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798" w:lineRule="exact" w:before="1490" w:after="0"/>
        <w:ind w:left="0" w:right="3044" w:firstLine="0"/>
        <w:jc w:val="right"/>
      </w:pPr>
      <w:r>
        <w:rPr>
          <w:rFonts w:ascii="Times New Roman" w:hAnsi="Times New Roman" w:eastAsia="Times New Roman"/>
          <w:b w:val="0"/>
          <w:i w:val="0"/>
          <w:color w:val="000000"/>
          <w:sz w:val="72"/>
        </w:rPr>
        <w:t xml:space="preserve">Contrato de Mútuo </w:t>
      </w:r>
    </w:p>
    <w:p>
      <w:pPr>
        <w:autoSpaceDN w:val="0"/>
        <w:autoSpaceDE w:val="0"/>
        <w:widowControl/>
        <w:spacing w:line="332" w:lineRule="exact" w:before="884" w:after="0"/>
        <w:ind w:left="1442" w:right="1584" w:firstLine="0"/>
        <w:jc w:val="left"/>
      </w:pPr>
      <w:r>
        <w:rPr>
          <w:rFonts w:ascii="Times New Roman" w:hAnsi="Times New Roman" w:eastAsia="Times New Roman"/>
          <w:b w:val="0"/>
          <w:i w:val="0"/>
          <w:color w:val="000000"/>
          <w:sz w:val="24"/>
        </w:rPr>
        <w:t xml:space="preserve">Este Contrato de Mútuo (este "Contrato") foi firmado como tal neste dia [data] de [mês] de </w:t>
      </w:r>
      <w:r>
        <w:rPr>
          <w:rFonts w:ascii="Times New Roman" w:hAnsi="Times New Roman" w:eastAsia="Times New Roman"/>
          <w:b w:val="0"/>
          <w:i w:val="0"/>
          <w:color w:val="000000"/>
          <w:sz w:val="24"/>
        </w:rPr>
        <w:t xml:space="preserve">[ano] (a "Data Efetiva"). </w:t>
      </w:r>
    </w:p>
    <w:p>
      <w:pPr>
        <w:autoSpaceDN w:val="0"/>
        <w:autoSpaceDE w:val="0"/>
        <w:widowControl/>
        <w:spacing w:line="266" w:lineRule="exact" w:before="394" w:after="0"/>
        <w:ind w:left="1442" w:right="0" w:firstLine="0"/>
        <w:jc w:val="left"/>
      </w:pPr>
      <w:r>
        <w:rPr>
          <w:rFonts w:ascii="Times New Roman" w:hAnsi="Times New Roman" w:eastAsia="Times New Roman"/>
          <w:b w:val="0"/>
          <w:i w:val="0"/>
          <w:color w:val="000000"/>
          <w:sz w:val="24"/>
        </w:rPr>
        <w:t xml:space="preserve">por e entre </w:t>
      </w:r>
    </w:p>
    <w:p>
      <w:pPr>
        <w:autoSpaceDN w:val="0"/>
        <w:autoSpaceDE w:val="0"/>
        <w:widowControl/>
        <w:spacing w:line="330" w:lineRule="exact" w:before="330" w:after="0"/>
        <w:ind w:left="1442" w:right="1584" w:firstLine="0"/>
        <w:jc w:val="left"/>
      </w:pPr>
      <w:r>
        <w:rPr>
          <w:rFonts w:ascii="Times New Roman" w:hAnsi="Times New Roman" w:eastAsia="Times New Roman"/>
          <w:b w:val="0"/>
          <w:i w:val="0"/>
          <w:color w:val="000000"/>
          <w:sz w:val="24"/>
        </w:rPr>
        <w:t xml:space="preserve">[Nome completo do mutuário], com residência em [endereço completo do mutuário], aqui </w:t>
      </w:r>
      <w:r>
        <w:rPr>
          <w:rFonts w:ascii="Times New Roman" w:hAnsi="Times New Roman" w:eastAsia="Times New Roman"/>
          <w:b w:val="0"/>
          <w:i w:val="0"/>
          <w:color w:val="000000"/>
          <w:sz w:val="24"/>
        </w:rPr>
        <w:t xml:space="preserve">referido como "Mutuário", cuja expressão, a menos que incompatível com o contexto, deve </w:t>
      </w:r>
      <w:r>
        <w:rPr>
          <w:rFonts w:ascii="Times New Roman" w:hAnsi="Times New Roman" w:eastAsia="Times New Roman"/>
          <w:b w:val="0"/>
          <w:i w:val="0"/>
          <w:color w:val="000000"/>
          <w:sz w:val="24"/>
        </w:rPr>
        <w:t xml:space="preserve">significar e inclui seus representantes legais, procurador, pessoa(s) nomeada(s) e </w:t>
      </w:r>
      <w:r>
        <w:br/>
      </w:r>
      <w:r>
        <w:rPr>
          <w:rFonts w:ascii="Times New Roman" w:hAnsi="Times New Roman" w:eastAsia="Times New Roman"/>
          <w:b w:val="0"/>
          <w:i w:val="0"/>
          <w:color w:val="000000"/>
          <w:sz w:val="24"/>
        </w:rPr>
        <w:t xml:space="preserve">administrador; </w:t>
      </w:r>
    </w:p>
    <w:p>
      <w:pPr>
        <w:autoSpaceDN w:val="0"/>
        <w:autoSpaceDE w:val="0"/>
        <w:widowControl/>
        <w:spacing w:line="266" w:lineRule="exact" w:before="394" w:after="0"/>
        <w:ind w:left="1442" w:right="0" w:firstLine="0"/>
        <w:jc w:val="left"/>
      </w:pPr>
      <w:r>
        <w:rPr>
          <w:rFonts w:ascii="Times New Roman" w:hAnsi="Times New Roman" w:eastAsia="Times New Roman"/>
          <w:b w:val="0"/>
          <w:i w:val="0"/>
          <w:color w:val="000000"/>
          <w:sz w:val="24"/>
        </w:rPr>
        <w:t xml:space="preserve">e </w:t>
      </w:r>
    </w:p>
    <w:p>
      <w:pPr>
        <w:autoSpaceDN w:val="0"/>
        <w:autoSpaceDE w:val="0"/>
        <w:widowControl/>
        <w:spacing w:line="330" w:lineRule="exact" w:before="330" w:after="0"/>
        <w:ind w:left="1442" w:right="1584" w:firstLine="0"/>
        <w:jc w:val="left"/>
      </w:pPr>
      <w:r>
        <w:rPr>
          <w:rFonts w:ascii="Times New Roman" w:hAnsi="Times New Roman" w:eastAsia="Times New Roman"/>
          <w:b w:val="0"/>
          <w:i w:val="0"/>
          <w:color w:val="000000"/>
          <w:sz w:val="24"/>
        </w:rPr>
        <w:t xml:space="preserve">[Nome completo do mutuante], com residência em [endereço completo do mutuário], aqui </w:t>
      </w:r>
      <w:r>
        <w:rPr>
          <w:rFonts w:ascii="Times New Roman" w:hAnsi="Times New Roman" w:eastAsia="Times New Roman"/>
          <w:b w:val="0"/>
          <w:i w:val="0"/>
          <w:color w:val="000000"/>
          <w:sz w:val="24"/>
        </w:rPr>
        <w:t xml:space="preserve">referido como "Mutuante", cuja expressão, a menos que incompatível com o contexto, deve </w:t>
      </w:r>
      <w:r>
        <w:rPr>
          <w:rFonts w:ascii="Times New Roman" w:hAnsi="Times New Roman" w:eastAsia="Times New Roman"/>
          <w:b w:val="0"/>
          <w:i w:val="0"/>
          <w:color w:val="000000"/>
          <w:sz w:val="24"/>
        </w:rPr>
        <w:t xml:space="preserve">significar e inclui seus representantes legais, procurador, pessoa(s) nomeada(s) e </w:t>
      </w:r>
      <w:r>
        <w:br/>
      </w:r>
      <w:r>
        <w:rPr>
          <w:rFonts w:ascii="Times New Roman" w:hAnsi="Times New Roman" w:eastAsia="Times New Roman"/>
          <w:b w:val="0"/>
          <w:i w:val="0"/>
          <w:color w:val="000000"/>
          <w:sz w:val="24"/>
        </w:rPr>
        <w:t xml:space="preserve">administrador; </w:t>
      </w:r>
    </w:p>
    <w:p>
      <w:pPr>
        <w:autoSpaceDN w:val="0"/>
        <w:autoSpaceDE w:val="0"/>
        <w:widowControl/>
        <w:spacing w:line="330" w:lineRule="exact" w:before="330" w:after="0"/>
        <w:ind w:left="1442" w:right="1728" w:firstLine="0"/>
        <w:jc w:val="left"/>
      </w:pPr>
      <w:r>
        <w:rPr>
          <w:rFonts w:ascii="Times New Roman" w:hAnsi="Times New Roman" w:eastAsia="Times New Roman"/>
          <w:b w:val="0"/>
          <w:i w:val="0"/>
          <w:color w:val="000000"/>
          <w:sz w:val="24"/>
        </w:rPr>
        <w:t xml:space="preserve">ONDE, por requisição do Mutuário, o Mutuante concordou em realizar o empréstimo não </w:t>
      </w:r>
      <w:r>
        <w:rPr>
          <w:rFonts w:ascii="Times New Roman" w:hAnsi="Times New Roman" w:eastAsia="Times New Roman"/>
          <w:b w:val="0"/>
          <w:i w:val="0"/>
          <w:color w:val="000000"/>
          <w:sz w:val="24"/>
        </w:rPr>
        <w:t xml:space="preserve">superior à soma de __________________________ ao Mutuário, pelo período de </w:t>
      </w:r>
      <w:r>
        <w:rPr>
          <w:rFonts w:ascii="Times New Roman" w:hAnsi="Times New Roman" w:eastAsia="Times New Roman"/>
          <w:b w:val="0"/>
          <w:i w:val="0"/>
          <w:color w:val="000000"/>
          <w:sz w:val="24"/>
        </w:rPr>
        <w:t xml:space="preserve">________________, conforme os termos e condições aqui contidos. </w:t>
      </w:r>
    </w:p>
    <w:p>
      <w:pPr>
        <w:autoSpaceDN w:val="0"/>
        <w:autoSpaceDE w:val="0"/>
        <w:widowControl/>
        <w:spacing w:line="266" w:lineRule="exact" w:before="394" w:after="0"/>
        <w:ind w:left="1442" w:right="0" w:firstLine="0"/>
        <w:jc w:val="left"/>
      </w:pPr>
      <w:r>
        <w:rPr>
          <w:rFonts w:ascii="Times New Roman" w:hAnsi="Times New Roman" w:eastAsia="Times New Roman"/>
          <w:b w:val="0"/>
          <w:i w:val="0"/>
          <w:color w:val="000000"/>
          <w:sz w:val="24"/>
        </w:rPr>
        <w:t xml:space="preserve">As partes concordam com o seguinte: </w:t>
      </w:r>
    </w:p>
    <w:p>
      <w:pPr>
        <w:autoSpaceDN w:val="0"/>
        <w:autoSpaceDE w:val="0"/>
        <w:widowControl/>
        <w:spacing w:line="330" w:lineRule="exact" w:before="332" w:after="0"/>
        <w:ind w:left="1442" w:right="1440" w:firstLine="0"/>
        <w:jc w:val="left"/>
      </w:pPr>
      <w:r>
        <w:rPr>
          <w:rFonts w:ascii="Times New Roman" w:hAnsi="Times New Roman" w:eastAsia="Times New Roman"/>
          <w:b w:val="0"/>
          <w:i w:val="0"/>
          <w:color w:val="000000"/>
          <w:sz w:val="24"/>
        </w:rPr>
        <w:t xml:space="preserve">1. </w:t>
      </w:r>
      <w:r>
        <w:rPr>
          <w:rFonts w:ascii="Gautami" w:hAnsi="Gautami" w:eastAsia="Gautami"/>
          <w:b w:val="0"/>
          <w:i w:val="0"/>
          <w:color w:val="000000"/>
          <w:sz w:val="24"/>
        </w:rPr>
        <w:t>​</w:t>
      </w:r>
      <w:r>
        <w:rPr>
          <w:rFonts w:ascii="Times New Roman" w:hAnsi="Times New Roman" w:eastAsia="Times New Roman"/>
          <w:b/>
          <w:i w:val="0"/>
          <w:color w:val="000000"/>
          <w:sz w:val="24"/>
        </w:rPr>
        <w:t>Valor do empréstimo</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O Mutuante concorda em emprestar ao Mutuário a soma principal </w:t>
      </w:r>
      <w:r>
        <w:rPr>
          <w:rFonts w:ascii="Times New Roman" w:hAnsi="Times New Roman" w:eastAsia="Times New Roman"/>
          <w:b w:val="0"/>
          <w:i w:val="0"/>
          <w:color w:val="000000"/>
          <w:sz w:val="24"/>
        </w:rPr>
        <w:t xml:space="preserve">de ___________________ (o "Empréstimo"), juntamente com os juros sobre o valor </w:t>
      </w:r>
      <w:r>
        <w:rPr>
          <w:rFonts w:ascii="Times New Roman" w:hAnsi="Times New Roman" w:eastAsia="Times New Roman"/>
          <w:b w:val="0"/>
          <w:i w:val="0"/>
          <w:color w:val="000000"/>
          <w:sz w:val="24"/>
        </w:rPr>
        <w:t xml:space="preserve">principal do Empréstimo (o "Balanço Principal") e de acordo com os termos definidos </w:t>
      </w:r>
      <w:r>
        <w:rPr>
          <w:rFonts w:ascii="Times New Roman" w:hAnsi="Times New Roman" w:eastAsia="Times New Roman"/>
          <w:b w:val="0"/>
          <w:i w:val="0"/>
          <w:color w:val="000000"/>
          <w:sz w:val="24"/>
        </w:rPr>
        <w:t xml:space="preserve">abaixo. </w:t>
      </w:r>
    </w:p>
    <w:p>
      <w:pPr>
        <w:autoSpaceDN w:val="0"/>
        <w:autoSpaceDE w:val="0"/>
        <w:widowControl/>
        <w:spacing w:line="332" w:lineRule="exact" w:before="328" w:after="0"/>
        <w:ind w:left="1442" w:right="1440" w:firstLine="0"/>
        <w:jc w:val="left"/>
      </w:pPr>
      <w:r>
        <w:rPr>
          <w:rFonts w:ascii="Times New Roman" w:hAnsi="Times New Roman" w:eastAsia="Times New Roman"/>
          <w:b w:val="0"/>
          <w:i w:val="0"/>
          <w:color w:val="000000"/>
          <w:sz w:val="24"/>
        </w:rPr>
        <w:t xml:space="preserve">2. </w:t>
      </w:r>
      <w:r>
        <w:rPr>
          <w:rFonts w:ascii="Gautami" w:hAnsi="Gautami" w:eastAsia="Gautami"/>
          <w:b w:val="0"/>
          <w:i w:val="0"/>
          <w:color w:val="000000"/>
          <w:sz w:val="24"/>
        </w:rPr>
        <w:t>​</w:t>
      </w:r>
      <w:r>
        <w:rPr>
          <w:rFonts w:ascii="Times New Roman" w:hAnsi="Times New Roman" w:eastAsia="Times New Roman"/>
          <w:b/>
          <w:i w:val="0"/>
          <w:color w:val="000000"/>
          <w:sz w:val="24"/>
        </w:rPr>
        <w:t>Juros</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O Balanço Principal deve ser acrescido da taxa de  ______% ao ano, incidindo </w:t>
      </w:r>
      <w:r>
        <w:rPr>
          <w:rFonts w:ascii="Times New Roman" w:hAnsi="Times New Roman" w:eastAsia="Times New Roman"/>
          <w:b w:val="0"/>
          <w:i w:val="0"/>
          <w:color w:val="000000"/>
          <w:sz w:val="24"/>
        </w:rPr>
        <w:t xml:space="preserve">diariamente. De qualquer forma, o valor total de juros não deve exceder o máximo permitido </w:t>
      </w:r>
      <w:r>
        <w:rPr>
          <w:rFonts w:ascii="Times New Roman" w:hAnsi="Times New Roman" w:eastAsia="Times New Roman"/>
          <w:b w:val="0"/>
          <w:i w:val="0"/>
          <w:color w:val="000000"/>
          <w:sz w:val="24"/>
        </w:rPr>
        <w:t xml:space="preserve">em lei e o Mutuário não pode ser obrigado a pagar qualquer valor que exceda este limite. </w:t>
      </w:r>
    </w:p>
    <w:p>
      <w:pPr>
        <w:autoSpaceDN w:val="0"/>
        <w:autoSpaceDE w:val="0"/>
        <w:widowControl/>
        <w:spacing w:line="330" w:lineRule="exact" w:before="330" w:after="0"/>
        <w:ind w:left="1442" w:right="1872" w:firstLine="0"/>
        <w:jc w:val="left"/>
      </w:pPr>
      <w:r>
        <w:rPr>
          <w:rFonts w:ascii="Times New Roman" w:hAnsi="Times New Roman" w:eastAsia="Times New Roman"/>
          <w:b w:val="0"/>
          <w:i w:val="0"/>
          <w:color w:val="000000"/>
          <w:sz w:val="24"/>
        </w:rPr>
        <w:t xml:space="preserve">3. </w:t>
      </w:r>
      <w:r>
        <w:rPr>
          <w:rFonts w:ascii="Gautami" w:hAnsi="Gautami" w:eastAsia="Gautami"/>
          <w:b w:val="0"/>
          <w:i w:val="0"/>
          <w:color w:val="000000"/>
          <w:sz w:val="24"/>
        </w:rPr>
        <w:t>​</w:t>
      </w:r>
      <w:r>
        <w:rPr>
          <w:rFonts w:ascii="Times New Roman" w:hAnsi="Times New Roman" w:eastAsia="Times New Roman"/>
          <w:b/>
          <w:i w:val="0"/>
          <w:color w:val="000000"/>
          <w:sz w:val="24"/>
        </w:rPr>
        <w:t>Pagamento do Empréstimo</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O Empréstimo, juntamente dos juros e quaisquer outras </w:t>
      </w:r>
      <w:r>
        <w:rPr>
          <w:rFonts w:ascii="Times New Roman" w:hAnsi="Times New Roman" w:eastAsia="Times New Roman"/>
          <w:b w:val="0"/>
          <w:i w:val="0"/>
          <w:color w:val="000000"/>
          <w:sz w:val="24"/>
        </w:rPr>
        <w:t xml:space="preserve">taxas, custos e despesas, deve ser pago em ou antes de  ___________________, sendo </w:t>
      </w:r>
      <w:r>
        <w:rPr>
          <w:rFonts w:ascii="Times New Roman" w:hAnsi="Times New Roman" w:eastAsia="Times New Roman"/>
          <w:b w:val="0"/>
          <w:i w:val="0"/>
          <w:color w:val="000000"/>
          <w:sz w:val="24"/>
        </w:rPr>
        <w:t xml:space="preserve">________ a data limite. </w:t>
      </w:r>
    </w:p>
    <w:p>
      <w:pPr>
        <w:sectPr>
          <w:pgSz w:w="11920" w:h="16860"/>
          <w:pgMar w:top="0" w:right="0" w:bottom="0" w:left="0" w:header="720" w:footer="720" w:gutter="0"/>
          <w:cols w:space="720" w:num="1" w:equalWidth="0">
            <w:col w:w="11920" w:space="0"/>
          </w:cols>
          <w:docGrid w:linePitch="360"/>
        </w:sectPr>
      </w:pPr>
    </w:p>
    <w:p>
      <w:pPr>
        <w:autoSpaceDN w:val="0"/>
        <w:autoSpaceDE w:val="0"/>
        <w:widowControl/>
        <w:spacing w:line="330" w:lineRule="exact" w:before="18248" w:after="0"/>
        <w:ind w:left="1442" w:right="1584" w:firstLine="0"/>
        <w:jc w:val="left"/>
      </w:pPr>
      <w:r>
        <w:rPr>
          <w:rFonts w:ascii="Times New Roman" w:hAnsi="Times New Roman" w:eastAsia="Times New Roman"/>
          <w:b w:val="0"/>
          <w:i w:val="0"/>
          <w:color w:val="000000"/>
          <w:sz w:val="24"/>
        </w:rPr>
        <w:t xml:space="preserve">4. </w:t>
      </w:r>
      <w:r>
        <w:rPr>
          <w:rFonts w:ascii="Gautami" w:hAnsi="Gautami" w:eastAsia="Gautami"/>
          <w:b w:val="0"/>
          <w:i w:val="0"/>
          <w:color w:val="000000"/>
          <w:sz w:val="24"/>
        </w:rPr>
        <w:t>​</w:t>
      </w:r>
      <w:r>
        <w:rPr>
          <w:rFonts w:ascii="Times New Roman" w:hAnsi="Times New Roman" w:eastAsia="Times New Roman"/>
          <w:b/>
          <w:i w:val="0"/>
          <w:color w:val="000000"/>
          <w:sz w:val="24"/>
        </w:rPr>
        <w:t>Fiador</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w:t>
      </w:r>
      <w:r>
        <w:rPr>
          <w:rFonts w:ascii="Gautami" w:hAnsi="Gautami" w:eastAsia="Gautami"/>
          <w:b w:val="0"/>
          <w:i w:val="0"/>
          <w:color w:val="000000"/>
          <w:sz w:val="24"/>
        </w:rPr>
        <w:t>​</w:t>
      </w:r>
      <w:r>
        <w:rPr>
          <w:rFonts w:ascii="Times New Roman" w:hAnsi="Times New Roman" w:eastAsia="Times New Roman"/>
          <w:b w:val="0"/>
          <w:i w:val="0"/>
          <w:color w:val="000000"/>
          <w:sz w:val="24"/>
          <w:u w:val="single"/>
        </w:rPr>
        <w:t>Nome completo do fiador</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com residência em </w:t>
      </w:r>
      <w:r>
        <w:rPr>
          <w:rFonts w:ascii="Gautami" w:hAnsi="Gautami" w:eastAsia="Gautami"/>
          <w:b w:val="0"/>
          <w:i w:val="0"/>
          <w:color w:val="000000"/>
          <w:sz w:val="24"/>
        </w:rPr>
        <w:t>​</w:t>
      </w:r>
      <w:r>
        <w:rPr>
          <w:rFonts w:ascii="Times New Roman" w:hAnsi="Times New Roman" w:eastAsia="Times New Roman"/>
          <w:b w:val="0"/>
          <w:i w:val="0"/>
          <w:color w:val="000000"/>
          <w:sz w:val="24"/>
          <w:u w:val="single"/>
        </w:rPr>
        <w:t>endereço completo do fiador</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(o </w:t>
      </w:r>
      <w:r>
        <w:rPr>
          <w:rFonts w:ascii="Times New Roman" w:hAnsi="Times New Roman" w:eastAsia="Times New Roman"/>
          <w:b w:val="0"/>
          <w:i w:val="0"/>
          <w:color w:val="000000"/>
          <w:sz w:val="24"/>
        </w:rPr>
        <w:t xml:space="preserve">"Fiador"), promete garantir incondicionalmente ao Mutuante o pagamento total emprestado </w:t>
      </w:r>
      <w:r>
        <w:rPr>
          <w:rFonts w:ascii="Times New Roman" w:hAnsi="Times New Roman" w:eastAsia="Times New Roman"/>
          <w:b w:val="0"/>
          <w:i w:val="0"/>
          <w:color w:val="000000"/>
          <w:sz w:val="24"/>
        </w:rPr>
        <w:t xml:space="preserve">ao Mutuário, incluindo todas as taxas e obrigações presentes neste Contrato. O Fiador </w:t>
      </w:r>
      <w:r>
        <w:rPr>
          <w:rFonts w:ascii="Times New Roman" w:hAnsi="Times New Roman" w:eastAsia="Times New Roman"/>
          <w:b w:val="0"/>
          <w:i w:val="0"/>
          <w:color w:val="000000"/>
          <w:sz w:val="24"/>
        </w:rPr>
        <w:t xml:space="preserve">concorda que esta garantia deve ter força e efeito total e assim o ser até o vencimento deste </w:t>
      </w:r>
      <w:r>
        <w:rPr>
          <w:rFonts w:ascii="Times New Roman" w:hAnsi="Times New Roman" w:eastAsia="Times New Roman"/>
          <w:b w:val="0"/>
          <w:i w:val="0"/>
          <w:color w:val="000000"/>
          <w:sz w:val="24"/>
        </w:rPr>
        <w:t xml:space="preserve">Contrato. </w:t>
      </w:r>
    </w:p>
    <w:p>
      <w:pPr>
        <w:autoSpaceDN w:val="0"/>
        <w:autoSpaceDE w:val="0"/>
        <w:widowControl/>
        <w:spacing w:line="330" w:lineRule="exact" w:before="330" w:after="0"/>
        <w:ind w:left="1442" w:right="1440" w:firstLine="0"/>
        <w:jc w:val="left"/>
      </w:pPr>
      <w:r>
        <w:rPr>
          <w:rFonts w:ascii="Times New Roman" w:hAnsi="Times New Roman" w:eastAsia="Times New Roman"/>
          <w:b w:val="0"/>
          <w:i w:val="0"/>
          <w:color w:val="000000"/>
          <w:sz w:val="24"/>
        </w:rPr>
        <w:t xml:space="preserve">5. </w:t>
      </w:r>
      <w:r>
        <w:rPr>
          <w:rFonts w:ascii="Gautami" w:hAnsi="Gautami" w:eastAsia="Gautami"/>
          <w:b w:val="0"/>
          <w:i w:val="0"/>
          <w:color w:val="000000"/>
          <w:sz w:val="24"/>
        </w:rPr>
        <w:t>​</w:t>
      </w:r>
      <w:r>
        <w:rPr>
          <w:rFonts w:ascii="Times New Roman" w:hAnsi="Times New Roman" w:eastAsia="Times New Roman"/>
          <w:b/>
          <w:i w:val="0"/>
          <w:color w:val="000000"/>
          <w:sz w:val="24"/>
        </w:rPr>
        <w:t>Pré-pagamento</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O Mutuário tem o direito de pagar previamente o total ou parte do </w:t>
      </w:r>
      <w:r>
        <w:rPr>
          <w:rFonts w:ascii="Times New Roman" w:hAnsi="Times New Roman" w:eastAsia="Times New Roman"/>
          <w:b w:val="0"/>
          <w:i w:val="0"/>
          <w:color w:val="000000"/>
          <w:sz w:val="24"/>
        </w:rPr>
        <w:t xml:space="preserve">empréstimo, bem como de quaisquer juros e taxas ainda não pagas, a qualquer momento sem </w:t>
      </w:r>
      <w:r>
        <w:rPr>
          <w:rFonts w:ascii="Times New Roman" w:hAnsi="Times New Roman" w:eastAsia="Times New Roman"/>
          <w:b w:val="0"/>
          <w:i w:val="0"/>
          <w:color w:val="000000"/>
          <w:sz w:val="24"/>
        </w:rPr>
        <w:t xml:space="preserve">que haja multa ou prêmio de qualquer tipo por conta do pré-pagamento. </w:t>
      </w:r>
    </w:p>
    <w:p>
      <w:pPr>
        <w:autoSpaceDN w:val="0"/>
        <w:autoSpaceDE w:val="0"/>
        <w:widowControl/>
        <w:spacing w:line="330" w:lineRule="exact" w:before="332" w:after="0"/>
        <w:ind w:left="1442" w:right="1440" w:firstLine="0"/>
        <w:jc w:val="left"/>
      </w:pPr>
      <w:r>
        <w:rPr>
          <w:rFonts w:ascii="Times New Roman" w:hAnsi="Times New Roman" w:eastAsia="Times New Roman"/>
          <w:b w:val="0"/>
          <w:i w:val="0"/>
          <w:color w:val="000000"/>
          <w:sz w:val="24"/>
        </w:rPr>
        <w:t xml:space="preserve">6. </w:t>
      </w:r>
      <w:r>
        <w:rPr>
          <w:rFonts w:ascii="Gautami" w:hAnsi="Gautami" w:eastAsia="Gautami"/>
          <w:b w:val="0"/>
          <w:i w:val="0"/>
          <w:color w:val="000000"/>
          <w:sz w:val="24"/>
        </w:rPr>
        <w:t>​</w:t>
      </w:r>
      <w:r>
        <w:rPr>
          <w:rFonts w:ascii="Times New Roman" w:hAnsi="Times New Roman" w:eastAsia="Times New Roman"/>
          <w:b/>
          <w:i w:val="0"/>
          <w:color w:val="000000"/>
          <w:sz w:val="24"/>
        </w:rPr>
        <w:t>Custos e despesas</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O Mutuário deve pagar ao Mutuante todos os custos envolvidos na </w:t>
      </w:r>
      <w:r>
        <w:rPr>
          <w:rFonts w:ascii="Times New Roman" w:hAnsi="Times New Roman" w:eastAsia="Times New Roman"/>
          <w:b w:val="0"/>
          <w:i w:val="0"/>
          <w:color w:val="000000"/>
          <w:sz w:val="24"/>
        </w:rPr>
        <w:t xml:space="preserve">negociação, incluindo as taxas cabíveis e os custos do Mutuante referentes à elaboração deste </w:t>
      </w:r>
      <w:r>
        <w:rPr>
          <w:rFonts w:ascii="Times New Roman" w:hAnsi="Times New Roman" w:eastAsia="Times New Roman"/>
          <w:b w:val="0"/>
          <w:i w:val="0"/>
          <w:color w:val="000000"/>
          <w:sz w:val="24"/>
        </w:rPr>
        <w:t xml:space="preserve">Contrato. </w:t>
      </w:r>
    </w:p>
    <w:p>
      <w:pPr>
        <w:autoSpaceDN w:val="0"/>
        <w:autoSpaceDE w:val="0"/>
        <w:widowControl/>
        <w:spacing w:line="330" w:lineRule="exact" w:before="330" w:after="0"/>
        <w:ind w:left="1442" w:right="1584" w:firstLine="0"/>
        <w:jc w:val="left"/>
      </w:pPr>
      <w:r>
        <w:rPr>
          <w:rFonts w:ascii="Times New Roman" w:hAnsi="Times New Roman" w:eastAsia="Times New Roman"/>
          <w:b w:val="0"/>
          <w:i w:val="0"/>
          <w:color w:val="000000"/>
          <w:sz w:val="24"/>
        </w:rPr>
        <w:t xml:space="preserve">7. </w:t>
      </w:r>
      <w:r>
        <w:rPr>
          <w:rFonts w:ascii="Gautami" w:hAnsi="Gautami" w:eastAsia="Gautami"/>
          <w:b w:val="0"/>
          <w:i w:val="0"/>
          <w:color w:val="000000"/>
          <w:sz w:val="24"/>
        </w:rPr>
        <w:t>​</w:t>
      </w:r>
      <w:r>
        <w:rPr>
          <w:rFonts w:ascii="Times New Roman" w:hAnsi="Times New Roman" w:eastAsia="Times New Roman"/>
          <w:b/>
          <w:i w:val="0"/>
          <w:color w:val="000000"/>
          <w:sz w:val="24"/>
        </w:rPr>
        <w:t>Rescisão</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O Mutuário e todas as garantias, fiadores e endossadores aqui assinados, </w:t>
      </w:r>
      <w:r>
        <w:rPr>
          <w:rFonts w:ascii="Times New Roman" w:hAnsi="Times New Roman" w:eastAsia="Times New Roman"/>
          <w:b w:val="0"/>
          <w:i w:val="0"/>
          <w:color w:val="000000"/>
          <w:sz w:val="24"/>
        </w:rPr>
        <w:t xml:space="preserve">renunciam ao presente, por protesto e demanda, nota de protesto, demanda e desonra e não </w:t>
      </w:r>
      <w:r>
        <w:rPr>
          <w:rFonts w:ascii="Times New Roman" w:hAnsi="Times New Roman" w:eastAsia="Times New Roman"/>
          <w:b w:val="0"/>
          <w:i w:val="0"/>
          <w:color w:val="000000"/>
          <w:sz w:val="24"/>
        </w:rPr>
        <w:t xml:space="preserve">pagamento deste Contrato. </w:t>
      </w:r>
    </w:p>
    <w:p>
      <w:pPr>
        <w:autoSpaceDN w:val="0"/>
        <w:autoSpaceDE w:val="0"/>
        <w:widowControl/>
        <w:spacing w:line="330" w:lineRule="exact" w:before="332" w:after="0"/>
        <w:ind w:left="1442" w:right="1440" w:firstLine="0"/>
        <w:jc w:val="left"/>
      </w:pPr>
      <w:r>
        <w:rPr>
          <w:rFonts w:ascii="Times New Roman" w:hAnsi="Times New Roman" w:eastAsia="Times New Roman"/>
          <w:b w:val="0"/>
          <w:i w:val="0"/>
          <w:color w:val="000000"/>
          <w:sz w:val="24"/>
        </w:rPr>
        <w:t xml:space="preserve">8. </w:t>
      </w:r>
      <w:r>
        <w:rPr>
          <w:rFonts w:ascii="Gautami" w:hAnsi="Gautami" w:eastAsia="Gautami"/>
          <w:b w:val="0"/>
          <w:i w:val="0"/>
          <w:color w:val="000000"/>
          <w:sz w:val="24"/>
        </w:rPr>
        <w:t>​</w:t>
      </w:r>
      <w:r>
        <w:rPr>
          <w:rFonts w:ascii="Times New Roman" w:hAnsi="Times New Roman" w:eastAsia="Times New Roman"/>
          <w:b/>
          <w:i w:val="0"/>
          <w:color w:val="000000"/>
          <w:sz w:val="24"/>
        </w:rPr>
        <w:t>Sucessores e Mandatários</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Este contrato entrará continuará em vigor em benefício de e </w:t>
      </w:r>
      <w:r>
        <w:rPr>
          <w:rFonts w:ascii="Times New Roman" w:hAnsi="Times New Roman" w:eastAsia="Times New Roman"/>
          <w:b w:val="0"/>
          <w:i w:val="0"/>
          <w:color w:val="000000"/>
          <w:sz w:val="24"/>
        </w:rPr>
        <w:t xml:space="preserve">sob responsabilidade dos respectivos sucessores e mandatários permitidos do Mutuante e do </w:t>
      </w:r>
      <w:r>
        <w:rPr>
          <w:rFonts w:ascii="Times New Roman" w:hAnsi="Times New Roman" w:eastAsia="Times New Roman"/>
          <w:b w:val="0"/>
          <w:i w:val="0"/>
          <w:color w:val="000000"/>
          <w:sz w:val="24"/>
        </w:rPr>
        <w:t xml:space="preserve">Mutuário. </w:t>
      </w:r>
    </w:p>
    <w:p>
      <w:pPr>
        <w:autoSpaceDN w:val="0"/>
        <w:autoSpaceDE w:val="0"/>
        <w:widowControl/>
        <w:spacing w:line="330" w:lineRule="exact" w:before="330" w:after="0"/>
        <w:ind w:left="1442" w:right="1728" w:firstLine="0"/>
        <w:jc w:val="left"/>
      </w:pPr>
      <w:r>
        <w:rPr>
          <w:rFonts w:ascii="Times New Roman" w:hAnsi="Times New Roman" w:eastAsia="Times New Roman"/>
          <w:b w:val="0"/>
          <w:i w:val="0"/>
          <w:color w:val="000000"/>
          <w:sz w:val="24"/>
        </w:rPr>
        <w:t xml:space="preserve">9. </w:t>
      </w:r>
      <w:r>
        <w:rPr>
          <w:rFonts w:ascii="Gautami" w:hAnsi="Gautami" w:eastAsia="Gautami"/>
          <w:b w:val="0"/>
          <w:i w:val="0"/>
          <w:color w:val="000000"/>
          <w:sz w:val="24"/>
        </w:rPr>
        <w:t>​</w:t>
      </w:r>
      <w:r>
        <w:rPr>
          <w:rFonts w:ascii="Times New Roman" w:hAnsi="Times New Roman" w:eastAsia="Times New Roman"/>
          <w:b/>
          <w:i w:val="0"/>
          <w:color w:val="000000"/>
          <w:sz w:val="24"/>
        </w:rPr>
        <w:t>Emenda</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Este Contrato pode ser emendado ou modificado apenas por um contrato por </w:t>
      </w:r>
      <w:r>
        <w:rPr>
          <w:rFonts w:ascii="Times New Roman" w:hAnsi="Times New Roman" w:eastAsia="Times New Roman"/>
          <w:b w:val="0"/>
          <w:i w:val="0"/>
          <w:color w:val="000000"/>
          <w:sz w:val="24"/>
        </w:rPr>
        <w:t xml:space="preserve">escrito, devidamente assinado por ambos o Mutuário e o Mutuante. </w:t>
      </w:r>
    </w:p>
    <w:p>
      <w:pPr>
        <w:autoSpaceDN w:val="0"/>
        <w:autoSpaceDE w:val="0"/>
        <w:widowControl/>
        <w:spacing w:line="330" w:lineRule="exact" w:before="332" w:after="0"/>
        <w:ind w:left="1442" w:right="1872" w:firstLine="0"/>
        <w:jc w:val="left"/>
      </w:pPr>
      <w:r>
        <w:rPr>
          <w:rFonts w:ascii="Times New Roman" w:hAnsi="Times New Roman" w:eastAsia="Times New Roman"/>
          <w:b w:val="0"/>
          <w:i w:val="0"/>
          <w:color w:val="000000"/>
          <w:sz w:val="24"/>
        </w:rPr>
        <w:t xml:space="preserve">10. </w:t>
      </w:r>
      <w:r>
        <w:rPr>
          <w:rFonts w:ascii="Gautami" w:hAnsi="Gautami" w:eastAsia="Gautami"/>
          <w:b w:val="0"/>
          <w:i w:val="0"/>
          <w:color w:val="000000"/>
          <w:sz w:val="24"/>
        </w:rPr>
        <w:t>​</w:t>
      </w:r>
      <w:r>
        <w:rPr>
          <w:rFonts w:ascii="Times New Roman" w:hAnsi="Times New Roman" w:eastAsia="Times New Roman"/>
          <w:b/>
          <w:i w:val="0"/>
          <w:color w:val="000000"/>
          <w:sz w:val="24"/>
        </w:rPr>
        <w:t>Notificações</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Qualquer notificação ou comunicação sobre este Contrato deve ser por </w:t>
      </w:r>
      <w:r>
        <w:rPr>
          <w:rFonts w:ascii="Times New Roman" w:hAnsi="Times New Roman" w:eastAsia="Times New Roman"/>
          <w:b w:val="0"/>
          <w:i w:val="0"/>
          <w:color w:val="000000"/>
          <w:sz w:val="24"/>
        </w:rPr>
        <w:t xml:space="preserve">escrita e enviada diretamente à pessoa envolvida. </w:t>
      </w:r>
    </w:p>
    <w:p>
      <w:pPr>
        <w:autoSpaceDN w:val="0"/>
        <w:autoSpaceDE w:val="0"/>
        <w:widowControl/>
        <w:spacing w:line="330" w:lineRule="exact" w:before="330" w:after="0"/>
        <w:ind w:left="1442" w:right="1440" w:firstLine="0"/>
        <w:jc w:val="left"/>
      </w:pPr>
      <w:r>
        <w:rPr>
          <w:rFonts w:ascii="Times New Roman" w:hAnsi="Times New Roman" w:eastAsia="Times New Roman"/>
          <w:b w:val="0"/>
          <w:i w:val="0"/>
          <w:color w:val="000000"/>
          <w:sz w:val="24"/>
        </w:rPr>
        <w:t xml:space="preserve">11. </w:t>
      </w:r>
      <w:r>
        <w:rPr>
          <w:rFonts w:ascii="Gautami" w:hAnsi="Gautami" w:eastAsia="Gautami"/>
          <w:b w:val="0"/>
          <w:i w:val="0"/>
          <w:color w:val="000000"/>
          <w:sz w:val="24"/>
        </w:rPr>
        <w:t>​</w:t>
      </w:r>
      <w:r>
        <w:rPr>
          <w:rFonts w:ascii="Times New Roman" w:hAnsi="Times New Roman" w:eastAsia="Times New Roman"/>
          <w:b/>
          <w:i w:val="0"/>
          <w:color w:val="000000"/>
          <w:sz w:val="24"/>
        </w:rPr>
        <w:t>Não rescisão</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O Mutuante não está obrigado a rescindir qualquer parte deste Contrato ou </w:t>
      </w:r>
      <w:r>
        <w:rPr>
          <w:rFonts w:ascii="Times New Roman" w:hAnsi="Times New Roman" w:eastAsia="Times New Roman"/>
          <w:b w:val="0"/>
          <w:i w:val="0"/>
          <w:color w:val="000000"/>
          <w:sz w:val="24"/>
        </w:rPr>
        <w:t xml:space="preserve">o exercício de quaisquer direitos mantidos sob este Contrato, a menos que as rescisão seja </w:t>
      </w:r>
      <w:r>
        <w:rPr>
          <w:rFonts w:ascii="Times New Roman" w:hAnsi="Times New Roman" w:eastAsia="Times New Roman"/>
          <w:b w:val="0"/>
          <w:i w:val="0"/>
          <w:color w:val="000000"/>
          <w:sz w:val="24"/>
        </w:rPr>
        <w:t xml:space="preserve">feita expressamente por escrito. A rescisão pelo Mutuante por conta de qualquer brecha ou </w:t>
      </w:r>
      <w:r>
        <w:rPr>
          <w:rFonts w:ascii="Times New Roman" w:hAnsi="Times New Roman" w:eastAsia="Times New Roman"/>
          <w:b w:val="0"/>
          <w:i w:val="0"/>
          <w:color w:val="000000"/>
          <w:sz w:val="24"/>
        </w:rPr>
        <w:t xml:space="preserve">violação a qualquer provisão deste COntrato não deve constituir nenhuma brecha ou violação </w:t>
      </w:r>
      <w:r>
        <w:rPr>
          <w:rFonts w:ascii="Times New Roman" w:hAnsi="Times New Roman" w:eastAsia="Times New Roman"/>
          <w:b w:val="0"/>
          <w:i w:val="0"/>
          <w:color w:val="000000"/>
          <w:sz w:val="24"/>
        </w:rPr>
        <w:t xml:space="preserve">posterior. </w:t>
      </w:r>
    </w:p>
    <w:p>
      <w:pPr>
        <w:autoSpaceDN w:val="0"/>
        <w:autoSpaceDE w:val="0"/>
        <w:widowControl/>
        <w:spacing w:line="330" w:lineRule="exact" w:before="330" w:after="0"/>
        <w:ind w:left="1442" w:right="1440" w:firstLine="0"/>
        <w:jc w:val="left"/>
      </w:pPr>
      <w:r>
        <w:rPr>
          <w:rFonts w:ascii="Times New Roman" w:hAnsi="Times New Roman" w:eastAsia="Times New Roman"/>
          <w:b w:val="0"/>
          <w:i w:val="0"/>
          <w:color w:val="000000"/>
          <w:sz w:val="24"/>
        </w:rPr>
        <w:t xml:space="preserve">12. </w:t>
      </w:r>
      <w:r>
        <w:rPr>
          <w:rFonts w:ascii="Gautami" w:hAnsi="Gautami" w:eastAsia="Gautami"/>
          <w:b w:val="0"/>
          <w:i w:val="0"/>
          <w:color w:val="000000"/>
          <w:sz w:val="24"/>
        </w:rPr>
        <w:t>​</w:t>
      </w:r>
      <w:r>
        <w:rPr>
          <w:rFonts w:ascii="Times New Roman" w:hAnsi="Times New Roman" w:eastAsia="Times New Roman"/>
          <w:b/>
          <w:i w:val="0"/>
          <w:color w:val="000000"/>
          <w:sz w:val="24"/>
        </w:rPr>
        <w:t>Severidade</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No advento de quaisquer das provisões deste Contrato serem invalidade ou </w:t>
      </w:r>
      <w:r>
        <w:rPr>
          <w:rFonts w:ascii="Times New Roman" w:hAnsi="Times New Roman" w:eastAsia="Times New Roman"/>
          <w:b w:val="0"/>
          <w:i w:val="0"/>
          <w:color w:val="000000"/>
          <w:sz w:val="24"/>
        </w:rPr>
        <w:t xml:space="preserve">desacreditadas totalmente ou em parte, as provisões remanescentes não devem ser afetadas e </w:t>
      </w:r>
      <w:r>
        <w:rPr>
          <w:rFonts w:ascii="Times New Roman" w:hAnsi="Times New Roman" w:eastAsia="Times New Roman"/>
          <w:b w:val="0"/>
          <w:i w:val="0"/>
          <w:color w:val="000000"/>
          <w:sz w:val="24"/>
        </w:rPr>
        <w:t xml:space="preserve">continuarão válidas e acreditadas, bem como as partes inválidas ou desacreditadas serão </w:t>
      </w:r>
      <w:r>
        <w:rPr>
          <w:rFonts w:ascii="Times New Roman" w:hAnsi="Times New Roman" w:eastAsia="Times New Roman"/>
          <w:b w:val="0"/>
          <w:i w:val="0"/>
          <w:color w:val="000000"/>
          <w:sz w:val="24"/>
        </w:rPr>
        <w:t xml:space="preserve">desconsideradas como parte deste Contrato. </w:t>
      </w:r>
    </w:p>
    <w:p>
      <w:pPr>
        <w:autoSpaceDN w:val="0"/>
        <w:autoSpaceDE w:val="0"/>
        <w:widowControl/>
        <w:spacing w:line="330" w:lineRule="exact" w:before="332" w:after="0"/>
        <w:ind w:left="1442" w:right="1584" w:firstLine="0"/>
        <w:jc w:val="left"/>
      </w:pPr>
      <w:r>
        <w:rPr>
          <w:rFonts w:ascii="Times New Roman" w:hAnsi="Times New Roman" w:eastAsia="Times New Roman"/>
          <w:b w:val="0"/>
          <w:i w:val="0"/>
          <w:color w:val="000000"/>
          <w:sz w:val="24"/>
        </w:rPr>
        <w:t xml:space="preserve">13. </w:t>
      </w:r>
      <w:r>
        <w:rPr>
          <w:rFonts w:ascii="Gautami" w:hAnsi="Gautami" w:eastAsia="Gautami"/>
          <w:b w:val="0"/>
          <w:i w:val="0"/>
          <w:color w:val="000000"/>
          <w:sz w:val="24"/>
        </w:rPr>
        <w:t>​</w:t>
      </w:r>
      <w:r>
        <w:rPr>
          <w:rFonts w:ascii="Times New Roman" w:hAnsi="Times New Roman" w:eastAsia="Times New Roman"/>
          <w:b/>
          <w:i w:val="0"/>
          <w:color w:val="000000"/>
          <w:sz w:val="24"/>
        </w:rPr>
        <w:t>Atribuição</w:t>
      </w:r>
      <w:r>
        <w:rPr>
          <w:rFonts w:ascii="Gautami" w:hAnsi="Gautami" w:eastAsia="Gautami"/>
          <w:b w:val="0"/>
          <w:i w:val="0"/>
          <w:color w:val="000000"/>
          <w:sz w:val="24"/>
        </w:rPr>
        <w:t>​</w:t>
      </w:r>
      <w:r>
        <w:rPr>
          <w:rFonts w:ascii="Times New Roman" w:hAnsi="Times New Roman" w:eastAsia="Times New Roman"/>
          <w:b w:val="0"/>
          <w:i w:val="0"/>
          <w:color w:val="000000"/>
          <w:sz w:val="24"/>
        </w:rPr>
        <w:t xml:space="preserve">: O Mutuário não deve atribuir este Contrato, em todo ou em parte, a outra </w:t>
      </w:r>
      <w:r>
        <w:rPr>
          <w:rFonts w:ascii="Times New Roman" w:hAnsi="Times New Roman" w:eastAsia="Times New Roman"/>
          <w:b w:val="0"/>
          <w:i w:val="0"/>
          <w:color w:val="000000"/>
          <w:sz w:val="24"/>
        </w:rPr>
        <w:t xml:space="preserve">pessoa sem consentimento do Mutuante. O Mutuante deve pode atribuir todo ou parte deste </w:t>
      </w:r>
      <w:r>
        <w:rPr>
          <w:rFonts w:ascii="Times New Roman" w:hAnsi="Times New Roman" w:eastAsia="Times New Roman"/>
          <w:b w:val="0"/>
          <w:i w:val="0"/>
          <w:color w:val="000000"/>
          <w:sz w:val="24"/>
        </w:rPr>
        <w:t xml:space="preserve">Contrato desde que notifique por escrito o Mutuário. </w:t>
      </w:r>
    </w:p>
    <w:p>
      <w:pPr>
        <w:sectPr>
          <w:pgSz w:w="11920" w:h="16860"/>
          <w:pgMar w:top="0" w:right="0" w:bottom="0" w:left="0" w:header="720" w:footer="720" w:gutter="0"/>
          <w:cols w:space="720" w:num="1" w:equalWidth="0">
            <w:col w:w="11920" w:space="0"/>
            <w:col w:w="11920" w:space="0"/>
          </w:cols>
          <w:docGrid w:linePitch="360"/>
        </w:sectPr>
      </w:pPr>
    </w:p>
    <w:p>
      <w:pPr>
        <w:autoSpaceDN w:val="0"/>
        <w:autoSpaceDE w:val="0"/>
        <w:widowControl/>
        <w:spacing w:line="330" w:lineRule="exact" w:before="35436" w:after="0"/>
        <w:ind w:left="1442" w:right="1296" w:firstLine="0"/>
        <w:jc w:val="left"/>
      </w:pPr>
      <w:r>
        <w:rPr>
          <w:rFonts w:ascii="Times New Roman" w:hAnsi="Times New Roman" w:eastAsia="Times New Roman"/>
          <w:b w:val="0"/>
          <w:i w:val="0"/>
          <w:color w:val="000000"/>
          <w:sz w:val="24"/>
        </w:rPr>
      </w:r>
      <w:r>
        <w:rPr>
          <w:rFonts w:ascii="Gautami" w:hAnsi="Gautami" w:eastAsia="Gautami"/>
          <w:b w:val="0"/>
          <w:i w:val="0"/>
          <w:color w:val="000000"/>
          <w:sz w:val="24"/>
        </w:rPr>
      </w:r>
      <w:r>
        <w:rPr>
          <w:rFonts w:ascii="Times New Roman" w:hAnsi="Times New Roman" w:eastAsia="Times New Roman"/>
          <w:b/>
          <w:i w:val="0"/>
          <w:color w:val="000000"/>
          <w:sz w:val="24"/>
        </w:rPr>
      </w:r>
      <w:r>
        <w:rPr>
          <w:rFonts w:ascii="Gautami" w:hAnsi="Gautami" w:eastAsia="Gautami"/>
          <w:b w:val="0"/>
          <w:i w:val="0"/>
          <w:color w:val="000000"/>
          <w:sz w:val="24"/>
        </w:rPr>
      </w:r>
      <w:r>
        <w:rPr>
          <w:rFonts w:ascii="Times New Roman" w:hAnsi="Times New Roman" w:eastAsia="Times New Roman"/>
          <w:b w:val="0"/>
          <w:i w:val="0"/>
          <w:color w:val="000000"/>
          <w:sz w:val="24"/>
        </w:rPr>
      </w:r>
      <w:r>
        <w:rPr>
          <w:rFonts w:ascii="Times New Roman" w:hAnsi="Times New Roman" w:eastAsia="Times New Roman"/>
          <w:b w:val="0"/>
          <w:i w:val="0"/>
          <w:color w:val="000000"/>
          <w:sz w:val="24"/>
        </w:rPr>
      </w:r>
      <w:r>
        <w:rPr>
          <w:rFonts w:ascii="Times New Roman" w:hAnsi="Times New Roman"/>
          <w:b w:val="0"/>
          <w:i w:val="0"/>
          <w:sz w:val="24"/>
        </w:rPr>
        <w:t xml:space="preserve">&lt;@X45H&gt;Erro durante a tradução: The read operation timed out </w:t>
      </w:r>
    </w:p>
    <w:p>
      <w:pPr>
        <w:autoSpaceDN w:val="0"/>
        <w:autoSpaceDE w:val="0"/>
        <w:widowControl/>
        <w:spacing w:line="330" w:lineRule="exact" w:before="332" w:after="0"/>
        <w:ind w:left="1442" w:right="1440" w:firstLine="0"/>
        <w:jc w:val="left"/>
      </w:pPr>
      <w:r>
        <w:rPr>
          <w:rFonts w:ascii="Times New Roman" w:hAnsi="Times New Roman" w:eastAsia="Times New Roman"/>
          <w:b w:val="0"/>
          <w:i w:val="0"/>
          <w:color w:val="000000"/>
          <w:sz w:val="24"/>
        </w:rPr>
      </w:r>
      <w:r>
        <w:rPr>
          <w:rFonts w:ascii="Gautami" w:hAnsi="Gautami" w:eastAsia="Gautami"/>
          <w:b w:val="0"/>
          <w:i w:val="0"/>
          <w:color w:val="000000"/>
          <w:sz w:val="24"/>
        </w:rPr>
      </w:r>
      <w:r>
        <w:rPr>
          <w:rFonts w:ascii="Times New Roman" w:hAnsi="Times New Roman" w:eastAsia="Times New Roman"/>
          <w:b/>
          <w:i w:val="0"/>
          <w:color w:val="000000"/>
          <w:sz w:val="24"/>
        </w:rPr>
      </w:r>
      <w:r>
        <w:rPr>
          <w:rFonts w:ascii="Gautami" w:hAnsi="Gautami" w:eastAsia="Gautami"/>
          <w:b w:val="0"/>
          <w:i w:val="0"/>
          <w:color w:val="000000"/>
          <w:sz w:val="24"/>
        </w:rPr>
      </w:r>
      <w:r>
        <w:rPr>
          <w:rFonts w:ascii="Times New Roman" w:hAnsi="Times New Roman" w:eastAsia="Times New Roman"/>
          <w:b w:val="0"/>
          <w:i w:val="0"/>
          <w:color w:val="000000"/>
          <w:sz w:val="24"/>
        </w:rPr>
      </w:r>
      <w:r>
        <w:rPr>
          <w:rFonts w:ascii="Times New Roman" w:hAnsi="Times New Roman" w:eastAsia="Times New Roman"/>
          <w:b w:val="0"/>
          <w:i w:val="0"/>
          <w:color w:val="000000"/>
          <w:sz w:val="24"/>
        </w:rPr>
      </w:r>
      <w:r>
        <w:rPr>
          <w:rFonts w:ascii="Times New Roman" w:hAnsi="Times New Roman"/>
          <w:b w:val="0"/>
          <w:i w:val="0"/>
          <w:sz w:val="24"/>
        </w:rPr>
        <w:t>15. Disputes: Any dispute that falls on this contract must be resolved in the courts of the state of ____________________.</w:t>
      </w:r>
    </w:p>
    <w:p>
      <w:pPr>
        <w:autoSpaceDN w:val="0"/>
        <w:autoSpaceDE w:val="0"/>
        <w:widowControl/>
        <w:spacing w:line="330" w:lineRule="exact" w:before="330" w:after="0"/>
        <w:ind w:left="1442" w:right="1440" w:firstLine="0"/>
        <w:jc w:val="left"/>
      </w:pPr>
      <w:r>
        <w:rPr>
          <w:rFonts w:ascii="Times New Roman" w:hAnsi="Times New Roman" w:eastAsia="Times New Roman"/>
          <w:b w:val="0"/>
          <w:i w:val="0"/>
          <w:color w:val="000000"/>
          <w:sz w:val="24"/>
        </w:rPr>
      </w:r>
      <w:r>
        <w:rPr>
          <w:rFonts w:ascii="Gautami" w:hAnsi="Gautami" w:eastAsia="Gautami"/>
          <w:b w:val="0"/>
          <w:i w:val="0"/>
          <w:color w:val="000000"/>
          <w:sz w:val="24"/>
        </w:rPr>
      </w:r>
      <w:r>
        <w:rPr>
          <w:rFonts w:ascii="Times New Roman" w:hAnsi="Times New Roman" w:eastAsia="Times New Roman"/>
          <w:b/>
          <w:i w:val="0"/>
          <w:color w:val="000000"/>
          <w:sz w:val="24"/>
        </w:rPr>
      </w:r>
      <w:r>
        <w:rPr>
          <w:rFonts w:ascii="Gautami" w:hAnsi="Gautami" w:eastAsia="Gautami"/>
          <w:b w:val="0"/>
          <w:i w:val="0"/>
          <w:color w:val="000000"/>
          <w:sz w:val="24"/>
        </w:rPr>
      </w:r>
      <w:r>
        <w:rPr>
          <w:rFonts w:ascii="Times New Roman" w:hAnsi="Times New Roman" w:eastAsia="Times New Roman"/>
          <w:b w:val="0"/>
          <w:i w:val="0"/>
          <w:color w:val="000000"/>
          <w:sz w:val="24"/>
        </w:rPr>
      </w:r>
      <w:r>
        <w:rPr>
          <w:rFonts w:ascii="Times New Roman" w:hAnsi="Times New Roman" w:eastAsia="Times New Roman"/>
          <w:b w:val="0"/>
          <w:i w:val="0"/>
          <w:color w:val="000000"/>
          <w:sz w:val="24"/>
        </w:rPr>
      </w:r>
      <w:r>
        <w:rPr>
          <w:rFonts w:ascii="Times New Roman" w:hAnsi="Times New Roman" w:eastAsia="Times New Roman"/>
          <w:b w:val="0"/>
          <w:i w:val="0"/>
          <w:color w:val="000000"/>
          <w:sz w:val="24"/>
        </w:rPr>
      </w:r>
      <w:r>
        <w:rPr>
          <w:rFonts w:ascii="Times New Roman" w:hAnsi="Times New Roman"/>
          <w:b w:val="0"/>
          <w:i w:val="0"/>
          <w:sz w:val="24"/>
        </w:rPr>
        <w:t>16. Complete Contract: This contract contains the full understanding between the parties and replaces and cancels all previous contracts between the parties, whether oral or in writing, whose content is of the same nature.</w:t>
      </w:r>
    </w:p>
    <w:p>
      <w:pPr>
        <w:autoSpaceDN w:val="0"/>
        <w:autoSpaceDE w:val="0"/>
        <w:widowControl/>
        <w:spacing w:line="330" w:lineRule="exact" w:before="332" w:after="0"/>
        <w:ind w:left="1442" w:right="1296" w:firstLine="0"/>
        <w:jc w:val="left"/>
      </w:pPr>
      <w:r>
        <w:rPr>
          <w:rFonts w:ascii="Times New Roman" w:hAnsi="Times New Roman" w:eastAsia="Times New Roman"/>
          <w:b w:val="0"/>
          <w:i w:val="0"/>
          <w:color w:val="000000"/>
          <w:sz w:val="24"/>
        </w:rPr>
      </w:r>
      <w:r>
        <w:rPr>
          <w:rFonts w:ascii="Times New Roman" w:hAnsi="Times New Roman" w:eastAsia="Times New Roman"/>
          <w:b w:val="0"/>
          <w:i w:val="0"/>
          <w:color w:val="000000"/>
          <w:sz w:val="24"/>
        </w:rPr>
      </w:r>
      <w:r>
        <w:rPr>
          <w:rFonts w:ascii="Times New Roman" w:hAnsi="Times New Roman"/>
          <w:b w:val="0"/>
          <w:i w:val="0"/>
          <w:sz w:val="24"/>
        </w:rPr>
        <w:t>In the testimony of those present here, the parties execute this contract as shown above.</w:t>
      </w:r>
    </w:p>
    <w:p>
      <w:pPr>
        <w:autoSpaceDN w:val="0"/>
        <w:autoSpaceDE w:val="0"/>
        <w:widowControl/>
        <w:spacing w:line="310" w:lineRule="exact" w:before="1394" w:after="0"/>
        <w:ind w:left="0" w:right="0" w:firstLine="0"/>
        <w:jc w:val="center"/>
      </w:pPr>
      <w:r>
        <w:rPr>
          <w:rFonts w:ascii="Times New Roman" w:hAnsi="Times New Roman" w:eastAsia="Times New Roman"/>
          <w:b/>
          <w:i w:val="0"/>
          <w:color w:val="000000"/>
          <w:sz w:val="28"/>
        </w:rPr>
      </w:r>
      <w:r>
        <w:rPr>
          <w:rFonts w:ascii="Times New Roman" w:hAnsi="Times New Roman"/>
          <w:b/>
          <w:i w:val="0"/>
          <w:sz w:val="28"/>
        </w:rPr>
        <w:t>Signatures</w:t>
      </w:r>
    </w:p>
    <w:p>
      <w:pPr>
        <w:autoSpaceDN w:val="0"/>
        <w:tabs>
          <w:tab w:pos="6396" w:val="left"/>
        </w:tabs>
        <w:autoSpaceDE w:val="0"/>
        <w:widowControl/>
        <w:spacing w:line="244" w:lineRule="exact" w:before="1876" w:after="0"/>
        <w:ind w:left="2792" w:right="0" w:firstLine="0"/>
        <w:jc w:val="left"/>
      </w:pPr>
      <w:r>
        <w:rPr>
          <w:rFonts w:ascii="Times New Roman" w:hAnsi="Times New Roman" w:eastAsia="Times New Roman"/>
          <w:b/>
          <w:i w:val="0"/>
          <w:color w:val="000000"/>
          <w:sz w:val="22"/>
        </w:rPr>
      </w:r>
      <w:r/>
      <w:r>
        <w:rPr>
          <w:rFonts w:ascii="Times New Roman" w:hAnsi="Times New Roman" w:eastAsia="Times New Roman"/>
          <w:b/>
          <w:i w:val="0"/>
          <w:color w:val="000000"/>
          <w:sz w:val="22"/>
        </w:rPr>
      </w:r>
      <w:r>
        <w:rPr>
          <w:rFonts w:ascii="Times New Roman" w:hAnsi="Times New Roman"/>
          <w:b/>
          <w:i w:val="0"/>
          <w:sz w:val="22"/>
        </w:rPr>
        <w:t>BORNEY SIGNATURE &lt;#T&gt; FULL NAME OF THE MUTUARY</w:t>
      </w:r>
    </w:p>
    <w:p>
      <w:pPr>
        <w:autoSpaceDN w:val="0"/>
        <w:tabs>
          <w:tab w:pos="6170" w:val="left"/>
        </w:tabs>
        <w:autoSpaceDE w:val="0"/>
        <w:widowControl/>
        <w:spacing w:line="244" w:lineRule="exact" w:before="2158" w:after="2098"/>
        <w:ind w:left="3288" w:right="0" w:firstLine="0"/>
        <w:jc w:val="left"/>
      </w:pPr>
      <w:r>
        <w:rPr>
          <w:rFonts w:ascii="Times New Roman" w:hAnsi="Times New Roman" w:eastAsia="Times New Roman"/>
          <w:b/>
          <w:i w:val="0"/>
          <w:color w:val="000000"/>
          <w:sz w:val="22"/>
        </w:rPr>
      </w:r>
      <w:r/>
      <w:r>
        <w:rPr>
          <w:rFonts w:ascii="Times New Roman" w:hAnsi="Times New Roman" w:eastAsia="Times New Roman"/>
          <w:b/>
          <w:i w:val="0"/>
          <w:color w:val="000000"/>
          <w:sz w:val="22"/>
        </w:rPr>
      </w:r>
      <w:r>
        <w:rPr>
          <w:rFonts w:ascii="Times New Roman" w:hAnsi="Times New Roman"/>
          <w:b/>
          <w:i w:val="0"/>
          <w:sz w:val="22"/>
        </w:rPr>
        <w:t>Guarantor Signature &lt;#T&gt; Full Name of the Guarantor</w:t>
      </w:r>
    </w:p>
    <w:tbl>
      <w:tblPr>
        <w:tblW w:type="auto" w:w="0"/>
        <w:tblLayout w:type="fixed"/>
        <w:tblLook w:firstColumn="1" w:firstRow="1" w:lastColumn="0" w:lastRow="0" w:noHBand="0" w:noVBand="1" w:val="04A0"/>
        <w:tblInd w:w="1380.0" w:type="dxa"/>
      </w:tblPr>
      <w:tblGrid>
        <w:gridCol w:w="5960"/>
        <w:gridCol w:w="5960"/>
      </w:tblGrid>
      <w:tr>
        <w:trPr>
          <w:trHeight w:hRule="exact" w:val="344"/>
        </w:trPr>
        <w:tc>
          <w:tcPr>
            <w:tcW w:type="dxa" w:w="4360"/>
            <w:tcBorders/>
            <w:shd w:fill="ffffff"/>
            <w:tcMar>
              <w:start w:w="0" w:type="dxa"/>
              <w:end w:w="0" w:type="dxa"/>
            </w:tcMar>
          </w:tcPr>
          <w:p>
            <w:pPr>
              <w:autoSpaceDN w:val="0"/>
              <w:autoSpaceDE w:val="0"/>
              <w:widowControl/>
              <w:spacing w:line="244" w:lineRule="exact" w:before="60" w:after="0"/>
              <w:ind w:left="0" w:right="650" w:firstLine="0"/>
              <w:jc w:val="right"/>
            </w:pPr>
            <w:r>
              <w:rPr>
                <w:rFonts w:ascii="Times New Roman" w:hAnsi="Times New Roman" w:eastAsia="Times New Roman"/>
                <w:b/>
                <w:i w:val="0"/>
                <w:color w:val="000000"/>
                <w:sz w:val="22"/>
              </w:rPr>
              <w:t>Assinatura do Mutuante</w:t>
            </w:r>
          </w:p>
        </w:tc>
        <w:tc>
          <w:tcPr>
            <w:tcW w:type="dxa" w:w="4780"/>
            <w:tcBorders/>
            <w:shd w:fill="ffffff"/>
            <w:tcMar>
              <w:start w:w="0" w:type="dxa"/>
              <w:end w:w="0" w:type="dxa"/>
            </w:tcMar>
          </w:tcPr>
          <w:p>
            <w:pPr>
              <w:autoSpaceDN w:val="0"/>
              <w:autoSpaceDE w:val="0"/>
              <w:widowControl/>
              <w:spacing w:line="244" w:lineRule="exact" w:before="60" w:after="0"/>
              <w:ind w:left="656" w:right="0" w:firstLine="0"/>
              <w:jc w:val="left"/>
            </w:pPr>
            <w:r>
              <w:rPr>
                <w:rFonts w:ascii="Times New Roman" w:hAnsi="Times New Roman" w:eastAsia="Times New Roman"/>
                <w:b/>
                <w:i w:val="0"/>
                <w:color w:val="000000"/>
                <w:sz w:val="22"/>
              </w:rPr>
              <w:t>Nome completo do Mutuante</w:t>
            </w:r>
          </w:p>
        </w:tc>
      </w:tr>
    </w:tbl>
    <w:p>
      <w:pPr>
        <w:autoSpaceDN w:val="0"/>
        <w:autoSpaceDE w:val="0"/>
        <w:widowControl/>
        <w:spacing w:line="14" w:lineRule="exact" w:before="0" w:after="0"/>
        <w:ind w:left="0" w:right="0"/>
      </w:pPr>
    </w:p>
    <w:sectPr w:rsidR="00FC693F" w:rsidRPr="0006063C" w:rsidSect="00034616">
      <w:pgSz w:w="11920" w:h="16860"/>
      <w:pgMar w:top="0" w:right="0" w:bottom="0" w:left="0" w:header="720" w:footer="720" w:gutter="0"/>
      <w:cols w:space="720" w:num="1" w:equalWidth="0">
        <w:col w:w="11920" w:space="0"/>
        <w:col w:w="11920" w:space="0"/>
        <w:col w:w="1192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