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0CC3C" w14:textId="4A97F0C0"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6C001DA5">
            <wp:simplePos x="0" y="0"/>
            <wp:positionH relativeFrom="margin">
              <wp:posOffset>2407920</wp:posOffset>
            </wp:positionH>
            <wp:positionV relativeFrom="page">
              <wp:posOffset>419100</wp:posOffset>
            </wp:positionV>
            <wp:extent cx="10287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0287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4ABD4CCD" w14:textId="77777777" w:rsidR="00D6091D" w:rsidRDefault="000047D9" w:rsidP="00D6091D">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w:t>
      </w:r>
      <w:r w:rsidR="007208B3">
        <w:rPr>
          <w:b/>
          <w:bCs/>
          <w:sz w:val="34"/>
          <w:szCs w:val="34"/>
        </w:rPr>
        <w:t xml:space="preserve"> </w:t>
      </w:r>
      <w:r w:rsidRPr="0029649E">
        <w:rPr>
          <w:b/>
          <w:bCs/>
          <w:sz w:val="34"/>
          <w:szCs w:val="34"/>
        </w:rPr>
        <w:t>Technology</w:t>
      </w:r>
      <w:r>
        <w:rPr>
          <w:b/>
          <w:bCs/>
          <w:sz w:val="34"/>
          <w:szCs w:val="34"/>
        </w:rPr>
        <w:t xml:space="preserve"> (FST)</w:t>
      </w:r>
    </w:p>
    <w:p w14:paraId="1F046727" w14:textId="343A99BB" w:rsidR="0029649E" w:rsidRDefault="000047D9" w:rsidP="00D6091D">
      <w:pPr>
        <w:jc w:val="center"/>
        <w:rPr>
          <w:rFonts w:ascii="Times New Roman" w:hAnsi="Times New Roman" w:cs="Times New Roman"/>
          <w:b/>
          <w:color w:val="FF0000"/>
          <w:sz w:val="34"/>
          <w:szCs w:val="18"/>
        </w:rPr>
      </w:pPr>
      <w:r>
        <w:rPr>
          <w:b/>
          <w:bCs/>
          <w:sz w:val="34"/>
          <w:szCs w:val="34"/>
        </w:rPr>
        <w:br/>
      </w:r>
      <w:r w:rsidR="0029649E" w:rsidRPr="002C5301">
        <w:rPr>
          <w:rFonts w:ascii="Times New Roman" w:hAnsi="Times New Roman" w:cs="Times New Roman"/>
          <w:b/>
          <w:color w:val="FF0000"/>
          <w:sz w:val="34"/>
          <w:szCs w:val="18"/>
        </w:rPr>
        <w:t>PROJECT TITLE</w:t>
      </w:r>
    </w:p>
    <w:p w14:paraId="472872AD" w14:textId="49B3F404" w:rsidR="00DD26CF" w:rsidRPr="00D6091D" w:rsidRDefault="00DD26CF" w:rsidP="00D6091D">
      <w:pPr>
        <w:jc w:val="center"/>
        <w:rPr>
          <w:b/>
          <w:bCs/>
          <w:sz w:val="34"/>
          <w:szCs w:val="34"/>
        </w:rPr>
      </w:pPr>
      <w:r>
        <w:rPr>
          <w:rFonts w:ascii="Times New Roman" w:hAnsi="Times New Roman" w:cs="Times New Roman"/>
          <w:b/>
          <w:color w:val="FF0000"/>
          <w:sz w:val="34"/>
          <w:szCs w:val="18"/>
        </w:rPr>
        <w:t>Income Tax Return Assessment Software</w:t>
      </w:r>
    </w:p>
    <w:p w14:paraId="06F5F573" w14:textId="1A2A2A6F" w:rsidR="0029649E" w:rsidRPr="0029649E" w:rsidRDefault="0029649E" w:rsidP="0066687C">
      <w:pPr>
        <w:pStyle w:val="Default"/>
        <w:ind w:left="1440" w:firstLine="720"/>
        <w:rPr>
          <w:sz w:val="28"/>
          <w:szCs w:val="28"/>
        </w:rPr>
      </w:pPr>
      <w:r w:rsidRPr="0029649E">
        <w:rPr>
          <w:sz w:val="28"/>
          <w:szCs w:val="28"/>
        </w:rPr>
        <w:t xml:space="preserve">A </w:t>
      </w:r>
      <w:r w:rsidR="003C288F">
        <w:rPr>
          <w:sz w:val="28"/>
          <w:szCs w:val="28"/>
        </w:rPr>
        <w:t>S</w:t>
      </w:r>
      <w:r w:rsidRPr="0029649E">
        <w:rPr>
          <w:sz w:val="28"/>
          <w:szCs w:val="28"/>
        </w:rPr>
        <w:t>oftware</w:t>
      </w:r>
      <w:r w:rsidR="0066687C">
        <w:rPr>
          <w:sz w:val="28"/>
          <w:szCs w:val="28"/>
        </w:rPr>
        <w:t xml:space="preserve"> Engineering</w:t>
      </w:r>
      <w:r w:rsidRPr="0029649E">
        <w:rPr>
          <w:sz w:val="28"/>
          <w:szCs w:val="28"/>
        </w:rPr>
        <w:t xml:space="preserve"> </w:t>
      </w:r>
      <w:r w:rsidR="003C288F">
        <w:rPr>
          <w:sz w:val="28"/>
          <w:szCs w:val="28"/>
        </w:rPr>
        <w:t>P</w:t>
      </w:r>
      <w:r w:rsidRPr="0029649E">
        <w:rPr>
          <w:sz w:val="28"/>
          <w:szCs w:val="28"/>
        </w:rPr>
        <w:t xml:space="preserve">roject </w:t>
      </w:r>
      <w:r w:rsidR="003C288F">
        <w:rPr>
          <w:sz w:val="28"/>
          <w:szCs w:val="28"/>
        </w:rPr>
        <w:t>S</w:t>
      </w:r>
      <w:r w:rsidRPr="0029649E">
        <w:rPr>
          <w:sz w:val="28"/>
          <w:szCs w:val="28"/>
        </w:rPr>
        <w:t xml:space="preserve">ubmitted </w:t>
      </w:r>
    </w:p>
    <w:p w14:paraId="6D62F981" w14:textId="6BFA9C7B" w:rsidR="00553D7A" w:rsidRPr="00553D7A" w:rsidRDefault="0029649E" w:rsidP="00553D7A">
      <w:pPr>
        <w:pStyle w:val="Default"/>
        <w:ind w:left="3600" w:firstLine="720"/>
        <w:rPr>
          <w:sz w:val="28"/>
          <w:szCs w:val="28"/>
        </w:rPr>
      </w:pPr>
      <w:r w:rsidRPr="0029649E">
        <w:rPr>
          <w:sz w:val="28"/>
          <w:szCs w:val="28"/>
        </w:rPr>
        <w:t xml:space="preserve">By </w:t>
      </w:r>
      <w:r w:rsidRPr="0029649E">
        <w:rPr>
          <w:i/>
          <w:iCs/>
          <w:sz w:val="32"/>
          <w:szCs w:val="32"/>
        </w:rPr>
        <w:br/>
      </w:r>
    </w:p>
    <w:tbl>
      <w:tblPr>
        <w:tblStyle w:val="TableGrid"/>
        <w:tblW w:w="0" w:type="auto"/>
        <w:tblInd w:w="18" w:type="dxa"/>
        <w:tblLook w:val="04A0" w:firstRow="1" w:lastRow="0" w:firstColumn="1" w:lastColumn="0" w:noHBand="0" w:noVBand="1"/>
      </w:tblPr>
      <w:tblGrid>
        <w:gridCol w:w="534"/>
        <w:gridCol w:w="4056"/>
        <w:gridCol w:w="1702"/>
        <w:gridCol w:w="2063"/>
        <w:gridCol w:w="1203"/>
      </w:tblGrid>
      <w:tr w:rsidR="00B80DBD" w:rsidRPr="000057A9" w14:paraId="77032AA9" w14:textId="77777777" w:rsidTr="00B80DBD">
        <w:tc>
          <w:tcPr>
            <w:tcW w:w="4590" w:type="dxa"/>
            <w:gridSpan w:val="2"/>
            <w:shd w:val="clear" w:color="auto" w:fill="C6D9F1" w:themeFill="text2" w:themeFillTint="33"/>
          </w:tcPr>
          <w:p w14:paraId="5F942D54" w14:textId="57DA155D" w:rsidR="00B80DBD" w:rsidRPr="00B80DBD" w:rsidRDefault="00B80DBD" w:rsidP="0088398B">
            <w:pPr>
              <w:pStyle w:val="Default"/>
              <w:rPr>
                <w:b/>
                <w:bCs/>
                <w:sz w:val="26"/>
                <w:szCs w:val="26"/>
              </w:rPr>
            </w:pPr>
            <w:r w:rsidRPr="007A6C17">
              <w:rPr>
                <w:b/>
                <w:bCs/>
              </w:rPr>
              <w:t xml:space="preserve">Semester: </w:t>
            </w:r>
            <w:r w:rsidR="0011557B">
              <w:rPr>
                <w:b/>
                <w:bCs/>
              </w:rPr>
              <w:t>S</w:t>
            </w:r>
            <w:r w:rsidR="00E948E6">
              <w:rPr>
                <w:b/>
                <w:bCs/>
              </w:rPr>
              <w:t>ummer</w:t>
            </w:r>
            <w:r w:rsidR="000D4023">
              <w:rPr>
                <w:b/>
                <w:bCs/>
              </w:rPr>
              <w:t xml:space="preserve"> </w:t>
            </w:r>
            <w:r>
              <w:rPr>
                <w:b/>
                <w:bCs/>
                <w:sz w:val="26"/>
                <w:szCs w:val="26"/>
              </w:rPr>
              <w:br/>
            </w:r>
          </w:p>
        </w:tc>
        <w:tc>
          <w:tcPr>
            <w:tcW w:w="1702" w:type="dxa"/>
            <w:shd w:val="clear" w:color="auto" w:fill="C6D9F1" w:themeFill="text2" w:themeFillTint="33"/>
          </w:tcPr>
          <w:p w14:paraId="529BEB4C" w14:textId="57CBEB8C" w:rsidR="00B80DBD" w:rsidRPr="00B80DBD" w:rsidRDefault="00B80DBD" w:rsidP="0088398B">
            <w:pPr>
              <w:pStyle w:val="Default"/>
              <w:rPr>
                <w:b/>
                <w:bCs/>
              </w:rPr>
            </w:pPr>
            <w:r w:rsidRPr="00B80DBD">
              <w:rPr>
                <w:b/>
                <w:bCs/>
              </w:rPr>
              <w:t>Section:</w:t>
            </w:r>
            <w:r w:rsidR="000D4023">
              <w:rPr>
                <w:b/>
                <w:bCs/>
              </w:rPr>
              <w:t>A</w:t>
            </w:r>
          </w:p>
        </w:tc>
        <w:tc>
          <w:tcPr>
            <w:tcW w:w="3266" w:type="dxa"/>
            <w:gridSpan w:val="2"/>
            <w:shd w:val="clear" w:color="auto" w:fill="C6D9F1" w:themeFill="text2" w:themeFillTint="33"/>
          </w:tcPr>
          <w:p w14:paraId="5DBEAD17" w14:textId="4B565947" w:rsidR="00B80DBD" w:rsidRPr="00B80DBD" w:rsidRDefault="00B80DBD" w:rsidP="007A6C17">
            <w:pPr>
              <w:pStyle w:val="Default"/>
              <w:rPr>
                <w:b/>
                <w:bCs/>
              </w:rPr>
            </w:pPr>
            <w:r w:rsidRPr="00B80DBD">
              <w:rPr>
                <w:b/>
                <w:bCs/>
              </w:rPr>
              <w:t>Group Number:</w:t>
            </w:r>
            <w:r w:rsidR="000D4023">
              <w:rPr>
                <w:b/>
                <w:bCs/>
              </w:rPr>
              <w:t xml:space="preserve"> 7</w:t>
            </w:r>
          </w:p>
        </w:tc>
      </w:tr>
      <w:tr w:rsidR="00FD5855" w:rsidRPr="000057A9" w14:paraId="12A235B0" w14:textId="28F0ACA7" w:rsidTr="00A02D8C">
        <w:tc>
          <w:tcPr>
            <w:tcW w:w="534" w:type="dxa"/>
            <w:shd w:val="clear" w:color="auto" w:fill="D9D9D9" w:themeFill="background1" w:themeFillShade="D9"/>
          </w:tcPr>
          <w:p w14:paraId="090AC653" w14:textId="77777777" w:rsidR="00FD5855" w:rsidRPr="000057A9" w:rsidRDefault="00FD5855" w:rsidP="0088398B">
            <w:pPr>
              <w:pStyle w:val="Default"/>
            </w:pPr>
            <w:r w:rsidRPr="000057A9">
              <w:t>SN</w:t>
            </w:r>
          </w:p>
        </w:tc>
        <w:tc>
          <w:tcPr>
            <w:tcW w:w="4056" w:type="dxa"/>
            <w:shd w:val="clear" w:color="auto" w:fill="D9D9D9" w:themeFill="background1" w:themeFillShade="D9"/>
          </w:tcPr>
          <w:p w14:paraId="7D670663" w14:textId="77777777" w:rsidR="00FD5855" w:rsidRPr="000057A9" w:rsidRDefault="00FD5855" w:rsidP="0088398B">
            <w:pPr>
              <w:pStyle w:val="Default"/>
            </w:pPr>
            <w:r w:rsidRPr="000057A9">
              <w:t>Student Name</w:t>
            </w:r>
          </w:p>
        </w:tc>
        <w:tc>
          <w:tcPr>
            <w:tcW w:w="1702" w:type="dxa"/>
            <w:shd w:val="clear" w:color="auto" w:fill="D9D9D9" w:themeFill="background1" w:themeFillShade="D9"/>
          </w:tcPr>
          <w:p w14:paraId="746CF28E" w14:textId="77777777" w:rsidR="00FD5855" w:rsidRPr="000057A9" w:rsidRDefault="00FD5855" w:rsidP="0088398B">
            <w:pPr>
              <w:pStyle w:val="Default"/>
            </w:pPr>
            <w:r w:rsidRPr="000057A9">
              <w:t>Student ID</w:t>
            </w:r>
          </w:p>
        </w:tc>
        <w:tc>
          <w:tcPr>
            <w:tcW w:w="2063" w:type="dxa"/>
            <w:shd w:val="clear" w:color="auto" w:fill="D9D9D9" w:themeFill="background1" w:themeFillShade="D9"/>
          </w:tcPr>
          <w:p w14:paraId="773A7EEC" w14:textId="4EDF64BC" w:rsidR="00FD5855" w:rsidRDefault="00FD5855" w:rsidP="00C14218">
            <w:pPr>
              <w:pStyle w:val="Default"/>
              <w:jc w:val="center"/>
            </w:pPr>
            <w:r>
              <w:t>Contribution (CO1+CO</w:t>
            </w:r>
            <w:r w:rsidR="00DA3878">
              <w:t>2</w:t>
            </w:r>
            <w:r>
              <w:t>)</w:t>
            </w:r>
          </w:p>
        </w:tc>
        <w:tc>
          <w:tcPr>
            <w:tcW w:w="1203" w:type="dxa"/>
            <w:shd w:val="clear" w:color="auto" w:fill="D9D9D9" w:themeFill="background1" w:themeFillShade="D9"/>
          </w:tcPr>
          <w:p w14:paraId="341C4EA5" w14:textId="45C864E8" w:rsidR="00FD5855" w:rsidRPr="00776C65" w:rsidRDefault="00A02D8C" w:rsidP="00776C65">
            <w:pPr>
              <w:pStyle w:val="Heading1"/>
              <w:numPr>
                <w:ilvl w:val="0"/>
                <w:numId w:val="0"/>
              </w:numPr>
              <w:spacing w:before="0" w:after="0"/>
              <w:rPr>
                <w:rFonts w:ascii="Times New Roman" w:hAnsi="Times New Roman"/>
                <w:b w:val="0"/>
                <w:bCs/>
                <w:sz w:val="24"/>
                <w:szCs w:val="24"/>
              </w:rPr>
            </w:pPr>
            <w:r w:rsidRPr="00776C65">
              <w:rPr>
                <w:rFonts w:ascii="Times New Roman" w:hAnsi="Times New Roman"/>
                <w:b w:val="0"/>
                <w:bCs/>
                <w:sz w:val="24"/>
                <w:szCs w:val="24"/>
              </w:rPr>
              <w:t>Individual</w:t>
            </w:r>
            <w:r w:rsidRPr="00776C65">
              <w:rPr>
                <w:rFonts w:ascii="Times New Roman" w:hAnsi="Times New Roman"/>
                <w:b w:val="0"/>
                <w:bCs/>
                <w:sz w:val="24"/>
                <w:szCs w:val="24"/>
              </w:rPr>
              <w:br/>
            </w:r>
            <w:r w:rsidR="00FD5855" w:rsidRPr="00776C65">
              <w:rPr>
                <w:rFonts w:ascii="Times New Roman" w:hAnsi="Times New Roman"/>
                <w:b w:val="0"/>
                <w:bCs/>
                <w:sz w:val="24"/>
                <w:szCs w:val="24"/>
              </w:rPr>
              <w:t>Marks</w:t>
            </w:r>
          </w:p>
        </w:tc>
      </w:tr>
      <w:tr w:rsidR="00FD5855" w:rsidRPr="000057A9" w14:paraId="030509BF" w14:textId="3D01F0D3" w:rsidTr="00681645">
        <w:tc>
          <w:tcPr>
            <w:tcW w:w="534" w:type="dxa"/>
          </w:tcPr>
          <w:p w14:paraId="73F25D67" w14:textId="34A65C78" w:rsidR="00FD5855" w:rsidRPr="000057A9" w:rsidRDefault="00DD26CF" w:rsidP="0088398B">
            <w:pPr>
              <w:pStyle w:val="Default"/>
            </w:pPr>
            <w:r>
              <w:t>01</w:t>
            </w:r>
          </w:p>
        </w:tc>
        <w:tc>
          <w:tcPr>
            <w:tcW w:w="4056" w:type="dxa"/>
          </w:tcPr>
          <w:p w14:paraId="33F628A9" w14:textId="2A88515C" w:rsidR="00FD5855" w:rsidRPr="000057A9" w:rsidRDefault="000D4023" w:rsidP="00DD26CF">
            <w:pPr>
              <w:pStyle w:val="Default"/>
              <w:jc w:val="center"/>
            </w:pPr>
            <w:r>
              <w:t>Avishek Chanda Pratyay</w:t>
            </w:r>
          </w:p>
        </w:tc>
        <w:tc>
          <w:tcPr>
            <w:tcW w:w="1702" w:type="dxa"/>
          </w:tcPr>
          <w:p w14:paraId="0582B922" w14:textId="01B4E010" w:rsidR="00FD5855" w:rsidRPr="000057A9" w:rsidRDefault="00DD26CF" w:rsidP="0088398B">
            <w:pPr>
              <w:pStyle w:val="Default"/>
            </w:pPr>
            <w:r>
              <w:t>21-4</w:t>
            </w:r>
            <w:r w:rsidR="000D4023">
              <w:t>5489-3</w:t>
            </w:r>
          </w:p>
        </w:tc>
        <w:tc>
          <w:tcPr>
            <w:tcW w:w="2063" w:type="dxa"/>
            <w:shd w:val="clear" w:color="auto" w:fill="F2DBDB" w:themeFill="accent2" w:themeFillTint="33"/>
          </w:tcPr>
          <w:p w14:paraId="74BAA001" w14:textId="77777777" w:rsidR="00FD5855" w:rsidRPr="000057A9" w:rsidRDefault="00FD5855" w:rsidP="0088398B">
            <w:pPr>
              <w:pStyle w:val="Default"/>
            </w:pPr>
          </w:p>
        </w:tc>
        <w:tc>
          <w:tcPr>
            <w:tcW w:w="1203" w:type="dxa"/>
            <w:shd w:val="clear" w:color="auto" w:fill="F2DBDB" w:themeFill="accent2" w:themeFillTint="33"/>
          </w:tcPr>
          <w:p w14:paraId="0E80A32D" w14:textId="1A24115B" w:rsidR="00FD5855" w:rsidRPr="000057A9" w:rsidRDefault="00FD5855" w:rsidP="0088398B">
            <w:pPr>
              <w:pStyle w:val="Default"/>
            </w:pPr>
          </w:p>
        </w:tc>
      </w:tr>
      <w:tr w:rsidR="00FD5855" w:rsidRPr="000057A9" w14:paraId="1778BCEF" w14:textId="7800A4A0" w:rsidTr="00681645">
        <w:tc>
          <w:tcPr>
            <w:tcW w:w="534" w:type="dxa"/>
          </w:tcPr>
          <w:p w14:paraId="7353A74B" w14:textId="339EC135" w:rsidR="00FD5855" w:rsidRPr="000057A9" w:rsidRDefault="00DD26CF" w:rsidP="0088398B">
            <w:pPr>
              <w:pStyle w:val="Default"/>
            </w:pPr>
            <w:r>
              <w:t>02</w:t>
            </w:r>
          </w:p>
        </w:tc>
        <w:tc>
          <w:tcPr>
            <w:tcW w:w="4056" w:type="dxa"/>
          </w:tcPr>
          <w:p w14:paraId="6B45F051" w14:textId="0A29014F" w:rsidR="00FD5855" w:rsidRPr="000057A9" w:rsidRDefault="000D4023" w:rsidP="00DD26CF">
            <w:pPr>
              <w:pStyle w:val="Default"/>
              <w:jc w:val="center"/>
            </w:pPr>
            <w:r>
              <w:t>Dipta Banik</w:t>
            </w:r>
          </w:p>
        </w:tc>
        <w:tc>
          <w:tcPr>
            <w:tcW w:w="1702" w:type="dxa"/>
          </w:tcPr>
          <w:p w14:paraId="75213EF2" w14:textId="7857B834" w:rsidR="00FD5855" w:rsidRPr="000057A9" w:rsidRDefault="00DD26CF" w:rsidP="0088398B">
            <w:pPr>
              <w:pStyle w:val="Default"/>
            </w:pPr>
            <w:r>
              <w:t>21</w:t>
            </w:r>
            <w:r w:rsidR="000D4023">
              <w:t>-45520-3</w:t>
            </w:r>
          </w:p>
        </w:tc>
        <w:tc>
          <w:tcPr>
            <w:tcW w:w="2063" w:type="dxa"/>
            <w:shd w:val="clear" w:color="auto" w:fill="F2DBDB" w:themeFill="accent2" w:themeFillTint="33"/>
          </w:tcPr>
          <w:p w14:paraId="301E270B" w14:textId="77777777" w:rsidR="00FD5855" w:rsidRPr="000057A9" w:rsidRDefault="00FD5855" w:rsidP="0088398B">
            <w:pPr>
              <w:pStyle w:val="Default"/>
            </w:pPr>
          </w:p>
        </w:tc>
        <w:tc>
          <w:tcPr>
            <w:tcW w:w="1203" w:type="dxa"/>
            <w:shd w:val="clear" w:color="auto" w:fill="F2DBDB" w:themeFill="accent2" w:themeFillTint="33"/>
          </w:tcPr>
          <w:p w14:paraId="4BB87F91" w14:textId="36993F4C" w:rsidR="00FD5855" w:rsidRPr="000057A9" w:rsidRDefault="00FD5855" w:rsidP="0088398B">
            <w:pPr>
              <w:pStyle w:val="Default"/>
            </w:pPr>
          </w:p>
        </w:tc>
      </w:tr>
      <w:tr w:rsidR="00FD5855" w:rsidRPr="000057A9" w14:paraId="7ABBA273" w14:textId="0002B7D2" w:rsidTr="00681645">
        <w:tc>
          <w:tcPr>
            <w:tcW w:w="534" w:type="dxa"/>
          </w:tcPr>
          <w:p w14:paraId="0DF4C969" w14:textId="3F8FD8AC" w:rsidR="00FD5855" w:rsidRPr="000057A9" w:rsidRDefault="00DD26CF" w:rsidP="0088398B">
            <w:pPr>
              <w:pStyle w:val="Default"/>
            </w:pPr>
            <w:r>
              <w:t>03</w:t>
            </w:r>
          </w:p>
        </w:tc>
        <w:tc>
          <w:tcPr>
            <w:tcW w:w="4056" w:type="dxa"/>
          </w:tcPr>
          <w:p w14:paraId="02DF778C" w14:textId="3EFDD585" w:rsidR="00FD5855" w:rsidRPr="000057A9" w:rsidRDefault="000D4023" w:rsidP="00DD26CF">
            <w:pPr>
              <w:pStyle w:val="Default"/>
              <w:jc w:val="center"/>
            </w:pPr>
            <w:r>
              <w:t>Mehedi Hasan</w:t>
            </w:r>
          </w:p>
        </w:tc>
        <w:tc>
          <w:tcPr>
            <w:tcW w:w="1702" w:type="dxa"/>
          </w:tcPr>
          <w:p w14:paraId="51F9E464" w14:textId="11102D32" w:rsidR="00FD5855" w:rsidRPr="000057A9" w:rsidRDefault="00DD26CF" w:rsidP="0088398B">
            <w:pPr>
              <w:pStyle w:val="Default"/>
            </w:pPr>
            <w:r>
              <w:t>21-</w:t>
            </w:r>
            <w:r w:rsidR="000D4023">
              <w:t>45513-3</w:t>
            </w:r>
          </w:p>
        </w:tc>
        <w:tc>
          <w:tcPr>
            <w:tcW w:w="2063" w:type="dxa"/>
            <w:shd w:val="clear" w:color="auto" w:fill="F2DBDB" w:themeFill="accent2" w:themeFillTint="33"/>
          </w:tcPr>
          <w:p w14:paraId="3872548C" w14:textId="77777777" w:rsidR="00FD5855" w:rsidRPr="000057A9" w:rsidRDefault="00FD5855" w:rsidP="0088398B">
            <w:pPr>
              <w:pStyle w:val="Default"/>
            </w:pPr>
          </w:p>
        </w:tc>
        <w:tc>
          <w:tcPr>
            <w:tcW w:w="1203" w:type="dxa"/>
            <w:shd w:val="clear" w:color="auto" w:fill="F2DBDB" w:themeFill="accent2" w:themeFillTint="33"/>
          </w:tcPr>
          <w:p w14:paraId="0352941D" w14:textId="0FCCA212" w:rsidR="00FD5855" w:rsidRPr="000057A9" w:rsidRDefault="00FD5855" w:rsidP="0088398B">
            <w:pPr>
              <w:pStyle w:val="Default"/>
            </w:pPr>
          </w:p>
        </w:tc>
      </w:tr>
      <w:tr w:rsidR="00FD5855" w:rsidRPr="000057A9" w14:paraId="5E3BE3D3" w14:textId="1208BF15" w:rsidTr="00681645">
        <w:tc>
          <w:tcPr>
            <w:tcW w:w="534" w:type="dxa"/>
          </w:tcPr>
          <w:p w14:paraId="0B54099F" w14:textId="751387CA" w:rsidR="00FD5855" w:rsidRPr="000057A9" w:rsidRDefault="00DD26CF" w:rsidP="0088398B">
            <w:pPr>
              <w:pStyle w:val="Default"/>
            </w:pPr>
            <w:r>
              <w:t>04</w:t>
            </w:r>
          </w:p>
        </w:tc>
        <w:tc>
          <w:tcPr>
            <w:tcW w:w="4056" w:type="dxa"/>
          </w:tcPr>
          <w:p w14:paraId="3201C558" w14:textId="03AD4907" w:rsidR="00FD5855" w:rsidRPr="000057A9" w:rsidRDefault="000D4023" w:rsidP="00DD26CF">
            <w:pPr>
              <w:pStyle w:val="Default"/>
              <w:jc w:val="center"/>
            </w:pPr>
            <w:r>
              <w:t>Sadia Afroz Shuprova</w:t>
            </w:r>
          </w:p>
        </w:tc>
        <w:tc>
          <w:tcPr>
            <w:tcW w:w="1702" w:type="dxa"/>
          </w:tcPr>
          <w:p w14:paraId="08FC9DBC" w14:textId="1F9CC3EF" w:rsidR="00FD5855" w:rsidRPr="000057A9" w:rsidRDefault="00DD26CF" w:rsidP="0088398B">
            <w:pPr>
              <w:pStyle w:val="Default"/>
            </w:pPr>
            <w:r>
              <w:t>2</w:t>
            </w:r>
            <w:r w:rsidR="000D4023">
              <w:t>2-46462-1</w:t>
            </w:r>
          </w:p>
        </w:tc>
        <w:tc>
          <w:tcPr>
            <w:tcW w:w="2063" w:type="dxa"/>
            <w:shd w:val="clear" w:color="auto" w:fill="F2DBDB" w:themeFill="accent2" w:themeFillTint="33"/>
          </w:tcPr>
          <w:p w14:paraId="5F251A0E" w14:textId="77777777" w:rsidR="00FD5855" w:rsidRPr="000057A9" w:rsidRDefault="00FD5855" w:rsidP="0088398B">
            <w:pPr>
              <w:pStyle w:val="Default"/>
            </w:pPr>
          </w:p>
        </w:tc>
        <w:tc>
          <w:tcPr>
            <w:tcW w:w="1203" w:type="dxa"/>
            <w:shd w:val="clear" w:color="auto" w:fill="F2DBDB" w:themeFill="accent2" w:themeFillTint="33"/>
          </w:tcPr>
          <w:p w14:paraId="74973FD3" w14:textId="152247B1" w:rsidR="00FD5855" w:rsidRPr="000057A9" w:rsidRDefault="00FD5855" w:rsidP="0088398B">
            <w:pPr>
              <w:pStyle w:val="Default"/>
            </w:pPr>
          </w:p>
        </w:tc>
      </w:tr>
      <w:tr w:rsidR="00DD26CF" w:rsidRPr="000057A9" w14:paraId="7610AFA7" w14:textId="77777777" w:rsidTr="00681645">
        <w:tc>
          <w:tcPr>
            <w:tcW w:w="534" w:type="dxa"/>
          </w:tcPr>
          <w:p w14:paraId="63897B8F" w14:textId="18F39DD8" w:rsidR="00DD26CF" w:rsidRPr="000057A9" w:rsidRDefault="00DD26CF" w:rsidP="0088398B">
            <w:pPr>
              <w:pStyle w:val="Default"/>
            </w:pPr>
            <w:r>
              <w:t>05</w:t>
            </w:r>
          </w:p>
        </w:tc>
        <w:tc>
          <w:tcPr>
            <w:tcW w:w="4056" w:type="dxa"/>
          </w:tcPr>
          <w:p w14:paraId="2C560D91" w14:textId="564B09EA" w:rsidR="00DD26CF" w:rsidRPr="000057A9" w:rsidRDefault="000D4023" w:rsidP="00AC2E48">
            <w:pPr>
              <w:pStyle w:val="Default"/>
              <w:jc w:val="center"/>
            </w:pPr>
            <w:r>
              <w:t>Md. Hasibul Hassan</w:t>
            </w:r>
          </w:p>
        </w:tc>
        <w:tc>
          <w:tcPr>
            <w:tcW w:w="1702" w:type="dxa"/>
          </w:tcPr>
          <w:p w14:paraId="7C534DBC" w14:textId="17C97160" w:rsidR="00DD26CF" w:rsidRPr="000057A9" w:rsidRDefault="00AC2E48" w:rsidP="0088398B">
            <w:pPr>
              <w:pStyle w:val="Default"/>
            </w:pPr>
            <w:r>
              <w:t>2</w:t>
            </w:r>
            <w:r w:rsidR="000D4023">
              <w:t>2-46289-1</w:t>
            </w:r>
          </w:p>
        </w:tc>
        <w:tc>
          <w:tcPr>
            <w:tcW w:w="2063" w:type="dxa"/>
            <w:shd w:val="clear" w:color="auto" w:fill="F2DBDB" w:themeFill="accent2" w:themeFillTint="33"/>
          </w:tcPr>
          <w:p w14:paraId="22DA323D" w14:textId="77777777" w:rsidR="00DD26CF" w:rsidRPr="000057A9" w:rsidRDefault="00DD26CF" w:rsidP="0088398B">
            <w:pPr>
              <w:pStyle w:val="Default"/>
            </w:pPr>
          </w:p>
        </w:tc>
        <w:tc>
          <w:tcPr>
            <w:tcW w:w="1203" w:type="dxa"/>
            <w:shd w:val="clear" w:color="auto" w:fill="F2DBDB" w:themeFill="accent2" w:themeFillTint="33"/>
          </w:tcPr>
          <w:p w14:paraId="27C61B43" w14:textId="77777777" w:rsidR="00DD26CF" w:rsidRPr="000057A9" w:rsidRDefault="00DD26CF" w:rsidP="0088398B">
            <w:pPr>
              <w:pStyle w:val="Default"/>
            </w:pPr>
          </w:p>
        </w:tc>
      </w:tr>
    </w:tbl>
    <w:p w14:paraId="20AE0BD6" w14:textId="6360B5FB" w:rsidR="0029649E" w:rsidRDefault="0029649E" w:rsidP="0029649E">
      <w:pPr>
        <w:pStyle w:val="Default"/>
        <w:rPr>
          <w:sz w:val="28"/>
          <w:szCs w:val="28"/>
        </w:rPr>
      </w:pPr>
    </w:p>
    <w:p w14:paraId="5008CF02" w14:textId="7519F552" w:rsidR="0029649E" w:rsidRDefault="002F610A" w:rsidP="002F610A">
      <w:pPr>
        <w:pStyle w:val="Default"/>
        <w:ind w:left="720" w:firstLine="720"/>
      </w:pPr>
      <w:r w:rsidRPr="002F610A">
        <w:t>The project will be Evaluated for the following Course Outcome</w:t>
      </w:r>
      <w:r w:rsidR="00B95E4A">
        <w:t>s</w:t>
      </w:r>
    </w:p>
    <w:p w14:paraId="5B0F3314" w14:textId="77777777" w:rsidR="002F610A" w:rsidRPr="002F610A" w:rsidRDefault="002F610A" w:rsidP="00061B1C">
      <w:pPr>
        <w:pStyle w:val="Default"/>
      </w:pPr>
    </w:p>
    <w:tbl>
      <w:tblPr>
        <w:tblStyle w:val="TableGrid"/>
        <w:tblW w:w="0" w:type="auto"/>
        <w:tblLook w:val="04A0" w:firstRow="1" w:lastRow="0" w:firstColumn="1" w:lastColumn="0" w:noHBand="0" w:noVBand="1"/>
      </w:tblPr>
      <w:tblGrid>
        <w:gridCol w:w="7128"/>
        <w:gridCol w:w="1099"/>
        <w:gridCol w:w="1349"/>
      </w:tblGrid>
      <w:tr w:rsidR="00CB5BD0" w14:paraId="18A00BFD" w14:textId="77777777" w:rsidTr="00CB5BD0">
        <w:trPr>
          <w:trHeight w:val="242"/>
        </w:trPr>
        <w:tc>
          <w:tcPr>
            <w:tcW w:w="7128" w:type="dxa"/>
            <w:vMerge w:val="restart"/>
            <w:shd w:val="clear" w:color="auto" w:fill="D9D9D9" w:themeFill="background1" w:themeFillShade="D9"/>
          </w:tcPr>
          <w:p w14:paraId="012986D5" w14:textId="2AE9CC8C" w:rsidR="00CB5BD0" w:rsidRPr="002F610A" w:rsidRDefault="00CB5BD0" w:rsidP="00EC24D8">
            <w:pPr>
              <w:pStyle w:val="Default"/>
              <w:rPr>
                <w:rFonts w:eastAsia="Times New Roman"/>
                <w:lang w:eastAsia="en-US"/>
              </w:rPr>
            </w:pPr>
            <w:r w:rsidRPr="00422C62">
              <w:rPr>
                <w:rFonts w:eastAsia="Times New Roman"/>
                <w:lang w:eastAsia="en-US"/>
              </w:rPr>
              <w:t>CO1:</w:t>
            </w:r>
            <w:r w:rsidRPr="00237583">
              <w:rPr>
                <w:rFonts w:eastAsia="Times New Roman"/>
                <w:lang w:eastAsia="en-US"/>
              </w:rPr>
              <w:t xml:space="preserve"> </w:t>
            </w:r>
            <w:r w:rsidRPr="004C3B51">
              <w:rPr>
                <w:i/>
                <w:iCs/>
              </w:rPr>
              <w:t xml:space="preserve">Analyze </w:t>
            </w:r>
            <w:r w:rsidRPr="004C3B51">
              <w:t>the impact of software engineering models over various context of software development to assess societal, health, safety, legal and cultural issues.</w:t>
            </w:r>
          </w:p>
        </w:tc>
        <w:tc>
          <w:tcPr>
            <w:tcW w:w="2448" w:type="dxa"/>
            <w:gridSpan w:val="2"/>
            <w:shd w:val="clear" w:color="auto" w:fill="CCC0D9" w:themeFill="accent4" w:themeFillTint="66"/>
          </w:tcPr>
          <w:p w14:paraId="2F6A35D5" w14:textId="261BA2FC" w:rsidR="00CB5BD0" w:rsidRPr="002F610A" w:rsidRDefault="00CB5BD0" w:rsidP="00EC24D8">
            <w:pPr>
              <w:pStyle w:val="Default"/>
              <w:rPr>
                <w:rFonts w:eastAsia="Times New Roman"/>
                <w:lang w:eastAsia="en-US"/>
              </w:rPr>
            </w:pPr>
            <w:r>
              <w:rPr>
                <w:rFonts w:eastAsia="Times New Roman"/>
                <w:lang w:eastAsia="en-US"/>
              </w:rPr>
              <w:t>Total Marks</w:t>
            </w:r>
          </w:p>
        </w:tc>
      </w:tr>
      <w:tr w:rsidR="00CB5BD0" w14:paraId="15B838AA" w14:textId="77777777" w:rsidTr="00CB5BD0">
        <w:trPr>
          <w:trHeight w:val="404"/>
        </w:trPr>
        <w:tc>
          <w:tcPr>
            <w:tcW w:w="7128" w:type="dxa"/>
            <w:vMerge/>
            <w:shd w:val="clear" w:color="auto" w:fill="D9D9D9" w:themeFill="background1" w:themeFillShade="D9"/>
          </w:tcPr>
          <w:p w14:paraId="47E2EE4B" w14:textId="77777777" w:rsidR="00CB5BD0" w:rsidRPr="00237583" w:rsidRDefault="00CB5BD0" w:rsidP="0029649E">
            <w:pPr>
              <w:pStyle w:val="Default"/>
              <w:rPr>
                <w:rFonts w:eastAsia="Times New Roman"/>
                <w:lang w:eastAsia="en-US"/>
              </w:rPr>
            </w:pPr>
          </w:p>
        </w:tc>
        <w:tc>
          <w:tcPr>
            <w:tcW w:w="2448" w:type="dxa"/>
            <w:gridSpan w:val="2"/>
            <w:shd w:val="clear" w:color="auto" w:fill="FFFFFF" w:themeFill="background1"/>
          </w:tcPr>
          <w:p w14:paraId="67DC9E77" w14:textId="2ED6F11F" w:rsidR="00CB5BD0" w:rsidRPr="002F610A" w:rsidRDefault="00CB5BD0" w:rsidP="0029649E">
            <w:pPr>
              <w:pStyle w:val="Default"/>
              <w:rPr>
                <w:rFonts w:eastAsia="Times New Roman"/>
                <w:lang w:eastAsia="en-US"/>
              </w:rPr>
            </w:pPr>
          </w:p>
        </w:tc>
      </w:tr>
      <w:tr w:rsidR="00CB5BD0" w14:paraId="68B2FB14" w14:textId="77777777" w:rsidTr="00CB5BD0">
        <w:tc>
          <w:tcPr>
            <w:tcW w:w="7128" w:type="dxa"/>
          </w:tcPr>
          <w:p w14:paraId="35A9F763" w14:textId="595D62B9" w:rsidR="00CB5BD0" w:rsidRPr="00AF7BDD" w:rsidRDefault="00CB5BD0" w:rsidP="0029649E">
            <w:pPr>
              <w:pStyle w:val="Default"/>
              <w:rPr>
                <w:rFonts w:eastAsia="Times New Roman"/>
                <w:sz w:val="22"/>
                <w:szCs w:val="22"/>
                <w:lang w:eastAsia="en-US"/>
              </w:rPr>
            </w:pPr>
            <w:r w:rsidRPr="00AF7BDD">
              <w:rPr>
                <w:rFonts w:eastAsia="Times New Roman"/>
                <w:sz w:val="22"/>
                <w:szCs w:val="22"/>
                <w:lang w:eastAsia="en-US"/>
              </w:rPr>
              <w:t xml:space="preserve">Project Background Analysis and feasibility (needs, goal, benefits, etc.)           </w:t>
            </w:r>
          </w:p>
        </w:tc>
        <w:tc>
          <w:tcPr>
            <w:tcW w:w="1099" w:type="dxa"/>
          </w:tcPr>
          <w:p w14:paraId="20086232" w14:textId="6EA13D14" w:rsidR="00CB5BD0" w:rsidRPr="00AF7BDD" w:rsidRDefault="00CB5BD0" w:rsidP="0029649E">
            <w:pPr>
              <w:pStyle w:val="Default"/>
              <w:rPr>
                <w:rFonts w:eastAsia="Times New Roman"/>
                <w:sz w:val="22"/>
                <w:szCs w:val="22"/>
                <w:lang w:eastAsia="en-US"/>
              </w:rPr>
            </w:pPr>
            <w:r w:rsidRPr="00AF7BDD">
              <w:rPr>
                <w:rFonts w:eastAsia="Times New Roman"/>
                <w:sz w:val="22"/>
                <w:szCs w:val="22"/>
                <w:lang w:eastAsia="en-US"/>
              </w:rPr>
              <w:t>[5</w:t>
            </w:r>
            <w:r>
              <w:rPr>
                <w:rFonts w:eastAsia="Times New Roman"/>
                <w:sz w:val="22"/>
                <w:szCs w:val="22"/>
                <w:lang w:eastAsia="en-US"/>
              </w:rPr>
              <w:t xml:space="preserve"> </w:t>
            </w:r>
            <w:r w:rsidRPr="00AF7BDD">
              <w:rPr>
                <w:rFonts w:eastAsia="Times New Roman"/>
                <w:sz w:val="22"/>
                <w:szCs w:val="22"/>
                <w:lang w:eastAsia="en-US"/>
              </w:rPr>
              <w:t xml:space="preserve">Marks]                    </w:t>
            </w:r>
          </w:p>
        </w:tc>
        <w:tc>
          <w:tcPr>
            <w:tcW w:w="1349" w:type="dxa"/>
          </w:tcPr>
          <w:p w14:paraId="78D6EF9B" w14:textId="4F12D1D3" w:rsidR="00CB5BD0" w:rsidRPr="00AF7BDD" w:rsidRDefault="00CB5BD0" w:rsidP="0029649E">
            <w:pPr>
              <w:pStyle w:val="Default"/>
              <w:rPr>
                <w:rFonts w:eastAsia="Times New Roman"/>
                <w:sz w:val="22"/>
                <w:szCs w:val="22"/>
                <w:lang w:eastAsia="en-US"/>
              </w:rPr>
            </w:pPr>
          </w:p>
        </w:tc>
      </w:tr>
      <w:tr w:rsidR="00CB5BD0" w14:paraId="27ED63BF" w14:textId="77777777" w:rsidTr="00CB5BD0">
        <w:tc>
          <w:tcPr>
            <w:tcW w:w="7128" w:type="dxa"/>
          </w:tcPr>
          <w:p w14:paraId="72262A34" w14:textId="5D33883A" w:rsidR="00CB5BD0" w:rsidRPr="00AF7BDD" w:rsidRDefault="00CB5BD0" w:rsidP="0029649E">
            <w:pPr>
              <w:pStyle w:val="Default"/>
              <w:rPr>
                <w:rFonts w:eastAsia="Times New Roman"/>
                <w:sz w:val="22"/>
                <w:szCs w:val="22"/>
                <w:lang w:eastAsia="en-US"/>
              </w:rPr>
            </w:pPr>
            <w:r w:rsidRPr="00AF7BDD">
              <w:rPr>
                <w:sz w:val="22"/>
                <w:szCs w:val="22"/>
              </w:rPr>
              <w:t>Analysis the impact of societal, health, safety, legal and cultural issues</w:t>
            </w:r>
            <w:r w:rsidRPr="00AF7BDD">
              <w:rPr>
                <w:rFonts w:eastAsia="Times New Roman"/>
                <w:sz w:val="22"/>
                <w:szCs w:val="22"/>
                <w:lang w:eastAsia="en-US"/>
              </w:rPr>
              <w:t xml:space="preserve"> </w:t>
            </w:r>
            <w:r>
              <w:rPr>
                <w:rFonts w:eastAsia="Times New Roman"/>
                <w:sz w:val="22"/>
                <w:szCs w:val="22"/>
                <w:lang w:eastAsia="en-US"/>
              </w:rPr>
              <w:t xml:space="preserve">            </w:t>
            </w:r>
          </w:p>
        </w:tc>
        <w:tc>
          <w:tcPr>
            <w:tcW w:w="1099" w:type="dxa"/>
          </w:tcPr>
          <w:p w14:paraId="6A420F9D" w14:textId="1CFDF276" w:rsidR="00CB5BD0" w:rsidRPr="00AF7BDD" w:rsidRDefault="00CB5BD0" w:rsidP="0029649E">
            <w:pPr>
              <w:pStyle w:val="Default"/>
              <w:rPr>
                <w:rFonts w:eastAsia="Times New Roman"/>
                <w:sz w:val="22"/>
                <w:szCs w:val="22"/>
                <w:lang w:eastAsia="en-US"/>
              </w:rPr>
            </w:pPr>
            <w:r>
              <w:rPr>
                <w:rFonts w:eastAsia="Times New Roman"/>
                <w:sz w:val="22"/>
                <w:szCs w:val="22"/>
                <w:lang w:eastAsia="en-US"/>
              </w:rPr>
              <w:t>[</w:t>
            </w:r>
            <w:r w:rsidRPr="00AF7BDD">
              <w:rPr>
                <w:rFonts w:eastAsia="Times New Roman"/>
                <w:sz w:val="22"/>
                <w:szCs w:val="22"/>
                <w:lang w:eastAsia="en-US"/>
              </w:rPr>
              <w:t>5Marks]</w:t>
            </w:r>
          </w:p>
        </w:tc>
        <w:tc>
          <w:tcPr>
            <w:tcW w:w="1349" w:type="dxa"/>
          </w:tcPr>
          <w:p w14:paraId="3D2DFA70" w14:textId="7CABEA22" w:rsidR="00CB5BD0" w:rsidRPr="00AF7BDD" w:rsidRDefault="00CB5BD0" w:rsidP="0029649E">
            <w:pPr>
              <w:pStyle w:val="Default"/>
              <w:rPr>
                <w:rFonts w:eastAsia="Times New Roman"/>
                <w:sz w:val="22"/>
                <w:szCs w:val="22"/>
                <w:lang w:eastAsia="en-US"/>
              </w:rPr>
            </w:pPr>
          </w:p>
        </w:tc>
      </w:tr>
      <w:tr w:rsidR="00CB5BD0" w14:paraId="5B43E13C" w14:textId="77777777" w:rsidTr="00CB5BD0">
        <w:trPr>
          <w:trHeight w:val="368"/>
        </w:trPr>
        <w:tc>
          <w:tcPr>
            <w:tcW w:w="7128" w:type="dxa"/>
          </w:tcPr>
          <w:p w14:paraId="1ED7D6C0" w14:textId="495F7EDA" w:rsidR="00CB5BD0" w:rsidRPr="00AF7BDD" w:rsidRDefault="00CB5BD0" w:rsidP="0029649E">
            <w:pPr>
              <w:pStyle w:val="Default"/>
              <w:rPr>
                <w:rFonts w:eastAsia="Times New Roman"/>
                <w:sz w:val="22"/>
                <w:szCs w:val="22"/>
                <w:lang w:eastAsia="en-US"/>
              </w:rPr>
            </w:pPr>
            <w:r>
              <w:rPr>
                <w:sz w:val="22"/>
                <w:szCs w:val="22"/>
              </w:rPr>
              <w:t>Review of e</w:t>
            </w:r>
            <w:r w:rsidRPr="00AF7BDD">
              <w:rPr>
                <w:sz w:val="22"/>
                <w:szCs w:val="22"/>
              </w:rPr>
              <w:t>xisting Studies and Relevant Example</w:t>
            </w:r>
            <w:r>
              <w:rPr>
                <w:sz w:val="22"/>
                <w:szCs w:val="22"/>
              </w:rPr>
              <w:t xml:space="preserve">                                              </w:t>
            </w:r>
          </w:p>
        </w:tc>
        <w:tc>
          <w:tcPr>
            <w:tcW w:w="1099" w:type="dxa"/>
          </w:tcPr>
          <w:p w14:paraId="4322B833" w14:textId="6F925346" w:rsidR="00CB5BD0" w:rsidRPr="00AF7BDD" w:rsidRDefault="00CB5BD0" w:rsidP="0029649E">
            <w:pPr>
              <w:pStyle w:val="Default"/>
              <w:rPr>
                <w:rFonts w:eastAsia="Times New Roman"/>
                <w:sz w:val="22"/>
                <w:szCs w:val="22"/>
                <w:lang w:eastAsia="en-US"/>
              </w:rPr>
            </w:pPr>
            <w:r w:rsidRPr="00AF7BDD">
              <w:rPr>
                <w:rFonts w:eastAsia="Times New Roman"/>
                <w:sz w:val="22"/>
                <w:szCs w:val="22"/>
                <w:lang w:eastAsia="en-US"/>
              </w:rPr>
              <w:t>[5Marks]</w:t>
            </w:r>
          </w:p>
        </w:tc>
        <w:tc>
          <w:tcPr>
            <w:tcW w:w="1349" w:type="dxa"/>
          </w:tcPr>
          <w:p w14:paraId="59563534" w14:textId="035DDE38" w:rsidR="00CB5BD0" w:rsidRPr="00AF7BDD" w:rsidRDefault="00CB5BD0" w:rsidP="0029649E">
            <w:pPr>
              <w:pStyle w:val="Default"/>
              <w:rPr>
                <w:rFonts w:eastAsia="Times New Roman"/>
                <w:sz w:val="22"/>
                <w:szCs w:val="22"/>
                <w:lang w:eastAsia="en-US"/>
              </w:rPr>
            </w:pPr>
          </w:p>
        </w:tc>
      </w:tr>
      <w:tr w:rsidR="00CB5BD0" w14:paraId="5720DDBF" w14:textId="77777777" w:rsidTr="00ED3005">
        <w:trPr>
          <w:trHeight w:val="276"/>
        </w:trPr>
        <w:tc>
          <w:tcPr>
            <w:tcW w:w="7128" w:type="dxa"/>
            <w:vMerge w:val="restart"/>
            <w:shd w:val="clear" w:color="auto" w:fill="D9D9D9" w:themeFill="background1" w:themeFillShade="D9"/>
          </w:tcPr>
          <w:p w14:paraId="5952F85C" w14:textId="69851AE7" w:rsidR="00CB5BD0" w:rsidRPr="003C1905" w:rsidRDefault="00CB5BD0" w:rsidP="00CB5BD0">
            <w:pPr>
              <w:pStyle w:val="Default"/>
              <w:jc w:val="both"/>
              <w:rPr>
                <w:rFonts w:eastAsia="Times New Roman"/>
                <w:lang w:eastAsia="en-US"/>
              </w:rPr>
            </w:pPr>
            <w:r w:rsidRPr="00F6356F">
              <w:rPr>
                <w:rFonts w:eastAsia="Times New Roman"/>
                <w:lang w:eastAsia="en-US"/>
              </w:rPr>
              <w:t>CO</w:t>
            </w:r>
            <w:r>
              <w:rPr>
                <w:rFonts w:eastAsia="Times New Roman"/>
                <w:lang w:eastAsia="en-US"/>
              </w:rPr>
              <w:t>2</w:t>
            </w:r>
            <w:r w:rsidRPr="00F6356F">
              <w:rPr>
                <w:rFonts w:eastAsia="Times New Roman"/>
                <w:lang w:eastAsia="en-US"/>
              </w:rPr>
              <w:t xml:space="preserve">: </w:t>
            </w:r>
            <w:r>
              <w:rPr>
                <w:rFonts w:ascii="TimesNewRomanPSMT" w:hAnsi="TimesNewRomanPSMT"/>
                <w:i/>
                <w:iCs/>
              </w:rPr>
              <w:t>Explain</w:t>
            </w:r>
            <w:r w:rsidRPr="00945ECC">
              <w:rPr>
                <w:rFonts w:ascii="TimesNewRomanPSMT" w:hAnsi="TimesNewRomanPSMT"/>
                <w:i/>
                <w:iCs/>
              </w:rPr>
              <w:t xml:space="preserve"> </w:t>
            </w:r>
            <w:r>
              <w:rPr>
                <w:rFonts w:ascii="TimesNewRomanPSMT" w:hAnsi="TimesNewRomanPSMT"/>
              </w:rPr>
              <w:t xml:space="preserve">appropriate software engineering model, </w:t>
            </w:r>
            <w:r w:rsidRPr="0019735D">
              <w:t xml:space="preserve">project management roles and their skills in </w:t>
            </w:r>
            <w:r>
              <w:t xml:space="preserve">the </w:t>
            </w:r>
            <w:r w:rsidRPr="0019735D">
              <w:t>context of professional engineering practice and solutions to complex engineering problems</w:t>
            </w:r>
            <w:r>
              <w:t xml:space="preserve"> </w:t>
            </w:r>
            <w:r>
              <w:rPr>
                <w:rFonts w:ascii="TimesNewRomanPSMT" w:hAnsi="TimesNewRomanPSMT"/>
              </w:rPr>
              <w:t>in a software development environment.</w:t>
            </w:r>
          </w:p>
        </w:tc>
        <w:tc>
          <w:tcPr>
            <w:tcW w:w="2448" w:type="dxa"/>
            <w:gridSpan w:val="2"/>
            <w:shd w:val="clear" w:color="auto" w:fill="CCC0D9" w:themeFill="accent4" w:themeFillTint="66"/>
          </w:tcPr>
          <w:p w14:paraId="5F0ED57C" w14:textId="26015CAA" w:rsidR="00CB5BD0" w:rsidRPr="00237583" w:rsidRDefault="00CB5BD0" w:rsidP="0029649E">
            <w:pPr>
              <w:pStyle w:val="Default"/>
              <w:rPr>
                <w:rFonts w:eastAsia="Times New Roman"/>
                <w:lang w:eastAsia="en-US"/>
              </w:rPr>
            </w:pPr>
            <w:r>
              <w:rPr>
                <w:rFonts w:eastAsia="Times New Roman"/>
                <w:lang w:eastAsia="en-US"/>
              </w:rPr>
              <w:t>Total Marks</w:t>
            </w:r>
          </w:p>
        </w:tc>
      </w:tr>
      <w:tr w:rsidR="00CB5BD0" w14:paraId="2678A3AD" w14:textId="77777777" w:rsidTr="00BC45DD">
        <w:trPr>
          <w:trHeight w:val="593"/>
        </w:trPr>
        <w:tc>
          <w:tcPr>
            <w:tcW w:w="7128" w:type="dxa"/>
            <w:vMerge/>
            <w:shd w:val="clear" w:color="auto" w:fill="D9D9D9" w:themeFill="background1" w:themeFillShade="D9"/>
          </w:tcPr>
          <w:p w14:paraId="01744405" w14:textId="77777777" w:rsidR="00CB5BD0" w:rsidRPr="00F6356F" w:rsidRDefault="00CB5BD0" w:rsidP="0029649E">
            <w:pPr>
              <w:pStyle w:val="Default"/>
              <w:rPr>
                <w:rFonts w:eastAsia="Times New Roman"/>
                <w:lang w:eastAsia="en-US"/>
              </w:rPr>
            </w:pPr>
          </w:p>
        </w:tc>
        <w:tc>
          <w:tcPr>
            <w:tcW w:w="2448" w:type="dxa"/>
            <w:gridSpan w:val="2"/>
          </w:tcPr>
          <w:p w14:paraId="6462342E" w14:textId="1EE1817F" w:rsidR="00CB5BD0" w:rsidRDefault="00CB5BD0" w:rsidP="0029649E">
            <w:pPr>
              <w:pStyle w:val="Default"/>
              <w:rPr>
                <w:rFonts w:eastAsia="Times New Roman"/>
                <w:lang w:eastAsia="en-US"/>
              </w:rPr>
            </w:pPr>
          </w:p>
        </w:tc>
      </w:tr>
      <w:tr w:rsidR="00CB5BD0" w14:paraId="609777D9" w14:textId="77777777" w:rsidTr="00CB5BD0">
        <w:tc>
          <w:tcPr>
            <w:tcW w:w="7128" w:type="dxa"/>
          </w:tcPr>
          <w:p w14:paraId="0A79988D" w14:textId="7DDD3114" w:rsidR="00CB5BD0" w:rsidRPr="00E6470F" w:rsidRDefault="00CB5BD0" w:rsidP="00B95E4A">
            <w:pPr>
              <w:pStyle w:val="Default"/>
              <w:rPr>
                <w:rFonts w:eastAsia="Times New Roman"/>
                <w:sz w:val="22"/>
                <w:szCs w:val="22"/>
                <w:lang w:eastAsia="en-US"/>
              </w:rPr>
            </w:pPr>
            <w:r w:rsidRPr="00E6470F">
              <w:rPr>
                <w:rFonts w:eastAsia="Times New Roman"/>
                <w:sz w:val="22"/>
                <w:szCs w:val="22"/>
                <w:lang w:eastAsia="en-US"/>
              </w:rPr>
              <w:t xml:space="preserve">Appropriate Process Model Selection and Argumentation with Evidence         </w:t>
            </w:r>
          </w:p>
        </w:tc>
        <w:tc>
          <w:tcPr>
            <w:tcW w:w="1099" w:type="dxa"/>
          </w:tcPr>
          <w:p w14:paraId="5B77E62B" w14:textId="29B0BAC9" w:rsidR="00CB5BD0" w:rsidRPr="00F916E6" w:rsidRDefault="00CB5BD0" w:rsidP="0029649E">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75DDFF49" w14:textId="28B24E70" w:rsidR="00CB5BD0" w:rsidRPr="00F916E6" w:rsidRDefault="00CB5BD0" w:rsidP="0029649E">
            <w:pPr>
              <w:pStyle w:val="Default"/>
              <w:rPr>
                <w:rFonts w:asciiTheme="minorHAnsi" w:eastAsia="Times New Roman" w:hAnsiTheme="minorHAnsi" w:cstheme="minorHAnsi"/>
                <w:sz w:val="22"/>
                <w:szCs w:val="22"/>
                <w:lang w:eastAsia="en-US"/>
              </w:rPr>
            </w:pPr>
          </w:p>
        </w:tc>
      </w:tr>
      <w:tr w:rsidR="00CB5BD0" w14:paraId="7E2B3652" w14:textId="77777777" w:rsidTr="00CB5BD0">
        <w:tc>
          <w:tcPr>
            <w:tcW w:w="7128" w:type="dxa"/>
          </w:tcPr>
          <w:p w14:paraId="708550D0" w14:textId="51337421" w:rsidR="00CB5BD0" w:rsidRPr="00E6470F" w:rsidRDefault="00CB5BD0" w:rsidP="00B95E4A">
            <w:pPr>
              <w:pStyle w:val="Default"/>
              <w:rPr>
                <w:rFonts w:eastAsia="Times New Roman"/>
                <w:sz w:val="22"/>
                <w:szCs w:val="22"/>
                <w:lang w:eastAsia="en-US"/>
              </w:rPr>
            </w:pPr>
            <w:r w:rsidRPr="00E6470F">
              <w:rPr>
                <w:sz w:val="22"/>
                <w:szCs w:val="22"/>
              </w:rPr>
              <w:t>Evidence of Argumentation</w:t>
            </w:r>
            <w:r>
              <w:rPr>
                <w:sz w:val="22"/>
                <w:szCs w:val="22"/>
              </w:rPr>
              <w:t xml:space="preserve"> regarding process model selection       </w:t>
            </w:r>
            <w:r>
              <w:rPr>
                <w:rFonts w:eastAsia="Times New Roman"/>
                <w:sz w:val="22"/>
                <w:szCs w:val="22"/>
                <w:lang w:eastAsia="en-US"/>
              </w:rPr>
              <w:t xml:space="preserve">                  </w:t>
            </w:r>
          </w:p>
        </w:tc>
        <w:tc>
          <w:tcPr>
            <w:tcW w:w="1099" w:type="dxa"/>
          </w:tcPr>
          <w:p w14:paraId="3FD802A8" w14:textId="3DFB0987" w:rsidR="00CB5BD0" w:rsidRPr="00F916E6" w:rsidRDefault="00CB5BD0" w:rsidP="0029649E">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457A4162" w14:textId="21C5E467" w:rsidR="00CB5BD0" w:rsidRPr="00F916E6" w:rsidRDefault="00CB5BD0" w:rsidP="0029649E">
            <w:pPr>
              <w:pStyle w:val="Default"/>
              <w:rPr>
                <w:rFonts w:asciiTheme="minorHAnsi" w:eastAsia="Times New Roman" w:hAnsiTheme="minorHAnsi" w:cstheme="minorHAnsi"/>
                <w:sz w:val="22"/>
                <w:szCs w:val="22"/>
                <w:lang w:eastAsia="en-US"/>
              </w:rPr>
            </w:pPr>
          </w:p>
        </w:tc>
      </w:tr>
      <w:tr w:rsidR="00CB5BD0" w14:paraId="45BED2AF" w14:textId="77777777" w:rsidTr="005A17AC">
        <w:trPr>
          <w:trHeight w:val="575"/>
        </w:trPr>
        <w:tc>
          <w:tcPr>
            <w:tcW w:w="7128" w:type="dxa"/>
          </w:tcPr>
          <w:p w14:paraId="6A8D819E" w14:textId="78F693AE" w:rsidR="00CB5BD0" w:rsidRPr="00E6470F" w:rsidRDefault="00CB5BD0" w:rsidP="00B95E4A">
            <w:pPr>
              <w:pStyle w:val="Default"/>
              <w:rPr>
                <w:rFonts w:eastAsia="Times New Roman"/>
                <w:sz w:val="22"/>
                <w:szCs w:val="22"/>
                <w:lang w:eastAsia="en-US"/>
              </w:rPr>
            </w:pPr>
            <w:r>
              <w:rPr>
                <w:sz w:val="22"/>
                <w:szCs w:val="22"/>
              </w:rPr>
              <w:t xml:space="preserve">Submission, Defense, </w:t>
            </w:r>
            <w:r w:rsidRPr="00E6470F">
              <w:rPr>
                <w:sz w:val="22"/>
                <w:szCs w:val="22"/>
              </w:rPr>
              <w:t>Completeness, Spelling, grammar and Organization</w:t>
            </w:r>
            <w:r>
              <w:rPr>
                <w:sz w:val="22"/>
                <w:szCs w:val="22"/>
              </w:rPr>
              <w:t xml:space="preserve"> </w:t>
            </w:r>
            <w:r w:rsidRPr="00E6470F">
              <w:rPr>
                <w:sz w:val="22"/>
                <w:szCs w:val="22"/>
              </w:rPr>
              <w:t>of the Project report</w:t>
            </w:r>
            <w:r w:rsidRPr="00E6470F">
              <w:rPr>
                <w:rFonts w:eastAsia="Times New Roman"/>
                <w:sz w:val="22"/>
                <w:szCs w:val="22"/>
                <w:lang w:eastAsia="en-US"/>
              </w:rPr>
              <w:t xml:space="preserve"> </w:t>
            </w:r>
            <w:r>
              <w:rPr>
                <w:rFonts w:eastAsia="Times New Roman"/>
                <w:sz w:val="22"/>
                <w:szCs w:val="22"/>
                <w:lang w:eastAsia="en-US"/>
              </w:rPr>
              <w:t xml:space="preserve">                                                                         </w:t>
            </w:r>
          </w:p>
        </w:tc>
        <w:tc>
          <w:tcPr>
            <w:tcW w:w="1099" w:type="dxa"/>
          </w:tcPr>
          <w:p w14:paraId="36B66882" w14:textId="56B0F657" w:rsidR="00CB5BD0" w:rsidRPr="00F916E6" w:rsidRDefault="00CB5BD0" w:rsidP="00B95E4A">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51B271A6" w14:textId="5CEACC8F" w:rsidR="00CB5BD0" w:rsidRPr="00F916E6" w:rsidRDefault="00CB5BD0" w:rsidP="00B95E4A">
            <w:pPr>
              <w:pStyle w:val="Default"/>
              <w:rPr>
                <w:rFonts w:asciiTheme="minorHAnsi" w:eastAsia="Times New Roman" w:hAnsiTheme="minorHAnsi" w:cstheme="minorHAnsi"/>
                <w:sz w:val="22"/>
                <w:szCs w:val="22"/>
                <w:lang w:eastAsia="en-US"/>
              </w:rPr>
            </w:pPr>
          </w:p>
        </w:tc>
      </w:tr>
    </w:tbl>
    <w:p w14:paraId="346EB036" w14:textId="17C4EFA0" w:rsidR="00B465DD" w:rsidRDefault="00B465DD" w:rsidP="00095B97">
      <w:pPr>
        <w:pStyle w:val="Default"/>
      </w:pPr>
    </w:p>
    <w:p w14:paraId="792985FE" w14:textId="77777777" w:rsidR="00522069" w:rsidRDefault="00522069" w:rsidP="00095B97">
      <w:pPr>
        <w:pStyle w:val="Default"/>
      </w:pPr>
    </w:p>
    <w:p w14:paraId="3DDFB3A1" w14:textId="77777777" w:rsidR="00B465DD" w:rsidRDefault="00B465DD" w:rsidP="00095B97">
      <w:pPr>
        <w:pStyle w:val="Default"/>
      </w:pPr>
    </w:p>
    <w:p w14:paraId="4219BA74" w14:textId="6E4C8A04" w:rsidR="000270DC" w:rsidRDefault="000270DC" w:rsidP="000270DC">
      <w:pPr>
        <w:pStyle w:val="Default"/>
        <w:jc w:val="center"/>
      </w:pPr>
      <w:r w:rsidRPr="000270DC">
        <w:t>Description of Student’s Contribution in the Project work</w:t>
      </w:r>
    </w:p>
    <w:p w14:paraId="747D1F5A" w14:textId="77777777" w:rsidR="000270DC" w:rsidRPr="000270DC" w:rsidRDefault="000270DC" w:rsidP="000270DC">
      <w:pPr>
        <w:pStyle w:val="Default"/>
        <w:jc w:val="center"/>
      </w:pPr>
    </w:p>
    <w:tbl>
      <w:tblPr>
        <w:tblStyle w:val="TableGrid"/>
        <w:tblW w:w="0" w:type="auto"/>
        <w:tblLook w:val="04A0" w:firstRow="1" w:lastRow="0" w:firstColumn="1" w:lastColumn="0" w:noHBand="0" w:noVBand="1"/>
      </w:tblPr>
      <w:tblGrid>
        <w:gridCol w:w="9576"/>
      </w:tblGrid>
      <w:tr w:rsidR="000270DC" w14:paraId="4A1B9A8B" w14:textId="77777777" w:rsidTr="000270DC">
        <w:tc>
          <w:tcPr>
            <w:tcW w:w="9576" w:type="dxa"/>
          </w:tcPr>
          <w:p w14:paraId="0CCD34DE" w14:textId="77777777" w:rsidR="000270DC" w:rsidRPr="000270DC" w:rsidRDefault="000270DC" w:rsidP="000270DC">
            <w:pPr>
              <w:pStyle w:val="Default"/>
            </w:pPr>
            <w:r w:rsidRPr="000270DC">
              <w:t xml:space="preserve">Student Name: </w:t>
            </w:r>
            <w:r>
              <w:t xml:space="preserve">                                       </w:t>
            </w:r>
          </w:p>
          <w:p w14:paraId="26B1C251" w14:textId="458B363C" w:rsidR="000270DC" w:rsidRDefault="000270DC" w:rsidP="0029649E">
            <w:pPr>
              <w:pStyle w:val="Default"/>
            </w:pPr>
            <w:r w:rsidRPr="000270DC">
              <w:t>S</w:t>
            </w:r>
            <w:r>
              <w:t xml:space="preserve">tudent ID: </w:t>
            </w:r>
          </w:p>
          <w:p w14:paraId="08AC6FDF" w14:textId="18D30AC0" w:rsidR="002319B4" w:rsidRPr="000270DC" w:rsidRDefault="002319B4" w:rsidP="0029649E">
            <w:pPr>
              <w:pStyle w:val="Default"/>
            </w:pPr>
            <w:r>
              <w:t xml:space="preserve">Contribution </w:t>
            </w:r>
            <w:r w:rsidR="00B362C3">
              <w:t xml:space="preserve">in Percentage </w:t>
            </w:r>
            <w:r>
              <w:t xml:space="preserve">(%): </w:t>
            </w:r>
          </w:p>
          <w:p w14:paraId="51E2DBA9" w14:textId="39A9A408" w:rsidR="000270DC" w:rsidRDefault="000270DC" w:rsidP="0029649E">
            <w:pPr>
              <w:pStyle w:val="Default"/>
              <w:rPr>
                <w:u w:val="single"/>
              </w:rPr>
            </w:pPr>
            <w:r w:rsidRPr="000270DC">
              <w:rPr>
                <w:u w:val="single"/>
              </w:rPr>
              <w:t>Contribution in the Project:</w:t>
            </w:r>
          </w:p>
          <w:p w14:paraId="42EC8231" w14:textId="0E64E8C0" w:rsidR="000270DC" w:rsidRDefault="000270DC">
            <w:pPr>
              <w:pStyle w:val="Default"/>
              <w:numPr>
                <w:ilvl w:val="0"/>
                <w:numId w:val="2"/>
              </w:numPr>
            </w:pPr>
            <w:r w:rsidRPr="000270DC">
              <w:t>C</w:t>
            </w:r>
            <w:r>
              <w:t>ontribution Description 1</w:t>
            </w:r>
          </w:p>
          <w:p w14:paraId="6E83D346" w14:textId="0BCD4C5A" w:rsidR="0050775B" w:rsidRDefault="000270DC">
            <w:pPr>
              <w:pStyle w:val="Default"/>
              <w:numPr>
                <w:ilvl w:val="0"/>
                <w:numId w:val="2"/>
              </w:numPr>
            </w:pPr>
            <w:r>
              <w:t>Contribution Description 2</w:t>
            </w:r>
          </w:p>
          <w:p w14:paraId="69ED2D6A" w14:textId="1A16EB71" w:rsidR="000270DC" w:rsidRDefault="000270DC" w:rsidP="000270DC">
            <w:pPr>
              <w:pStyle w:val="Default"/>
            </w:pPr>
          </w:p>
          <w:p w14:paraId="7C5310F5" w14:textId="77777777" w:rsidR="000270DC" w:rsidRDefault="000270DC" w:rsidP="000270DC">
            <w:pPr>
              <w:pStyle w:val="Default"/>
            </w:pPr>
          </w:p>
          <w:p w14:paraId="16952770" w14:textId="453AC410" w:rsidR="000270DC" w:rsidRDefault="000270DC" w:rsidP="000270DC">
            <w:pPr>
              <w:pStyle w:val="Default"/>
            </w:pPr>
            <w:r>
              <w:t>___________________</w:t>
            </w:r>
          </w:p>
          <w:p w14:paraId="7A537AA2" w14:textId="77777777" w:rsidR="000270DC" w:rsidRDefault="000270DC" w:rsidP="0029649E">
            <w:pPr>
              <w:pStyle w:val="Default"/>
            </w:pPr>
            <w:r>
              <w:t>Signature of the Student</w:t>
            </w:r>
          </w:p>
          <w:p w14:paraId="621E93DE" w14:textId="67D53B5E" w:rsidR="000270DC" w:rsidRPr="000270DC" w:rsidRDefault="000270DC" w:rsidP="0029649E">
            <w:pPr>
              <w:pStyle w:val="Default"/>
            </w:pPr>
          </w:p>
        </w:tc>
      </w:tr>
      <w:tr w:rsidR="000270DC" w14:paraId="438D394F" w14:textId="77777777" w:rsidTr="000270DC">
        <w:tc>
          <w:tcPr>
            <w:tcW w:w="9576" w:type="dxa"/>
          </w:tcPr>
          <w:p w14:paraId="1BDC5F2C" w14:textId="77777777" w:rsidR="000270DC" w:rsidRPr="000270DC" w:rsidRDefault="000270DC" w:rsidP="000270DC">
            <w:pPr>
              <w:pStyle w:val="Default"/>
            </w:pPr>
            <w:r w:rsidRPr="000270DC">
              <w:t xml:space="preserve">Student Name: </w:t>
            </w:r>
            <w:r>
              <w:t xml:space="preserve">                                       </w:t>
            </w:r>
          </w:p>
          <w:p w14:paraId="703BDBCB" w14:textId="123A6C8C" w:rsidR="000270DC" w:rsidRDefault="000270DC" w:rsidP="000270DC">
            <w:pPr>
              <w:pStyle w:val="Default"/>
            </w:pPr>
            <w:r w:rsidRPr="000270DC">
              <w:t>S</w:t>
            </w:r>
            <w:r>
              <w:t xml:space="preserve">tudent ID: </w:t>
            </w:r>
          </w:p>
          <w:p w14:paraId="6662EB62" w14:textId="16B0716A" w:rsidR="002319B4" w:rsidRPr="000270DC" w:rsidRDefault="002319B4" w:rsidP="000270DC">
            <w:pPr>
              <w:pStyle w:val="Default"/>
            </w:pPr>
            <w:r>
              <w:t xml:space="preserve">Contribution </w:t>
            </w:r>
            <w:r w:rsidR="00B362C3">
              <w:t xml:space="preserve">in Percentage </w:t>
            </w:r>
            <w:r>
              <w:t xml:space="preserve">(%): </w:t>
            </w:r>
          </w:p>
          <w:p w14:paraId="436BFF85" w14:textId="77777777" w:rsidR="000270DC" w:rsidRDefault="000270DC" w:rsidP="000270DC">
            <w:pPr>
              <w:pStyle w:val="Default"/>
              <w:rPr>
                <w:u w:val="single"/>
              </w:rPr>
            </w:pPr>
            <w:r w:rsidRPr="000270DC">
              <w:rPr>
                <w:u w:val="single"/>
              </w:rPr>
              <w:t>Contribution in the Project:</w:t>
            </w:r>
          </w:p>
          <w:p w14:paraId="21366610" w14:textId="77777777" w:rsidR="000270DC" w:rsidRDefault="000270DC">
            <w:pPr>
              <w:pStyle w:val="Default"/>
              <w:numPr>
                <w:ilvl w:val="0"/>
                <w:numId w:val="2"/>
              </w:numPr>
            </w:pPr>
            <w:r w:rsidRPr="000270DC">
              <w:t>C</w:t>
            </w:r>
            <w:r>
              <w:t>ontribution Description 1</w:t>
            </w:r>
          </w:p>
          <w:p w14:paraId="3EF637FF" w14:textId="77777777" w:rsidR="000270DC" w:rsidRDefault="000270DC">
            <w:pPr>
              <w:pStyle w:val="Default"/>
              <w:numPr>
                <w:ilvl w:val="0"/>
                <w:numId w:val="2"/>
              </w:numPr>
            </w:pPr>
            <w:r>
              <w:t>Contribution Description 2</w:t>
            </w:r>
          </w:p>
          <w:p w14:paraId="06CF16B8" w14:textId="77777777" w:rsidR="000270DC" w:rsidRDefault="000270DC" w:rsidP="000270DC">
            <w:pPr>
              <w:pStyle w:val="Default"/>
            </w:pPr>
          </w:p>
          <w:p w14:paraId="51A74598" w14:textId="77777777" w:rsidR="000270DC" w:rsidRDefault="000270DC" w:rsidP="000270DC">
            <w:pPr>
              <w:pStyle w:val="Default"/>
            </w:pPr>
          </w:p>
          <w:p w14:paraId="1925AD44" w14:textId="77777777" w:rsidR="000270DC" w:rsidRDefault="000270DC" w:rsidP="000270DC">
            <w:pPr>
              <w:pStyle w:val="Default"/>
            </w:pPr>
            <w:r>
              <w:t>___________________</w:t>
            </w:r>
          </w:p>
          <w:p w14:paraId="5574C366" w14:textId="77777777" w:rsidR="000270DC" w:rsidRPr="000270DC" w:rsidRDefault="000270DC" w:rsidP="000270DC">
            <w:pPr>
              <w:pStyle w:val="Default"/>
            </w:pPr>
            <w:r>
              <w:t>Signature of the Student</w:t>
            </w:r>
          </w:p>
          <w:p w14:paraId="31AC8C40" w14:textId="77777777" w:rsidR="000270DC" w:rsidRPr="000270DC" w:rsidRDefault="000270DC" w:rsidP="000270DC">
            <w:pPr>
              <w:pStyle w:val="Default"/>
            </w:pPr>
          </w:p>
        </w:tc>
      </w:tr>
      <w:tr w:rsidR="000270DC" w14:paraId="5BE8DE54" w14:textId="77777777" w:rsidTr="000270DC">
        <w:tc>
          <w:tcPr>
            <w:tcW w:w="9576" w:type="dxa"/>
          </w:tcPr>
          <w:p w14:paraId="0FA616E2" w14:textId="77777777" w:rsidR="000270DC" w:rsidRPr="000270DC" w:rsidRDefault="000270DC" w:rsidP="000270DC">
            <w:pPr>
              <w:pStyle w:val="Default"/>
            </w:pPr>
            <w:r w:rsidRPr="000270DC">
              <w:t xml:space="preserve">Student Name: </w:t>
            </w:r>
            <w:r>
              <w:t xml:space="preserve">                                       </w:t>
            </w:r>
          </w:p>
          <w:p w14:paraId="71C891D3" w14:textId="783D6231" w:rsidR="000270DC" w:rsidRDefault="000270DC" w:rsidP="000270DC">
            <w:pPr>
              <w:pStyle w:val="Default"/>
            </w:pPr>
            <w:r w:rsidRPr="000270DC">
              <w:t>S</w:t>
            </w:r>
            <w:r>
              <w:t xml:space="preserve">tudent ID: </w:t>
            </w:r>
          </w:p>
          <w:p w14:paraId="65ECDFF2" w14:textId="735035E6" w:rsidR="002319B4" w:rsidRPr="000270DC" w:rsidRDefault="002319B4" w:rsidP="000270DC">
            <w:pPr>
              <w:pStyle w:val="Default"/>
            </w:pPr>
            <w:r>
              <w:t xml:space="preserve">Contribution </w:t>
            </w:r>
            <w:r w:rsidR="00B362C3">
              <w:t xml:space="preserve">in Percentage </w:t>
            </w:r>
            <w:r>
              <w:t xml:space="preserve">(%): </w:t>
            </w:r>
          </w:p>
          <w:p w14:paraId="368F2E8F" w14:textId="77777777" w:rsidR="000270DC" w:rsidRDefault="000270DC" w:rsidP="000270DC">
            <w:pPr>
              <w:pStyle w:val="Default"/>
              <w:rPr>
                <w:u w:val="single"/>
              </w:rPr>
            </w:pPr>
            <w:r w:rsidRPr="000270DC">
              <w:rPr>
                <w:u w:val="single"/>
              </w:rPr>
              <w:t>Contribution in the Project:</w:t>
            </w:r>
          </w:p>
          <w:p w14:paraId="2DF9F4CC" w14:textId="77777777" w:rsidR="000270DC" w:rsidRDefault="000270DC">
            <w:pPr>
              <w:pStyle w:val="Default"/>
              <w:numPr>
                <w:ilvl w:val="0"/>
                <w:numId w:val="2"/>
              </w:numPr>
            </w:pPr>
            <w:r w:rsidRPr="000270DC">
              <w:t>C</w:t>
            </w:r>
            <w:r>
              <w:t>ontribution Description 1</w:t>
            </w:r>
          </w:p>
          <w:p w14:paraId="69310F92" w14:textId="77777777" w:rsidR="000270DC" w:rsidRDefault="000270DC">
            <w:pPr>
              <w:pStyle w:val="Default"/>
              <w:numPr>
                <w:ilvl w:val="0"/>
                <w:numId w:val="2"/>
              </w:numPr>
            </w:pPr>
            <w:r>
              <w:t>Contribution Description 2</w:t>
            </w:r>
          </w:p>
          <w:p w14:paraId="1A2F4F99" w14:textId="77777777" w:rsidR="000270DC" w:rsidRDefault="000270DC" w:rsidP="000270DC">
            <w:pPr>
              <w:pStyle w:val="Default"/>
            </w:pPr>
          </w:p>
          <w:p w14:paraId="240D6837" w14:textId="77777777" w:rsidR="000270DC" w:rsidRDefault="000270DC" w:rsidP="000270DC">
            <w:pPr>
              <w:pStyle w:val="Default"/>
            </w:pPr>
          </w:p>
          <w:p w14:paraId="3163D255" w14:textId="77777777" w:rsidR="000270DC" w:rsidRDefault="000270DC" w:rsidP="000270DC">
            <w:pPr>
              <w:pStyle w:val="Default"/>
            </w:pPr>
            <w:r>
              <w:t>___________________</w:t>
            </w:r>
          </w:p>
          <w:p w14:paraId="5D88E43D" w14:textId="77777777" w:rsidR="000270DC" w:rsidRPr="000270DC" w:rsidRDefault="000270DC" w:rsidP="000270DC">
            <w:pPr>
              <w:pStyle w:val="Default"/>
            </w:pPr>
            <w:r>
              <w:t>Signature of the Student</w:t>
            </w:r>
          </w:p>
          <w:p w14:paraId="6A4E60EA" w14:textId="77777777" w:rsidR="000270DC" w:rsidRPr="000270DC" w:rsidRDefault="000270DC" w:rsidP="000270DC">
            <w:pPr>
              <w:pStyle w:val="Default"/>
            </w:pPr>
          </w:p>
        </w:tc>
      </w:tr>
      <w:tr w:rsidR="000270DC" w14:paraId="0C1418BA" w14:textId="77777777" w:rsidTr="000270DC">
        <w:tc>
          <w:tcPr>
            <w:tcW w:w="9576" w:type="dxa"/>
          </w:tcPr>
          <w:p w14:paraId="7A055742" w14:textId="77777777" w:rsidR="000270DC" w:rsidRPr="000270DC" w:rsidRDefault="000270DC" w:rsidP="000270DC">
            <w:pPr>
              <w:pStyle w:val="Default"/>
            </w:pPr>
            <w:r w:rsidRPr="000270DC">
              <w:t xml:space="preserve">Student Name: </w:t>
            </w:r>
            <w:r>
              <w:t xml:space="preserve">                                       </w:t>
            </w:r>
          </w:p>
          <w:p w14:paraId="39F167F4" w14:textId="746EB1F0" w:rsidR="000270DC" w:rsidRDefault="000270DC" w:rsidP="000270DC">
            <w:pPr>
              <w:pStyle w:val="Default"/>
            </w:pPr>
            <w:r w:rsidRPr="000270DC">
              <w:t>S</w:t>
            </w:r>
            <w:r>
              <w:t xml:space="preserve">tudent ID: </w:t>
            </w:r>
          </w:p>
          <w:p w14:paraId="55AD27FE" w14:textId="500500A3" w:rsidR="00A548CF" w:rsidRPr="000270DC" w:rsidRDefault="00A548CF" w:rsidP="000270DC">
            <w:pPr>
              <w:pStyle w:val="Default"/>
            </w:pPr>
            <w:r>
              <w:t>Contribution</w:t>
            </w:r>
            <w:r w:rsidR="00B362C3">
              <w:t xml:space="preserve"> in Percentage</w:t>
            </w:r>
            <w:r>
              <w:t xml:space="preserve"> (%): </w:t>
            </w:r>
          </w:p>
          <w:p w14:paraId="7D2DC18C" w14:textId="77777777" w:rsidR="000270DC" w:rsidRDefault="000270DC" w:rsidP="000270DC">
            <w:pPr>
              <w:pStyle w:val="Default"/>
              <w:rPr>
                <w:u w:val="single"/>
              </w:rPr>
            </w:pPr>
            <w:r w:rsidRPr="000270DC">
              <w:rPr>
                <w:u w:val="single"/>
              </w:rPr>
              <w:t>Contribution in the Project:</w:t>
            </w:r>
          </w:p>
          <w:p w14:paraId="5F6703C1" w14:textId="77777777" w:rsidR="000270DC" w:rsidRDefault="000270DC">
            <w:pPr>
              <w:pStyle w:val="Default"/>
              <w:numPr>
                <w:ilvl w:val="0"/>
                <w:numId w:val="2"/>
              </w:numPr>
            </w:pPr>
            <w:r w:rsidRPr="000270DC">
              <w:t>C</w:t>
            </w:r>
            <w:r>
              <w:t>ontribution Description 1</w:t>
            </w:r>
          </w:p>
          <w:p w14:paraId="0E07F289" w14:textId="77777777" w:rsidR="000270DC" w:rsidRDefault="000270DC">
            <w:pPr>
              <w:pStyle w:val="Default"/>
              <w:numPr>
                <w:ilvl w:val="0"/>
                <w:numId w:val="2"/>
              </w:numPr>
            </w:pPr>
            <w:r>
              <w:t>Contribution Description 2</w:t>
            </w:r>
          </w:p>
          <w:p w14:paraId="61F02911" w14:textId="77777777" w:rsidR="000270DC" w:rsidRDefault="000270DC" w:rsidP="000270DC">
            <w:pPr>
              <w:pStyle w:val="Default"/>
            </w:pPr>
          </w:p>
          <w:p w14:paraId="55644CF6" w14:textId="77777777" w:rsidR="000270DC" w:rsidRDefault="000270DC" w:rsidP="000270DC">
            <w:pPr>
              <w:pStyle w:val="Default"/>
            </w:pPr>
          </w:p>
          <w:p w14:paraId="03E966C4" w14:textId="77777777" w:rsidR="000270DC" w:rsidRDefault="000270DC" w:rsidP="000270DC">
            <w:pPr>
              <w:pStyle w:val="Default"/>
            </w:pPr>
            <w:r>
              <w:t>___________________</w:t>
            </w:r>
          </w:p>
          <w:p w14:paraId="2C18282C" w14:textId="77777777" w:rsidR="000270DC" w:rsidRPr="000270DC" w:rsidRDefault="000270DC" w:rsidP="000270DC">
            <w:pPr>
              <w:pStyle w:val="Default"/>
            </w:pPr>
            <w:r>
              <w:lastRenderedPageBreak/>
              <w:t>Signature of the Student</w:t>
            </w:r>
          </w:p>
          <w:p w14:paraId="546A4634" w14:textId="77777777" w:rsidR="000270DC" w:rsidRPr="000270DC" w:rsidRDefault="000270DC" w:rsidP="000270DC">
            <w:pPr>
              <w:pStyle w:val="Default"/>
            </w:pPr>
          </w:p>
        </w:tc>
      </w:tr>
      <w:tr w:rsidR="000355A2" w14:paraId="392C803B" w14:textId="77777777" w:rsidTr="000270DC">
        <w:tc>
          <w:tcPr>
            <w:tcW w:w="9576" w:type="dxa"/>
          </w:tcPr>
          <w:p w14:paraId="7B403A30" w14:textId="77777777" w:rsidR="000355A2" w:rsidRPr="000270DC" w:rsidRDefault="000355A2" w:rsidP="000355A2">
            <w:pPr>
              <w:pStyle w:val="Default"/>
            </w:pPr>
            <w:r w:rsidRPr="000270DC">
              <w:lastRenderedPageBreak/>
              <w:t xml:space="preserve">Student Name: </w:t>
            </w:r>
            <w:r>
              <w:t xml:space="preserve">                                       </w:t>
            </w:r>
          </w:p>
          <w:p w14:paraId="6A052CB6" w14:textId="77777777" w:rsidR="000355A2" w:rsidRDefault="000355A2" w:rsidP="000355A2">
            <w:pPr>
              <w:pStyle w:val="Default"/>
            </w:pPr>
            <w:r w:rsidRPr="000270DC">
              <w:t>S</w:t>
            </w:r>
            <w:r>
              <w:t xml:space="preserve">tudent ID: </w:t>
            </w:r>
          </w:p>
          <w:p w14:paraId="639123E6" w14:textId="77777777" w:rsidR="000355A2" w:rsidRPr="000270DC" w:rsidRDefault="000355A2" w:rsidP="000355A2">
            <w:pPr>
              <w:pStyle w:val="Default"/>
            </w:pPr>
            <w:r>
              <w:t xml:space="preserve">Contribution in Percentage (%): </w:t>
            </w:r>
          </w:p>
          <w:p w14:paraId="521B09F7" w14:textId="77777777" w:rsidR="000355A2" w:rsidRDefault="000355A2" w:rsidP="000355A2">
            <w:pPr>
              <w:pStyle w:val="Default"/>
              <w:rPr>
                <w:u w:val="single"/>
              </w:rPr>
            </w:pPr>
            <w:r w:rsidRPr="000270DC">
              <w:rPr>
                <w:u w:val="single"/>
              </w:rPr>
              <w:t>Contribution in the Project:</w:t>
            </w:r>
          </w:p>
          <w:p w14:paraId="725A39A5" w14:textId="77777777" w:rsidR="000355A2" w:rsidRDefault="000355A2">
            <w:pPr>
              <w:pStyle w:val="Default"/>
              <w:numPr>
                <w:ilvl w:val="0"/>
                <w:numId w:val="2"/>
              </w:numPr>
            </w:pPr>
            <w:r w:rsidRPr="000270DC">
              <w:t>C</w:t>
            </w:r>
            <w:r>
              <w:t>ontribution Description 1</w:t>
            </w:r>
          </w:p>
          <w:p w14:paraId="0A6264E2" w14:textId="77777777" w:rsidR="000355A2" w:rsidRDefault="000355A2">
            <w:pPr>
              <w:pStyle w:val="Default"/>
              <w:numPr>
                <w:ilvl w:val="0"/>
                <w:numId w:val="2"/>
              </w:numPr>
            </w:pPr>
            <w:r>
              <w:t>Contribution Description 2</w:t>
            </w:r>
          </w:p>
          <w:p w14:paraId="7BC4E1FA" w14:textId="77777777" w:rsidR="000355A2" w:rsidRDefault="000355A2" w:rsidP="000355A2">
            <w:pPr>
              <w:pStyle w:val="Default"/>
            </w:pPr>
          </w:p>
          <w:p w14:paraId="4B1E36A5" w14:textId="77777777" w:rsidR="000355A2" w:rsidRDefault="000355A2" w:rsidP="000355A2">
            <w:pPr>
              <w:pStyle w:val="Default"/>
            </w:pPr>
          </w:p>
          <w:p w14:paraId="61233779" w14:textId="77777777" w:rsidR="000355A2" w:rsidRDefault="000355A2" w:rsidP="000355A2">
            <w:pPr>
              <w:pStyle w:val="Default"/>
            </w:pPr>
            <w:r>
              <w:t>___________________</w:t>
            </w:r>
          </w:p>
          <w:p w14:paraId="1F140D80" w14:textId="77777777" w:rsidR="000355A2" w:rsidRPr="000270DC" w:rsidRDefault="000355A2" w:rsidP="000355A2">
            <w:pPr>
              <w:pStyle w:val="Default"/>
            </w:pPr>
            <w:r>
              <w:t>Signature of the Student</w:t>
            </w:r>
          </w:p>
          <w:p w14:paraId="222D268C" w14:textId="77777777" w:rsidR="000355A2" w:rsidRPr="000270DC" w:rsidRDefault="000355A2" w:rsidP="000270DC">
            <w:pPr>
              <w:pStyle w:val="Default"/>
            </w:pPr>
          </w:p>
        </w:tc>
      </w:tr>
    </w:tbl>
    <w:p w14:paraId="146710A8" w14:textId="08DC302D" w:rsidR="009906F1" w:rsidRPr="00653233" w:rsidRDefault="005815D6" w:rsidP="00653233">
      <w:pPr>
        <w:pStyle w:val="Heading1"/>
        <w:rPr>
          <w:rFonts w:ascii="Times New Roman" w:hAnsi="Times New Roman"/>
          <w:sz w:val="24"/>
          <w:szCs w:val="24"/>
        </w:rPr>
      </w:pPr>
      <w:r>
        <w:rPr>
          <w:rFonts w:ascii="Times New Roman" w:hAnsi="Times New Roman"/>
          <w:sz w:val="24"/>
          <w:szCs w:val="24"/>
        </w:rPr>
        <w:t>PROJECT PROPOSAL</w:t>
      </w:r>
    </w:p>
    <w:p w14:paraId="50F6BB4C" w14:textId="0BC6DC50" w:rsidR="009906F1" w:rsidRDefault="00075940" w:rsidP="008963FA">
      <w:pPr>
        <w:pStyle w:val="Heading2"/>
        <w:rPr>
          <w:rFonts w:ascii="Times New Roman" w:hAnsi="Times New Roman"/>
          <w:sz w:val="24"/>
          <w:szCs w:val="24"/>
        </w:rPr>
      </w:pPr>
      <w:r w:rsidRPr="008963FA">
        <w:rPr>
          <w:rFonts w:ascii="Times New Roman" w:hAnsi="Times New Roman"/>
          <w:sz w:val="24"/>
          <w:szCs w:val="24"/>
        </w:rPr>
        <w:t>Problem</w:t>
      </w:r>
      <w:r w:rsidR="00BF2D5E">
        <w:rPr>
          <w:rFonts w:ascii="Times New Roman" w:hAnsi="Times New Roman"/>
          <w:sz w:val="24"/>
          <w:szCs w:val="24"/>
        </w:rPr>
        <w:t xml:space="preserve"> Statement</w:t>
      </w:r>
    </w:p>
    <w:p w14:paraId="67161B1D" w14:textId="6713AB20" w:rsidR="00653233" w:rsidRDefault="00653233" w:rsidP="00653233">
      <w:pPr>
        <w:jc w:val="both"/>
        <w:rPr>
          <w:rFonts w:ascii="Times New Roman" w:eastAsia="Times New Roman" w:hAnsi="Times New Roman" w:cs="Times New Roman"/>
          <w:bCs/>
          <w:kern w:val="28"/>
          <w:sz w:val="24"/>
          <w:szCs w:val="24"/>
        </w:rPr>
      </w:pPr>
      <w:r w:rsidRPr="002E636F">
        <w:rPr>
          <w:rFonts w:ascii="Times New Roman" w:eastAsia="Times New Roman" w:hAnsi="Times New Roman" w:cs="Times New Roman"/>
          <w:bCs/>
          <w:kern w:val="28"/>
          <w:sz w:val="24"/>
          <w:szCs w:val="24"/>
        </w:rPr>
        <w:t>A civil person is required to file their tax return each year. Currently, the process is analog in our nation. Therefore, it is too difficult for many people to complete this process. This hassle's primary causes include corruption and a drawn-out process. Since this process is still analog, the general public has little understood of it. This issue is crucial since taxes are crucial to the national economy and must be processed.</w:t>
      </w:r>
    </w:p>
    <w:p w14:paraId="5281A235" w14:textId="02502C5C" w:rsidR="003F7893" w:rsidRPr="003F7893" w:rsidRDefault="003F7893" w:rsidP="00653233">
      <w:pPr>
        <w:jc w:val="both"/>
        <w:rPr>
          <w:rFonts w:ascii="Times New Roman" w:eastAsia="Times New Roman" w:hAnsi="Times New Roman" w:cs="Times New Roman"/>
          <w:b/>
          <w:kern w:val="28"/>
          <w:sz w:val="24"/>
          <w:szCs w:val="24"/>
        </w:rPr>
      </w:pPr>
      <w:r>
        <w:rPr>
          <w:rFonts w:ascii="Times New Roman" w:eastAsia="Times New Roman" w:hAnsi="Times New Roman" w:cs="Times New Roman"/>
          <w:b/>
          <w:kern w:val="28"/>
          <w:sz w:val="24"/>
          <w:szCs w:val="24"/>
        </w:rPr>
        <w:t xml:space="preserve"> </w:t>
      </w:r>
    </w:p>
    <w:p w14:paraId="1A2B2D35" w14:textId="1B52E710" w:rsidR="006F5D68" w:rsidRDefault="005B0AF4" w:rsidP="00653233">
      <w:pPr>
        <w:jc w:val="both"/>
        <w:rPr>
          <w:rFonts w:ascii="Times New Roman" w:eastAsia="Times New Roman" w:hAnsi="Times New Roman" w:cs="Times New Roman"/>
          <w:b/>
          <w:kern w:val="28"/>
          <w:sz w:val="24"/>
          <w:szCs w:val="24"/>
        </w:rPr>
      </w:pPr>
      <w:r w:rsidRPr="005B0AF4">
        <w:rPr>
          <w:rFonts w:ascii="Times New Roman" w:eastAsia="Times New Roman" w:hAnsi="Times New Roman" w:cs="Times New Roman"/>
          <w:b/>
          <w:kern w:val="28"/>
          <w:sz w:val="24"/>
          <w:szCs w:val="24"/>
        </w:rPr>
        <w:t xml:space="preserve">Existing Platform:  </w:t>
      </w:r>
    </w:p>
    <w:p w14:paraId="5E657626" w14:textId="528BAB2C" w:rsidR="005B0AF4" w:rsidRDefault="005B0AF4" w:rsidP="005B0AF4">
      <w:pPr>
        <w:pStyle w:val="ListParagraph"/>
        <w:numPr>
          <w:ilvl w:val="0"/>
          <w:numId w:val="56"/>
        </w:numPr>
        <w:jc w:val="both"/>
        <w:rPr>
          <w:rFonts w:ascii="Times New Roman" w:eastAsia="Times New Roman" w:hAnsi="Times New Roman" w:cs="Times New Roman"/>
          <w:b/>
          <w:kern w:val="28"/>
          <w:sz w:val="24"/>
          <w:szCs w:val="24"/>
        </w:rPr>
      </w:pPr>
      <w:r>
        <w:rPr>
          <w:rFonts w:ascii="Times New Roman" w:eastAsia="Times New Roman" w:hAnsi="Times New Roman" w:cs="Times New Roman"/>
          <w:b/>
          <w:kern w:val="28"/>
          <w:sz w:val="24"/>
          <w:szCs w:val="24"/>
        </w:rPr>
        <w:t>e-TIN.[1]</w:t>
      </w:r>
    </w:p>
    <w:p w14:paraId="7555CAF7" w14:textId="595C7881" w:rsidR="003F7893" w:rsidRPr="003F7893" w:rsidRDefault="005B0AF4" w:rsidP="003F7893">
      <w:pPr>
        <w:pStyle w:val="ListParagraph"/>
        <w:numPr>
          <w:ilvl w:val="0"/>
          <w:numId w:val="56"/>
        </w:numPr>
        <w:jc w:val="both"/>
        <w:rPr>
          <w:rFonts w:ascii="Times New Roman" w:eastAsia="Times New Roman" w:hAnsi="Times New Roman" w:cs="Times New Roman"/>
          <w:b/>
          <w:kern w:val="28"/>
          <w:sz w:val="24"/>
          <w:szCs w:val="24"/>
        </w:rPr>
      </w:pPr>
      <w:r>
        <w:rPr>
          <w:rFonts w:ascii="Times New Roman" w:eastAsia="Times New Roman" w:hAnsi="Times New Roman" w:cs="Times New Roman"/>
          <w:b/>
          <w:kern w:val="28"/>
          <w:sz w:val="24"/>
          <w:szCs w:val="24"/>
        </w:rPr>
        <w:t>NBR Taxation System.[2]</w:t>
      </w:r>
    </w:p>
    <w:p w14:paraId="30FA64E4" w14:textId="10A09B58" w:rsidR="005B0AF4" w:rsidRPr="003F7893" w:rsidRDefault="003F7893" w:rsidP="00653233">
      <w:pPr>
        <w:jc w:val="both"/>
        <w:rPr>
          <w:rFonts w:ascii="Times New Roman" w:hAnsi="Times New Roman" w:cs="Times New Roman"/>
          <w:b/>
          <w:sz w:val="24"/>
          <w:szCs w:val="24"/>
        </w:rPr>
      </w:pPr>
      <w:r w:rsidRPr="003F7893">
        <w:rPr>
          <w:rFonts w:ascii="Times New Roman" w:hAnsi="Times New Roman" w:cs="Times New Roman"/>
          <w:b/>
          <w:sz w:val="24"/>
          <w:szCs w:val="24"/>
        </w:rPr>
        <w:t>Project Objective:</w:t>
      </w:r>
    </w:p>
    <w:p w14:paraId="7EF3D686" w14:textId="4DC5F758" w:rsidR="003F7893" w:rsidRPr="003F7893" w:rsidRDefault="003F7893" w:rsidP="00653233">
      <w:pPr>
        <w:jc w:val="both"/>
        <w:rPr>
          <w:sz w:val="24"/>
          <w:szCs w:val="24"/>
        </w:rPr>
      </w:pPr>
      <w:r w:rsidRPr="003F7893">
        <w:rPr>
          <w:sz w:val="24"/>
          <w:szCs w:val="24"/>
        </w:rPr>
        <w:t>The objective of the "Income Tax Return Assessment Software" project is to develop a software solution that automates the process of assessing income tax returns. The software will allow users to input their financial data, including income, deductions, and credits, and generate a tax return based on the current tax laws and regulations. The software will also include features such as error checking, audit trails, and the ability to file returns electronically. The goal of the project is to create a user-friendly and efficient solution that simplifies the tax assessment process for both individuals and businesses, while ensuring accuracy and compliance with tax laws.</w:t>
      </w:r>
      <w:r>
        <w:rPr>
          <w:sz w:val="24"/>
          <w:szCs w:val="24"/>
        </w:rPr>
        <w:t>people can pay their tax from home without any hassle and without getting trouble of corruption.</w:t>
      </w:r>
    </w:p>
    <w:p w14:paraId="0B73888C" w14:textId="10F8F4FB" w:rsidR="00F369C0" w:rsidRDefault="009906F1" w:rsidP="00C31416">
      <w:pPr>
        <w:pStyle w:val="Heading2"/>
        <w:spacing w:line="240" w:lineRule="auto"/>
        <w:jc w:val="both"/>
        <w:rPr>
          <w:rFonts w:ascii="Times New Roman" w:hAnsi="Times New Roman"/>
          <w:sz w:val="24"/>
          <w:szCs w:val="24"/>
        </w:rPr>
      </w:pPr>
      <w:r w:rsidRPr="00F369C0">
        <w:rPr>
          <w:rFonts w:ascii="Times New Roman" w:hAnsi="Times New Roman"/>
          <w:sz w:val="24"/>
          <w:szCs w:val="24"/>
        </w:rPr>
        <w:lastRenderedPageBreak/>
        <w:t>Solution to the Problem</w:t>
      </w:r>
    </w:p>
    <w:p w14:paraId="0230F263" w14:textId="77777777" w:rsidR="00653233" w:rsidRPr="002E636F" w:rsidRDefault="00653233" w:rsidP="00653233">
      <w:pPr>
        <w:jc w:val="both"/>
        <w:rPr>
          <w:rFonts w:ascii="Times New Roman" w:hAnsi="Times New Roman" w:cs="Times New Roman"/>
          <w:sz w:val="24"/>
          <w:szCs w:val="24"/>
        </w:rPr>
      </w:pPr>
      <w:r w:rsidRPr="002E636F">
        <w:rPr>
          <w:rFonts w:ascii="Times New Roman" w:hAnsi="Times New Roman" w:cs="Times New Roman"/>
          <w:sz w:val="24"/>
          <w:szCs w:val="24"/>
        </w:rPr>
        <w:t>The software we're developing for this project will analyses income tax returns and offer a simple solution to the aforementioned issue. The program we are developing will offer a simple and quick solution to finish the income tax return process. This software will enable system transparency and, as a result, reduce corruption. This approach is workable since all the information would be recorded and available to both the tax-paying public and the income tax officers. With the help of the software's functionalities, the taxpayer will be able to offer accurate documentation of his assets and income. On the other hand, the rates and percentages of tax assigned to various types of assets and income ranges are predetermined by the income tax officials. The software will calculate the entire amount of tax due and transmit it to the taxpayer so they can pay it online making the best use of state-of-art technologies. General citizens, income tax attorneys, and income tax government authorities will all utilize this program. With the help of this software, the average person will be able to calculate their tax amount very easily, a lawyer can assist a client using it, and an income tax official will use it to speed up the process and keep track of each payer's payments, including when they were made, how much was paid, and when they will need to make another payment, among other information. The existing software solutions for tax return assessment in Bangladesh include e-TIN, NBR Taxation System, and Bangladesh National Board of Revenue (NBR) Online Tax Filing System.</w:t>
      </w:r>
    </w:p>
    <w:p w14:paraId="39DB0AEA" w14:textId="241888C9" w:rsidR="00653233" w:rsidRDefault="00653233" w:rsidP="00287FC4">
      <w:pPr>
        <w:jc w:val="both"/>
        <w:rPr>
          <w:rFonts w:ascii="Times New Roman" w:hAnsi="Times New Roman" w:cs="Times New Roman"/>
          <w:sz w:val="24"/>
          <w:szCs w:val="24"/>
        </w:rPr>
      </w:pPr>
      <w:r w:rsidRPr="002E636F">
        <w:rPr>
          <w:rFonts w:ascii="Times New Roman" w:hAnsi="Times New Roman" w:cs="Times New Roman"/>
          <w:sz w:val="24"/>
          <w:szCs w:val="24"/>
        </w:rPr>
        <w:t>Our proposed solution can extend these existing solutions by incorporating advanced features such as real-time tax calculation, personalized recommendations, integration with financial management tools, improved data security, and a user-friendly interface. Additionally, we can provide real-time support to users and help them understand the process more easily. By providing a comprehensive solution that covers all aspects of tax return assessment, our proposed software can provide significant value to users.</w:t>
      </w:r>
    </w:p>
    <w:p w14:paraId="387E63A3" w14:textId="77777777" w:rsidR="00287FC4" w:rsidRPr="00287FC4" w:rsidRDefault="00287FC4" w:rsidP="00287FC4">
      <w:pPr>
        <w:jc w:val="both"/>
        <w:rPr>
          <w:rFonts w:ascii="Times New Roman" w:hAnsi="Times New Roman" w:cs="Times New Roman"/>
          <w:sz w:val="24"/>
          <w:szCs w:val="24"/>
        </w:rPr>
      </w:pPr>
    </w:p>
    <w:p w14:paraId="70CDCFD2" w14:textId="4933E126" w:rsidR="00753E9A" w:rsidRPr="00FE1D17" w:rsidRDefault="00C161E0" w:rsidP="00C31416">
      <w:pPr>
        <w:pStyle w:val="Heading1"/>
        <w:spacing w:line="240" w:lineRule="auto"/>
        <w:rPr>
          <w:rFonts w:ascii="Times New Roman" w:hAnsi="Times New Roman"/>
          <w:sz w:val="24"/>
          <w:szCs w:val="24"/>
        </w:rPr>
      </w:pPr>
      <w:r>
        <w:rPr>
          <w:rFonts w:ascii="Times New Roman" w:hAnsi="Times New Roman"/>
          <w:sz w:val="24"/>
          <w:szCs w:val="24"/>
        </w:rPr>
        <w:t xml:space="preserve">BASIC </w:t>
      </w:r>
      <w:r w:rsidR="00287FC4" w:rsidRPr="00FE1D17">
        <w:rPr>
          <w:rFonts w:ascii="Times New Roman" w:hAnsi="Times New Roman"/>
          <w:sz w:val="24"/>
          <w:szCs w:val="24"/>
        </w:rPr>
        <w:t>F</w:t>
      </w:r>
      <w:r w:rsidR="00FE1D17" w:rsidRPr="00FE1D17">
        <w:rPr>
          <w:rFonts w:ascii="Times New Roman" w:hAnsi="Times New Roman"/>
          <w:sz w:val="24"/>
          <w:szCs w:val="24"/>
        </w:rPr>
        <w:t>UNCTIONAL</w:t>
      </w:r>
      <w:r>
        <w:rPr>
          <w:rFonts w:ascii="Times New Roman" w:hAnsi="Times New Roman"/>
          <w:sz w:val="24"/>
          <w:szCs w:val="24"/>
        </w:rPr>
        <w:t>ITIES</w:t>
      </w:r>
      <w:r w:rsidR="00287FC4" w:rsidRPr="00FE1D17">
        <w:rPr>
          <w:rFonts w:ascii="Times New Roman" w:hAnsi="Times New Roman"/>
          <w:sz w:val="24"/>
          <w:szCs w:val="24"/>
        </w:rPr>
        <w:t>:</w:t>
      </w:r>
    </w:p>
    <w:p w14:paraId="3D06AF08" w14:textId="3F1048D3" w:rsidR="00FE1D17" w:rsidRPr="00FE1D17" w:rsidRDefault="00287FC4" w:rsidP="00287FC4">
      <w:pPr>
        <w:rPr>
          <w:rFonts w:ascii="Times New Roman" w:hAnsi="Times New Roman" w:cs="Times New Roman"/>
          <w:b/>
          <w:bCs/>
          <w:sz w:val="24"/>
          <w:szCs w:val="24"/>
          <w:u w:val="single"/>
        </w:rPr>
      </w:pPr>
      <w:r w:rsidRPr="00FE1D17">
        <w:rPr>
          <w:rFonts w:ascii="Times New Roman" w:hAnsi="Times New Roman" w:cs="Times New Roman"/>
          <w:b/>
          <w:bCs/>
          <w:sz w:val="24"/>
          <w:szCs w:val="24"/>
          <w:u w:val="single"/>
        </w:rPr>
        <w:t>1.Sign Up</w:t>
      </w:r>
    </w:p>
    <w:p w14:paraId="05BB560E" w14:textId="4965EB88" w:rsidR="00FE1D17" w:rsidRPr="00FE1D17" w:rsidRDefault="00FE1D17" w:rsidP="00FE1D17">
      <w:pPr>
        <w:rPr>
          <w:rFonts w:ascii="Times New Roman" w:hAnsi="Times New Roman" w:cs="Times New Roman"/>
          <w:sz w:val="24"/>
          <w:szCs w:val="24"/>
        </w:rPr>
      </w:pPr>
      <w:r>
        <w:rPr>
          <w:rFonts w:ascii="Times New Roman" w:hAnsi="Times New Roman" w:cs="Times New Roman"/>
          <w:sz w:val="24"/>
          <w:szCs w:val="24"/>
        </w:rPr>
        <w:t xml:space="preserve">1.1 </w:t>
      </w:r>
      <w:r w:rsidRPr="00FE1D17">
        <w:rPr>
          <w:rFonts w:ascii="Times New Roman" w:hAnsi="Times New Roman" w:cs="Times New Roman"/>
          <w:sz w:val="24"/>
          <w:szCs w:val="24"/>
        </w:rPr>
        <w:t>Taxpayer Sign Up:</w:t>
      </w:r>
    </w:p>
    <w:p w14:paraId="7EE0F9A0" w14:textId="386B873B" w:rsidR="00FE1D17" w:rsidRPr="00FE1D17" w:rsidRDefault="00FE1D17">
      <w:pPr>
        <w:pStyle w:val="ListParagraph"/>
        <w:numPr>
          <w:ilvl w:val="0"/>
          <w:numId w:val="3"/>
        </w:numPr>
        <w:spacing w:after="160" w:line="259" w:lineRule="auto"/>
        <w:rPr>
          <w:rFonts w:ascii="Times New Roman" w:hAnsi="Times New Roman" w:cs="Times New Roman"/>
          <w:sz w:val="24"/>
          <w:szCs w:val="24"/>
        </w:rPr>
      </w:pPr>
      <w:r w:rsidRPr="00FE1D17">
        <w:rPr>
          <w:rFonts w:ascii="Times New Roman" w:hAnsi="Times New Roman" w:cs="Times New Roman"/>
          <w:sz w:val="24"/>
          <w:szCs w:val="24"/>
        </w:rPr>
        <w:t>Name: Firstly, Taxpayer will provide his/her first name and last name as per his NID</w:t>
      </w:r>
    </w:p>
    <w:p w14:paraId="17D56537" w14:textId="77777777" w:rsidR="00FE1D17" w:rsidRPr="00FE1D17" w:rsidRDefault="00FE1D17">
      <w:pPr>
        <w:pStyle w:val="ListParagraph"/>
        <w:numPr>
          <w:ilvl w:val="0"/>
          <w:numId w:val="3"/>
        </w:numPr>
        <w:spacing w:after="160" w:line="259" w:lineRule="auto"/>
        <w:rPr>
          <w:rFonts w:ascii="Times New Roman" w:hAnsi="Times New Roman" w:cs="Times New Roman"/>
          <w:sz w:val="24"/>
          <w:szCs w:val="24"/>
        </w:rPr>
      </w:pPr>
      <w:r w:rsidRPr="00FE1D17">
        <w:rPr>
          <w:rFonts w:ascii="Times New Roman" w:hAnsi="Times New Roman" w:cs="Times New Roman"/>
          <w:sz w:val="24"/>
          <w:szCs w:val="24"/>
        </w:rPr>
        <w:t>Date of Birth:</w:t>
      </w:r>
    </w:p>
    <w:p w14:paraId="7098ACA5" w14:textId="77777777" w:rsidR="00FE1D17" w:rsidRPr="00FE1D17" w:rsidRDefault="00FE1D17">
      <w:pPr>
        <w:pStyle w:val="ListParagraph"/>
        <w:numPr>
          <w:ilvl w:val="0"/>
          <w:numId w:val="3"/>
        </w:numPr>
        <w:spacing w:after="160" w:line="259" w:lineRule="auto"/>
        <w:rPr>
          <w:rFonts w:ascii="Times New Roman" w:hAnsi="Times New Roman" w:cs="Times New Roman"/>
          <w:sz w:val="24"/>
          <w:szCs w:val="24"/>
        </w:rPr>
      </w:pPr>
      <w:r w:rsidRPr="00FE1D17">
        <w:rPr>
          <w:rFonts w:ascii="Times New Roman" w:hAnsi="Times New Roman" w:cs="Times New Roman"/>
          <w:sz w:val="24"/>
          <w:szCs w:val="24"/>
        </w:rPr>
        <w:t>Address:</w:t>
      </w:r>
    </w:p>
    <w:p w14:paraId="2C242297" w14:textId="77777777" w:rsidR="00FE1D17" w:rsidRPr="00FE1D17" w:rsidRDefault="00FE1D17">
      <w:pPr>
        <w:pStyle w:val="ListParagraph"/>
        <w:numPr>
          <w:ilvl w:val="0"/>
          <w:numId w:val="3"/>
        </w:numPr>
        <w:spacing w:after="160" w:line="259" w:lineRule="auto"/>
        <w:rPr>
          <w:rFonts w:ascii="Times New Roman" w:hAnsi="Times New Roman" w:cs="Times New Roman"/>
          <w:sz w:val="24"/>
          <w:szCs w:val="24"/>
        </w:rPr>
      </w:pPr>
      <w:r w:rsidRPr="00FE1D17">
        <w:rPr>
          <w:rFonts w:ascii="Times New Roman" w:hAnsi="Times New Roman" w:cs="Times New Roman"/>
          <w:sz w:val="24"/>
          <w:szCs w:val="24"/>
        </w:rPr>
        <w:t>Email:</w:t>
      </w:r>
    </w:p>
    <w:p w14:paraId="014FBD05" w14:textId="77777777" w:rsidR="00FE1D17" w:rsidRPr="00FE1D17" w:rsidRDefault="00FE1D17">
      <w:pPr>
        <w:pStyle w:val="ListParagraph"/>
        <w:numPr>
          <w:ilvl w:val="0"/>
          <w:numId w:val="3"/>
        </w:numPr>
        <w:spacing w:after="160" w:line="259" w:lineRule="auto"/>
        <w:rPr>
          <w:rFonts w:ascii="Times New Roman" w:hAnsi="Times New Roman" w:cs="Times New Roman"/>
          <w:sz w:val="24"/>
          <w:szCs w:val="24"/>
        </w:rPr>
      </w:pPr>
      <w:r w:rsidRPr="00FE1D17">
        <w:rPr>
          <w:rFonts w:ascii="Times New Roman" w:hAnsi="Times New Roman" w:cs="Times New Roman"/>
          <w:sz w:val="24"/>
          <w:szCs w:val="24"/>
        </w:rPr>
        <w:t>Phone:</w:t>
      </w:r>
    </w:p>
    <w:p w14:paraId="6B132B33" w14:textId="27C02FA0" w:rsidR="00FE1D17" w:rsidRPr="00FE1D17" w:rsidRDefault="00FE1D17">
      <w:pPr>
        <w:pStyle w:val="ListParagraph"/>
        <w:numPr>
          <w:ilvl w:val="0"/>
          <w:numId w:val="3"/>
        </w:numPr>
        <w:spacing w:after="160" w:line="259" w:lineRule="auto"/>
        <w:rPr>
          <w:rFonts w:ascii="Times New Roman" w:hAnsi="Times New Roman" w:cs="Times New Roman"/>
          <w:sz w:val="24"/>
          <w:szCs w:val="24"/>
        </w:rPr>
      </w:pPr>
      <w:r w:rsidRPr="00FE1D17">
        <w:rPr>
          <w:rFonts w:ascii="Times New Roman" w:hAnsi="Times New Roman" w:cs="Times New Roman"/>
          <w:sz w:val="24"/>
          <w:szCs w:val="24"/>
        </w:rPr>
        <w:t>NID: User needs to Enter his/her NID number.</w:t>
      </w:r>
    </w:p>
    <w:p w14:paraId="596D412F" w14:textId="77777777" w:rsidR="00FE1D17" w:rsidRPr="00FE1D17" w:rsidRDefault="00FE1D17">
      <w:pPr>
        <w:pStyle w:val="ListParagraph"/>
        <w:numPr>
          <w:ilvl w:val="0"/>
          <w:numId w:val="3"/>
        </w:numPr>
        <w:spacing w:after="160" w:line="259" w:lineRule="auto"/>
        <w:rPr>
          <w:rFonts w:ascii="Times New Roman" w:hAnsi="Times New Roman" w:cs="Times New Roman"/>
          <w:sz w:val="24"/>
          <w:szCs w:val="24"/>
        </w:rPr>
      </w:pPr>
      <w:r w:rsidRPr="00FE1D17">
        <w:rPr>
          <w:rFonts w:ascii="Times New Roman" w:hAnsi="Times New Roman" w:cs="Times New Roman"/>
          <w:sz w:val="24"/>
          <w:szCs w:val="24"/>
        </w:rPr>
        <w:t>Upload NID</w:t>
      </w:r>
    </w:p>
    <w:p w14:paraId="4F6A7E9E" w14:textId="77777777" w:rsidR="00FE1D17" w:rsidRPr="00FE1D17" w:rsidRDefault="00FE1D17">
      <w:pPr>
        <w:pStyle w:val="ListParagraph"/>
        <w:numPr>
          <w:ilvl w:val="0"/>
          <w:numId w:val="3"/>
        </w:numPr>
        <w:spacing w:after="160" w:line="259" w:lineRule="auto"/>
        <w:rPr>
          <w:rFonts w:ascii="Times New Roman" w:hAnsi="Times New Roman" w:cs="Times New Roman"/>
          <w:sz w:val="24"/>
          <w:szCs w:val="24"/>
        </w:rPr>
      </w:pPr>
      <w:r w:rsidRPr="00FE1D17">
        <w:rPr>
          <w:rFonts w:ascii="Times New Roman" w:hAnsi="Times New Roman" w:cs="Times New Roman"/>
          <w:sz w:val="24"/>
          <w:szCs w:val="24"/>
        </w:rPr>
        <w:lastRenderedPageBreak/>
        <w:t>TIN: User needs to Enter his/her TIN number</w:t>
      </w:r>
    </w:p>
    <w:p w14:paraId="4388455F" w14:textId="77777777" w:rsidR="00FE1D17" w:rsidRPr="00FE1D17" w:rsidRDefault="00FE1D17">
      <w:pPr>
        <w:pStyle w:val="ListParagraph"/>
        <w:numPr>
          <w:ilvl w:val="0"/>
          <w:numId w:val="3"/>
        </w:numPr>
        <w:spacing w:after="160" w:line="259" w:lineRule="auto"/>
        <w:rPr>
          <w:rFonts w:ascii="Times New Roman" w:hAnsi="Times New Roman" w:cs="Times New Roman"/>
          <w:sz w:val="24"/>
          <w:szCs w:val="24"/>
        </w:rPr>
      </w:pPr>
      <w:r w:rsidRPr="00FE1D17">
        <w:rPr>
          <w:rFonts w:ascii="Times New Roman" w:hAnsi="Times New Roman" w:cs="Times New Roman"/>
          <w:sz w:val="24"/>
          <w:szCs w:val="24"/>
        </w:rPr>
        <w:t>Upload TIN</w:t>
      </w:r>
    </w:p>
    <w:p w14:paraId="5DDA1C69" w14:textId="77777777" w:rsidR="00FE1D17" w:rsidRPr="00FE1D17" w:rsidRDefault="00FE1D17">
      <w:pPr>
        <w:pStyle w:val="ListParagraph"/>
        <w:numPr>
          <w:ilvl w:val="0"/>
          <w:numId w:val="3"/>
        </w:numPr>
        <w:spacing w:after="160" w:line="259" w:lineRule="auto"/>
        <w:rPr>
          <w:rFonts w:ascii="Times New Roman" w:hAnsi="Times New Roman" w:cs="Times New Roman"/>
          <w:sz w:val="24"/>
          <w:szCs w:val="24"/>
        </w:rPr>
      </w:pPr>
      <w:r w:rsidRPr="00FE1D17">
        <w:rPr>
          <w:rFonts w:ascii="Times New Roman" w:hAnsi="Times New Roman" w:cs="Times New Roman"/>
          <w:sz w:val="24"/>
          <w:szCs w:val="24"/>
        </w:rPr>
        <w:t>Passport Number (Optional):</w:t>
      </w:r>
    </w:p>
    <w:p w14:paraId="1380CC40" w14:textId="77777777" w:rsidR="00FE1D17" w:rsidRPr="00FE1D17" w:rsidRDefault="00FE1D17">
      <w:pPr>
        <w:pStyle w:val="ListParagraph"/>
        <w:numPr>
          <w:ilvl w:val="0"/>
          <w:numId w:val="3"/>
        </w:numPr>
        <w:spacing w:after="160" w:line="259" w:lineRule="auto"/>
        <w:rPr>
          <w:rFonts w:ascii="Times New Roman" w:hAnsi="Times New Roman" w:cs="Times New Roman"/>
          <w:sz w:val="24"/>
          <w:szCs w:val="24"/>
        </w:rPr>
      </w:pPr>
      <w:r w:rsidRPr="00FE1D17">
        <w:rPr>
          <w:rFonts w:ascii="Times New Roman" w:hAnsi="Times New Roman" w:cs="Times New Roman"/>
          <w:sz w:val="24"/>
          <w:szCs w:val="24"/>
        </w:rPr>
        <w:t>Upload Passport (Optional):</w:t>
      </w:r>
    </w:p>
    <w:p w14:paraId="4F288080" w14:textId="77777777" w:rsidR="00FE1D17" w:rsidRPr="00FE1D17" w:rsidRDefault="00FE1D17">
      <w:pPr>
        <w:pStyle w:val="ListParagraph"/>
        <w:numPr>
          <w:ilvl w:val="0"/>
          <w:numId w:val="3"/>
        </w:numPr>
        <w:spacing w:after="160" w:line="259" w:lineRule="auto"/>
        <w:rPr>
          <w:rFonts w:ascii="Times New Roman" w:hAnsi="Times New Roman" w:cs="Times New Roman"/>
          <w:sz w:val="24"/>
          <w:szCs w:val="24"/>
        </w:rPr>
      </w:pPr>
      <w:r w:rsidRPr="00FE1D17">
        <w:rPr>
          <w:rFonts w:ascii="Times New Roman" w:hAnsi="Times New Roman" w:cs="Times New Roman"/>
          <w:sz w:val="24"/>
          <w:szCs w:val="24"/>
        </w:rPr>
        <w:t>Driving License (Optional):</w:t>
      </w:r>
    </w:p>
    <w:p w14:paraId="15C8E40D" w14:textId="77777777" w:rsidR="00FE1D17" w:rsidRDefault="00FE1D17">
      <w:pPr>
        <w:pStyle w:val="ListParagraph"/>
        <w:numPr>
          <w:ilvl w:val="0"/>
          <w:numId w:val="3"/>
        </w:numPr>
        <w:spacing w:after="160" w:line="259" w:lineRule="auto"/>
        <w:rPr>
          <w:rFonts w:ascii="Times New Roman" w:hAnsi="Times New Roman" w:cs="Times New Roman"/>
          <w:sz w:val="24"/>
          <w:szCs w:val="24"/>
        </w:rPr>
      </w:pPr>
      <w:r w:rsidRPr="00FE1D17">
        <w:rPr>
          <w:rFonts w:ascii="Times New Roman" w:hAnsi="Times New Roman" w:cs="Times New Roman"/>
          <w:sz w:val="24"/>
          <w:szCs w:val="24"/>
        </w:rPr>
        <w:t>Upload Driving License (Optional):</w:t>
      </w:r>
    </w:p>
    <w:p w14:paraId="2580EC86" w14:textId="77777777" w:rsidR="00FE1D17" w:rsidRDefault="00FE1D17" w:rsidP="00FE1D17">
      <w:pPr>
        <w:pStyle w:val="ListParagraph"/>
        <w:spacing w:after="160" w:line="259" w:lineRule="auto"/>
        <w:rPr>
          <w:rFonts w:ascii="Times New Roman" w:hAnsi="Times New Roman" w:cs="Times New Roman"/>
          <w:sz w:val="24"/>
          <w:szCs w:val="24"/>
        </w:rPr>
      </w:pPr>
    </w:p>
    <w:p w14:paraId="0DE081FE" w14:textId="13540265" w:rsidR="00FE1D17" w:rsidRPr="00FE1D17" w:rsidRDefault="00FE1D17" w:rsidP="00FE1D17">
      <w:pPr>
        <w:spacing w:after="160" w:line="259" w:lineRule="auto"/>
        <w:rPr>
          <w:rFonts w:ascii="Times New Roman" w:hAnsi="Times New Roman" w:cs="Times New Roman"/>
          <w:sz w:val="24"/>
          <w:szCs w:val="24"/>
        </w:rPr>
      </w:pPr>
      <w:r w:rsidRPr="00FE1D17">
        <w:rPr>
          <w:rFonts w:ascii="Times New Roman" w:hAnsi="Times New Roman" w:cs="Times New Roman"/>
          <w:sz w:val="24"/>
          <w:szCs w:val="24"/>
        </w:rPr>
        <w:t>1.2 Lawyer Sign Up:</w:t>
      </w:r>
    </w:p>
    <w:p w14:paraId="60AC6420" w14:textId="5DFEAA84" w:rsidR="00FE1D17" w:rsidRPr="00FE1D17" w:rsidRDefault="00FE1D17" w:rsidP="00FE1D17">
      <w:pPr>
        <w:spacing w:after="160" w:line="259" w:lineRule="auto"/>
        <w:rPr>
          <w:rFonts w:ascii="Times New Roman" w:hAnsi="Times New Roman" w:cs="Times New Roman"/>
          <w:sz w:val="24"/>
          <w:szCs w:val="24"/>
        </w:rPr>
      </w:pPr>
      <w:r w:rsidRPr="00FE1D17">
        <w:rPr>
          <w:rFonts w:ascii="Times New Roman" w:hAnsi="Times New Roman"/>
          <w:sz w:val="24"/>
          <w:szCs w:val="24"/>
        </w:rPr>
        <w:t>Lawyer will provide above information. After these they needs to provide some must information</w:t>
      </w:r>
    </w:p>
    <w:p w14:paraId="508A023B" w14:textId="4D1CF086" w:rsidR="00FE1D17" w:rsidRPr="00FE1D17" w:rsidRDefault="00FE1D17">
      <w:pPr>
        <w:pStyle w:val="ListParagraph"/>
        <w:numPr>
          <w:ilvl w:val="0"/>
          <w:numId w:val="4"/>
        </w:numPr>
        <w:rPr>
          <w:rFonts w:ascii="Times New Roman" w:hAnsi="Times New Roman" w:cs="Times New Roman"/>
          <w:sz w:val="24"/>
          <w:szCs w:val="24"/>
        </w:rPr>
      </w:pPr>
      <w:r w:rsidRPr="00FE1D17">
        <w:rPr>
          <w:rFonts w:ascii="Times New Roman" w:hAnsi="Times New Roman" w:cs="Times New Roman"/>
          <w:sz w:val="24"/>
          <w:szCs w:val="24"/>
        </w:rPr>
        <w:t xml:space="preserve">Lawyer License ID: </w:t>
      </w:r>
    </w:p>
    <w:p w14:paraId="59846CC5" w14:textId="434929E8" w:rsidR="00FE1D17" w:rsidRPr="00FE1D17" w:rsidRDefault="00FE1D17">
      <w:pPr>
        <w:pStyle w:val="ListParagraph"/>
        <w:numPr>
          <w:ilvl w:val="0"/>
          <w:numId w:val="4"/>
        </w:numPr>
        <w:rPr>
          <w:rFonts w:ascii="Times New Roman" w:hAnsi="Times New Roman" w:cs="Times New Roman"/>
          <w:sz w:val="24"/>
          <w:szCs w:val="24"/>
        </w:rPr>
      </w:pPr>
      <w:r w:rsidRPr="00FE1D17">
        <w:rPr>
          <w:rFonts w:ascii="Times New Roman" w:hAnsi="Times New Roman" w:cs="Times New Roman"/>
          <w:sz w:val="24"/>
          <w:szCs w:val="24"/>
        </w:rPr>
        <w:t>Upload Lawyer ID:</w:t>
      </w:r>
    </w:p>
    <w:p w14:paraId="484DAB84" w14:textId="6832D99D" w:rsidR="00FE1D17" w:rsidRPr="00FE1D17" w:rsidRDefault="00FE1D17" w:rsidP="00FE1D17">
      <w:pPr>
        <w:rPr>
          <w:rFonts w:ascii="Times New Roman" w:hAnsi="Times New Roman" w:cs="Times New Roman"/>
          <w:sz w:val="24"/>
          <w:szCs w:val="24"/>
        </w:rPr>
      </w:pPr>
      <w:r>
        <w:rPr>
          <w:rFonts w:ascii="Times New Roman" w:hAnsi="Times New Roman" w:cs="Times New Roman"/>
          <w:sz w:val="24"/>
          <w:szCs w:val="24"/>
        </w:rPr>
        <w:t xml:space="preserve">1.3 </w:t>
      </w:r>
      <w:r w:rsidRPr="00FE1D17">
        <w:rPr>
          <w:rFonts w:ascii="Times New Roman" w:hAnsi="Times New Roman" w:cs="Times New Roman"/>
          <w:sz w:val="24"/>
          <w:szCs w:val="24"/>
        </w:rPr>
        <w:t>Income Tax official Sign Up:</w:t>
      </w:r>
    </w:p>
    <w:p w14:paraId="09B7D6CC" w14:textId="01D340BE" w:rsidR="00FE1D17" w:rsidRPr="00FE1D17" w:rsidRDefault="00FE1D17" w:rsidP="00FE1D17">
      <w:pPr>
        <w:rPr>
          <w:rFonts w:ascii="Times New Roman" w:hAnsi="Times New Roman" w:cs="Times New Roman"/>
          <w:sz w:val="24"/>
          <w:szCs w:val="24"/>
        </w:rPr>
      </w:pPr>
      <w:r w:rsidRPr="00FE1D17">
        <w:rPr>
          <w:rFonts w:ascii="Times New Roman" w:hAnsi="Times New Roman" w:cs="Times New Roman"/>
          <w:sz w:val="24"/>
          <w:szCs w:val="24"/>
        </w:rPr>
        <w:t>Their Sign-up information will be generated by admin.</w:t>
      </w:r>
    </w:p>
    <w:p w14:paraId="55826075" w14:textId="77777777" w:rsidR="00FE1D17" w:rsidRPr="00FE1D17" w:rsidRDefault="00FE1D17" w:rsidP="00287FC4">
      <w:pPr>
        <w:rPr>
          <w:rFonts w:ascii="Times New Roman" w:hAnsi="Times New Roman" w:cs="Times New Roman"/>
        </w:rPr>
      </w:pPr>
    </w:p>
    <w:p w14:paraId="76EBB89E" w14:textId="7DFAC262" w:rsidR="00287FC4" w:rsidRDefault="00287FC4" w:rsidP="00287FC4">
      <w:pPr>
        <w:rPr>
          <w:rFonts w:ascii="Times New Roman" w:hAnsi="Times New Roman" w:cs="Times New Roman"/>
          <w:b/>
          <w:bCs/>
          <w:sz w:val="24"/>
          <w:szCs w:val="24"/>
          <w:u w:val="single"/>
        </w:rPr>
      </w:pPr>
      <w:r w:rsidRPr="00FE1D17">
        <w:rPr>
          <w:rFonts w:ascii="Times New Roman" w:hAnsi="Times New Roman" w:cs="Times New Roman"/>
          <w:b/>
          <w:bCs/>
          <w:sz w:val="24"/>
          <w:szCs w:val="24"/>
          <w:u w:val="single"/>
        </w:rPr>
        <w:t>2.Sign In</w:t>
      </w:r>
    </w:p>
    <w:p w14:paraId="2C657568" w14:textId="7193E9B1" w:rsidR="0076265A" w:rsidRPr="0076265A" w:rsidRDefault="0076265A" w:rsidP="0076265A">
      <w:pPr>
        <w:rPr>
          <w:rFonts w:ascii="Times New Roman" w:hAnsi="Times New Roman" w:cs="Times New Roman"/>
          <w:sz w:val="24"/>
          <w:szCs w:val="24"/>
        </w:rPr>
      </w:pPr>
      <w:r w:rsidRPr="0076265A">
        <w:rPr>
          <w:rFonts w:ascii="Times New Roman" w:hAnsi="Times New Roman" w:cs="Times New Roman"/>
          <w:sz w:val="24"/>
          <w:szCs w:val="24"/>
        </w:rPr>
        <w:t>NID/Lawyer License Id: User need to enter their NID</w:t>
      </w:r>
      <w:r>
        <w:rPr>
          <w:rFonts w:ascii="Times New Roman" w:hAnsi="Times New Roman" w:cs="Times New Roman"/>
          <w:sz w:val="24"/>
          <w:szCs w:val="24"/>
        </w:rPr>
        <w:t xml:space="preserve"> / </w:t>
      </w:r>
      <w:r w:rsidRPr="0076265A">
        <w:rPr>
          <w:rFonts w:ascii="Times New Roman" w:hAnsi="Times New Roman" w:cs="Times New Roman"/>
          <w:sz w:val="24"/>
          <w:szCs w:val="24"/>
        </w:rPr>
        <w:t>Lawyer License Id number in the</w:t>
      </w:r>
      <w:r>
        <w:rPr>
          <w:rFonts w:ascii="Times New Roman" w:hAnsi="Times New Roman" w:cs="Times New Roman"/>
          <w:sz w:val="24"/>
          <w:szCs w:val="24"/>
        </w:rPr>
        <w:t xml:space="preserve"> user </w:t>
      </w:r>
      <w:r w:rsidRPr="0076265A">
        <w:rPr>
          <w:rFonts w:ascii="Times New Roman" w:hAnsi="Times New Roman" w:cs="Times New Roman"/>
          <w:sz w:val="24"/>
          <w:szCs w:val="24"/>
        </w:rPr>
        <w:t xml:space="preserve">text field. (For official login unique id will be provided) </w:t>
      </w:r>
    </w:p>
    <w:p w14:paraId="6A5E2CF7" w14:textId="24258994" w:rsidR="0076265A" w:rsidRDefault="0076265A" w:rsidP="0076265A">
      <w:pPr>
        <w:rPr>
          <w:rFonts w:ascii="Times New Roman" w:hAnsi="Times New Roman" w:cs="Times New Roman"/>
          <w:sz w:val="24"/>
          <w:szCs w:val="24"/>
        </w:rPr>
      </w:pPr>
      <w:r w:rsidRPr="0076265A">
        <w:rPr>
          <w:rFonts w:ascii="Times New Roman" w:hAnsi="Times New Roman" w:cs="Times New Roman"/>
          <w:sz w:val="24"/>
          <w:szCs w:val="24"/>
        </w:rPr>
        <w:t xml:space="preserve">Password: User need to enter their </w:t>
      </w:r>
      <w:r>
        <w:rPr>
          <w:rFonts w:ascii="Times New Roman" w:hAnsi="Times New Roman" w:cs="Times New Roman"/>
          <w:sz w:val="24"/>
          <w:szCs w:val="24"/>
        </w:rPr>
        <w:t xml:space="preserve">password in the </w:t>
      </w:r>
      <w:r w:rsidRPr="0076265A">
        <w:rPr>
          <w:rFonts w:ascii="Times New Roman" w:hAnsi="Times New Roman" w:cs="Times New Roman"/>
          <w:sz w:val="24"/>
          <w:szCs w:val="24"/>
        </w:rPr>
        <w:t>“Password” text field.</w:t>
      </w:r>
    </w:p>
    <w:p w14:paraId="4F1BB4DA" w14:textId="77777777" w:rsidR="0076265A" w:rsidRDefault="0076265A" w:rsidP="0076265A">
      <w:pPr>
        <w:rPr>
          <w:rFonts w:ascii="Times New Roman" w:hAnsi="Times New Roman" w:cs="Times New Roman"/>
          <w:sz w:val="24"/>
          <w:szCs w:val="24"/>
        </w:rPr>
      </w:pPr>
    </w:p>
    <w:p w14:paraId="7EEF920D" w14:textId="51802A29" w:rsidR="0076265A" w:rsidRDefault="0076265A" w:rsidP="0076265A">
      <w:pPr>
        <w:rPr>
          <w:rFonts w:ascii="Times New Roman" w:hAnsi="Times New Roman" w:cs="Times New Roman"/>
          <w:sz w:val="24"/>
          <w:szCs w:val="24"/>
        </w:rPr>
      </w:pPr>
      <w:r>
        <w:rPr>
          <w:rFonts w:ascii="Times New Roman" w:hAnsi="Times New Roman" w:cs="Times New Roman"/>
          <w:sz w:val="24"/>
          <w:szCs w:val="24"/>
        </w:rPr>
        <w:t xml:space="preserve">2.1 Sign In/Login will be based on </w:t>
      </w:r>
      <w:r w:rsidRPr="00FE1D17">
        <w:rPr>
          <w:rFonts w:ascii="Times New Roman" w:hAnsi="Times New Roman" w:cs="Times New Roman"/>
          <w:sz w:val="24"/>
          <w:szCs w:val="24"/>
        </w:rPr>
        <w:t>Authentication and Authorization</w:t>
      </w:r>
      <w:r>
        <w:rPr>
          <w:rFonts w:ascii="Times New Roman" w:hAnsi="Times New Roman" w:cs="Times New Roman"/>
          <w:sz w:val="24"/>
          <w:szCs w:val="24"/>
        </w:rPr>
        <w:t xml:space="preserve"> login.</w:t>
      </w:r>
    </w:p>
    <w:p w14:paraId="26CE5FC1" w14:textId="382BC065" w:rsidR="0076265A" w:rsidRPr="0076265A" w:rsidRDefault="0076265A" w:rsidP="0076265A">
      <w:pPr>
        <w:rPr>
          <w:rFonts w:ascii="Times New Roman" w:hAnsi="Times New Roman" w:cs="Times New Roman"/>
          <w:sz w:val="24"/>
          <w:szCs w:val="24"/>
        </w:rPr>
      </w:pPr>
      <w:r>
        <w:rPr>
          <w:rFonts w:ascii="Times New Roman" w:hAnsi="Times New Roman" w:cs="Times New Roman"/>
          <w:sz w:val="24"/>
          <w:szCs w:val="24"/>
        </w:rPr>
        <w:t xml:space="preserve">2.2 </w:t>
      </w:r>
      <w:r w:rsidRPr="0076265A">
        <w:rPr>
          <w:rFonts w:ascii="Times New Roman" w:hAnsi="Times New Roman" w:cs="Times New Roman"/>
          <w:sz w:val="24"/>
          <w:szCs w:val="24"/>
        </w:rPr>
        <w:t xml:space="preserve">The software </w:t>
      </w:r>
      <w:r>
        <w:rPr>
          <w:rFonts w:ascii="Times New Roman" w:hAnsi="Times New Roman" w:cs="Times New Roman"/>
          <w:sz w:val="24"/>
          <w:szCs w:val="24"/>
        </w:rPr>
        <w:t>will</w:t>
      </w:r>
      <w:r w:rsidRPr="0076265A">
        <w:rPr>
          <w:rFonts w:ascii="Times New Roman" w:hAnsi="Times New Roman" w:cs="Times New Roman"/>
          <w:sz w:val="24"/>
          <w:szCs w:val="24"/>
        </w:rPr>
        <w:t xml:space="preserve"> allow users to login with their given username and password.</w:t>
      </w:r>
    </w:p>
    <w:p w14:paraId="563C2AE8" w14:textId="2A838E5E" w:rsidR="0076265A" w:rsidRPr="0076265A" w:rsidRDefault="0076265A" w:rsidP="0076265A">
      <w:pPr>
        <w:rPr>
          <w:rFonts w:ascii="Times New Roman" w:hAnsi="Times New Roman" w:cs="Times New Roman"/>
          <w:sz w:val="24"/>
          <w:szCs w:val="24"/>
        </w:rPr>
      </w:pPr>
      <w:r w:rsidRPr="0076265A">
        <w:rPr>
          <w:rFonts w:ascii="Times New Roman" w:hAnsi="Times New Roman" w:cs="Times New Roman"/>
          <w:sz w:val="24"/>
          <w:szCs w:val="24"/>
        </w:rPr>
        <w:t>2</w:t>
      </w:r>
      <w:r>
        <w:rPr>
          <w:rFonts w:ascii="Times New Roman" w:hAnsi="Times New Roman" w:cs="Times New Roman"/>
          <w:sz w:val="24"/>
          <w:szCs w:val="24"/>
        </w:rPr>
        <w:t>.3</w:t>
      </w:r>
      <w:r w:rsidRPr="0076265A">
        <w:rPr>
          <w:rFonts w:ascii="Times New Roman" w:hAnsi="Times New Roman" w:cs="Times New Roman"/>
          <w:sz w:val="24"/>
          <w:szCs w:val="24"/>
        </w:rPr>
        <w:t xml:space="preserve"> The login credentials (username and password) will be verified with database records.</w:t>
      </w:r>
    </w:p>
    <w:p w14:paraId="5D46DE2C" w14:textId="2B2F00F8" w:rsidR="0076265A" w:rsidRPr="0076265A" w:rsidRDefault="0076265A" w:rsidP="0076265A">
      <w:pPr>
        <w:rPr>
          <w:rFonts w:ascii="Times New Roman" w:hAnsi="Times New Roman" w:cs="Times New Roman"/>
          <w:sz w:val="24"/>
          <w:szCs w:val="24"/>
        </w:rPr>
      </w:pPr>
      <w:r>
        <w:rPr>
          <w:rFonts w:ascii="Times New Roman" w:hAnsi="Times New Roman" w:cs="Times New Roman"/>
          <w:sz w:val="24"/>
          <w:szCs w:val="24"/>
        </w:rPr>
        <w:t>2</w:t>
      </w:r>
      <w:r w:rsidRPr="0076265A">
        <w:rPr>
          <w:rFonts w:ascii="Times New Roman" w:hAnsi="Times New Roman" w:cs="Times New Roman"/>
          <w:sz w:val="24"/>
          <w:szCs w:val="24"/>
        </w:rPr>
        <w:t>.</w:t>
      </w:r>
      <w:r>
        <w:rPr>
          <w:rFonts w:ascii="Times New Roman" w:hAnsi="Times New Roman" w:cs="Times New Roman"/>
          <w:sz w:val="24"/>
          <w:szCs w:val="24"/>
        </w:rPr>
        <w:t>4</w:t>
      </w:r>
      <w:r w:rsidRPr="0076265A">
        <w:rPr>
          <w:rFonts w:ascii="Times New Roman" w:hAnsi="Times New Roman" w:cs="Times New Roman"/>
          <w:sz w:val="24"/>
          <w:szCs w:val="24"/>
        </w:rPr>
        <w:t xml:space="preserve"> If the login successful the home page of the user account will be displayed.</w:t>
      </w:r>
    </w:p>
    <w:p w14:paraId="04EBA70F" w14:textId="03B378B1" w:rsidR="0076265A" w:rsidRPr="0076265A" w:rsidRDefault="0076265A" w:rsidP="0076265A">
      <w:pPr>
        <w:rPr>
          <w:rFonts w:ascii="Times New Roman" w:hAnsi="Times New Roman" w:cs="Times New Roman"/>
          <w:sz w:val="24"/>
          <w:szCs w:val="24"/>
        </w:rPr>
      </w:pPr>
      <w:r>
        <w:rPr>
          <w:rFonts w:ascii="Times New Roman" w:hAnsi="Times New Roman" w:cs="Times New Roman"/>
          <w:sz w:val="24"/>
          <w:szCs w:val="24"/>
        </w:rPr>
        <w:t>2</w:t>
      </w:r>
      <w:r w:rsidRPr="0076265A">
        <w:rPr>
          <w:rFonts w:ascii="Times New Roman" w:hAnsi="Times New Roman" w:cs="Times New Roman"/>
          <w:sz w:val="24"/>
          <w:szCs w:val="24"/>
        </w:rPr>
        <w:t>.</w:t>
      </w:r>
      <w:r>
        <w:rPr>
          <w:rFonts w:ascii="Times New Roman" w:hAnsi="Times New Roman" w:cs="Times New Roman"/>
          <w:sz w:val="24"/>
          <w:szCs w:val="24"/>
        </w:rPr>
        <w:t>5</w:t>
      </w:r>
      <w:r w:rsidRPr="0076265A">
        <w:rPr>
          <w:rFonts w:ascii="Times New Roman" w:hAnsi="Times New Roman" w:cs="Times New Roman"/>
          <w:sz w:val="24"/>
          <w:szCs w:val="24"/>
        </w:rPr>
        <w:t xml:space="preserve"> If the username and/or password has been inserted wrong, the random verification code</w:t>
      </w:r>
      <w:r>
        <w:rPr>
          <w:rFonts w:ascii="Times New Roman" w:hAnsi="Times New Roman" w:cs="Times New Roman"/>
          <w:sz w:val="24"/>
          <w:szCs w:val="24"/>
        </w:rPr>
        <w:t xml:space="preserve"> </w:t>
      </w:r>
      <w:r w:rsidRPr="0076265A">
        <w:rPr>
          <w:rFonts w:ascii="Times New Roman" w:hAnsi="Times New Roman" w:cs="Times New Roman"/>
          <w:sz w:val="24"/>
          <w:szCs w:val="24"/>
        </w:rPr>
        <w:t>will be generated and sent to the user’s email address by the system to retry login.</w:t>
      </w:r>
    </w:p>
    <w:p w14:paraId="4C91BDF3" w14:textId="05A0655E" w:rsidR="0076265A" w:rsidRPr="0076265A" w:rsidRDefault="0076265A" w:rsidP="0076265A">
      <w:pPr>
        <w:rPr>
          <w:rFonts w:ascii="Times New Roman" w:hAnsi="Times New Roman" w:cs="Times New Roman"/>
          <w:sz w:val="24"/>
          <w:szCs w:val="24"/>
        </w:rPr>
      </w:pPr>
      <w:r>
        <w:rPr>
          <w:rFonts w:ascii="Times New Roman" w:hAnsi="Times New Roman" w:cs="Times New Roman"/>
          <w:sz w:val="24"/>
          <w:szCs w:val="24"/>
        </w:rPr>
        <w:t>2</w:t>
      </w:r>
      <w:r w:rsidRPr="0076265A">
        <w:rPr>
          <w:rFonts w:ascii="Times New Roman" w:hAnsi="Times New Roman" w:cs="Times New Roman"/>
          <w:sz w:val="24"/>
          <w:szCs w:val="24"/>
        </w:rPr>
        <w:t>.</w:t>
      </w:r>
      <w:r>
        <w:rPr>
          <w:rFonts w:ascii="Times New Roman" w:hAnsi="Times New Roman" w:cs="Times New Roman"/>
          <w:sz w:val="24"/>
          <w:szCs w:val="24"/>
        </w:rPr>
        <w:t>6</w:t>
      </w:r>
      <w:r w:rsidRPr="0076265A">
        <w:rPr>
          <w:rFonts w:ascii="Times New Roman" w:hAnsi="Times New Roman" w:cs="Times New Roman"/>
          <w:sz w:val="24"/>
          <w:szCs w:val="24"/>
        </w:rPr>
        <w:t xml:space="preserve"> If the number of login attempt exceed its limit (3 times), the system shall block the user</w:t>
      </w:r>
      <w:r>
        <w:rPr>
          <w:rFonts w:ascii="Times New Roman" w:hAnsi="Times New Roman" w:cs="Times New Roman"/>
          <w:sz w:val="24"/>
          <w:szCs w:val="24"/>
        </w:rPr>
        <w:t xml:space="preserve"> </w:t>
      </w:r>
      <w:r w:rsidRPr="0076265A">
        <w:rPr>
          <w:rFonts w:ascii="Times New Roman" w:hAnsi="Times New Roman" w:cs="Times New Roman"/>
          <w:sz w:val="24"/>
          <w:szCs w:val="24"/>
        </w:rPr>
        <w:t>account login for one hour</w:t>
      </w:r>
      <w:r>
        <w:rPr>
          <w:rFonts w:ascii="Times New Roman" w:hAnsi="Times New Roman" w:cs="Times New Roman"/>
          <w:sz w:val="24"/>
          <w:szCs w:val="24"/>
        </w:rPr>
        <w:t>.</w:t>
      </w:r>
    </w:p>
    <w:p w14:paraId="13153A7B" w14:textId="77777777" w:rsidR="001B59E9" w:rsidRDefault="006833D1" w:rsidP="0076265A">
      <w:pPr>
        <w:rPr>
          <w:rFonts w:ascii="Times New Roman" w:hAnsi="Times New Roman" w:cs="Times New Roman"/>
          <w:b/>
          <w:bCs/>
          <w:sz w:val="24"/>
          <w:szCs w:val="24"/>
        </w:rPr>
      </w:pPr>
      <w:r w:rsidRPr="001B59E9">
        <w:rPr>
          <w:rFonts w:ascii="Times New Roman" w:hAnsi="Times New Roman" w:cs="Times New Roman"/>
          <w:b/>
          <w:bCs/>
          <w:sz w:val="24"/>
          <w:szCs w:val="24"/>
          <w:u w:val="single"/>
        </w:rPr>
        <w:t>3.</w:t>
      </w:r>
      <w:r w:rsidR="0076265A" w:rsidRPr="0076265A">
        <w:rPr>
          <w:rFonts w:ascii="Times New Roman" w:hAnsi="Times New Roman" w:cs="Times New Roman"/>
          <w:b/>
          <w:bCs/>
          <w:sz w:val="24"/>
          <w:szCs w:val="24"/>
          <w:u w:val="single"/>
        </w:rPr>
        <w:t>Si</w:t>
      </w:r>
      <w:r w:rsidRPr="001B59E9">
        <w:rPr>
          <w:rFonts w:ascii="Times New Roman" w:hAnsi="Times New Roman" w:cs="Times New Roman"/>
          <w:b/>
          <w:bCs/>
          <w:sz w:val="24"/>
          <w:szCs w:val="24"/>
          <w:u w:val="single"/>
        </w:rPr>
        <w:t>gn</w:t>
      </w:r>
      <w:r w:rsidR="0076265A" w:rsidRPr="0076265A">
        <w:rPr>
          <w:rFonts w:ascii="Times New Roman" w:hAnsi="Times New Roman" w:cs="Times New Roman"/>
          <w:b/>
          <w:bCs/>
          <w:sz w:val="24"/>
          <w:szCs w:val="24"/>
          <w:u w:val="single"/>
        </w:rPr>
        <w:t xml:space="preserve"> Out:</w:t>
      </w:r>
      <w:r w:rsidR="0076265A" w:rsidRPr="0076265A">
        <w:rPr>
          <w:rFonts w:ascii="Times New Roman" w:hAnsi="Times New Roman" w:cs="Times New Roman"/>
          <w:b/>
          <w:bCs/>
          <w:sz w:val="24"/>
          <w:szCs w:val="24"/>
        </w:rPr>
        <w:t xml:space="preserve"> </w:t>
      </w:r>
    </w:p>
    <w:p w14:paraId="0E310074" w14:textId="2DB9CFF1" w:rsidR="0076265A" w:rsidRDefault="001B59E9" w:rsidP="0076265A">
      <w:pPr>
        <w:rPr>
          <w:rFonts w:ascii="Times New Roman" w:hAnsi="Times New Roman" w:cs="Times New Roman"/>
          <w:sz w:val="24"/>
          <w:szCs w:val="24"/>
        </w:rPr>
      </w:pPr>
      <w:r>
        <w:rPr>
          <w:rFonts w:ascii="Times New Roman" w:hAnsi="Times New Roman" w:cs="Times New Roman"/>
          <w:sz w:val="24"/>
          <w:szCs w:val="24"/>
        </w:rPr>
        <w:t>User can sign out from this software anytime after a successful login.</w:t>
      </w:r>
    </w:p>
    <w:p w14:paraId="631ADDC4" w14:textId="77777777" w:rsidR="00BF2D5E" w:rsidRDefault="00BF2D5E" w:rsidP="0076265A">
      <w:pPr>
        <w:rPr>
          <w:rFonts w:ascii="Times New Roman" w:hAnsi="Times New Roman" w:cs="Times New Roman"/>
          <w:sz w:val="24"/>
          <w:szCs w:val="24"/>
        </w:rPr>
      </w:pPr>
    </w:p>
    <w:p w14:paraId="137B23AD" w14:textId="0813E87B" w:rsidR="001B59E9" w:rsidRDefault="00BF2D5E" w:rsidP="00287FC4">
      <w:pPr>
        <w:rPr>
          <w:rFonts w:ascii="Times New Roman" w:hAnsi="Times New Roman" w:cs="Times New Roman"/>
          <w:b/>
          <w:bCs/>
          <w:sz w:val="24"/>
          <w:szCs w:val="24"/>
          <w:u w:val="single"/>
        </w:rPr>
      </w:pPr>
      <w:r w:rsidRPr="00BF2D5E">
        <w:rPr>
          <w:rFonts w:ascii="Times New Roman" w:hAnsi="Times New Roman" w:cs="Times New Roman"/>
          <w:b/>
          <w:bCs/>
          <w:sz w:val="24"/>
          <w:szCs w:val="24"/>
          <w:u w:val="single"/>
        </w:rPr>
        <w:t xml:space="preserve">Target </w:t>
      </w:r>
      <w:r w:rsidR="005B0AF4">
        <w:rPr>
          <w:rFonts w:ascii="Times New Roman" w:hAnsi="Times New Roman" w:cs="Times New Roman"/>
          <w:b/>
          <w:bCs/>
          <w:sz w:val="24"/>
          <w:szCs w:val="24"/>
          <w:u w:val="single"/>
        </w:rPr>
        <w:t>Audiences</w:t>
      </w:r>
      <w:r w:rsidRPr="00BF2D5E">
        <w:rPr>
          <w:rFonts w:ascii="Times New Roman" w:hAnsi="Times New Roman" w:cs="Times New Roman"/>
          <w:b/>
          <w:bCs/>
          <w:sz w:val="24"/>
          <w:szCs w:val="24"/>
          <w:u w:val="single"/>
        </w:rPr>
        <w:t>:</w:t>
      </w:r>
    </w:p>
    <w:p w14:paraId="13A93DCE" w14:textId="4CFFEE81" w:rsidR="00287FC4" w:rsidRDefault="00287FC4" w:rsidP="00287FC4">
      <w:pPr>
        <w:rPr>
          <w:rFonts w:ascii="Times New Roman" w:hAnsi="Times New Roman" w:cs="Times New Roman"/>
          <w:b/>
          <w:bCs/>
          <w:u w:val="single"/>
        </w:rPr>
      </w:pPr>
      <w:r w:rsidRPr="001B59E9">
        <w:rPr>
          <w:rFonts w:ascii="Times New Roman" w:hAnsi="Times New Roman" w:cs="Times New Roman"/>
          <w:b/>
          <w:bCs/>
          <w:u w:val="single"/>
        </w:rPr>
        <w:t>U</w:t>
      </w:r>
      <w:r w:rsidR="001B59E9" w:rsidRPr="001B59E9">
        <w:rPr>
          <w:rFonts w:ascii="Times New Roman" w:hAnsi="Times New Roman" w:cs="Times New Roman"/>
          <w:b/>
          <w:bCs/>
          <w:u w:val="single"/>
        </w:rPr>
        <w:t>SER</w:t>
      </w:r>
      <w:r w:rsidRPr="001B59E9">
        <w:rPr>
          <w:rFonts w:ascii="Times New Roman" w:hAnsi="Times New Roman" w:cs="Times New Roman"/>
          <w:b/>
          <w:bCs/>
          <w:u w:val="single"/>
        </w:rPr>
        <w:t xml:space="preserve">1. </w:t>
      </w:r>
      <w:r w:rsidR="001B59E9" w:rsidRPr="001B59E9">
        <w:rPr>
          <w:rFonts w:ascii="Times New Roman" w:hAnsi="Times New Roman" w:cs="Times New Roman"/>
          <w:b/>
          <w:bCs/>
          <w:u w:val="single"/>
        </w:rPr>
        <w:t>Taxpayer</w:t>
      </w:r>
      <w:r w:rsidRPr="001B59E9">
        <w:rPr>
          <w:rFonts w:ascii="Times New Roman" w:hAnsi="Times New Roman" w:cs="Times New Roman"/>
          <w:b/>
          <w:bCs/>
          <w:u w:val="single"/>
        </w:rPr>
        <w:t>:</w:t>
      </w:r>
    </w:p>
    <w:p w14:paraId="116D9B6A" w14:textId="03D52C7E" w:rsidR="00E95E6D" w:rsidRPr="00E95E6D" w:rsidRDefault="00E95E6D" w:rsidP="00287FC4">
      <w:pPr>
        <w:rPr>
          <w:rFonts w:ascii="Times New Roman" w:hAnsi="Times New Roman" w:cs="Times New Roman"/>
        </w:rPr>
      </w:pPr>
      <w:r w:rsidRPr="00E95E6D">
        <w:rPr>
          <w:rFonts w:ascii="Times New Roman" w:hAnsi="Times New Roman" w:cs="Times New Roman"/>
        </w:rPr>
        <w:t xml:space="preserve">After </w:t>
      </w:r>
      <w:r>
        <w:rPr>
          <w:rFonts w:ascii="Times New Roman" w:hAnsi="Times New Roman" w:cs="Times New Roman"/>
        </w:rPr>
        <w:t>a successful login user can perform the following actions.</w:t>
      </w:r>
    </w:p>
    <w:p w14:paraId="722031B1" w14:textId="77777777" w:rsidR="001B59E9" w:rsidRDefault="001B59E9">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Edit Login Information</w:t>
      </w:r>
      <w:r>
        <w:rPr>
          <w:rStyle w:val="eop"/>
          <w:rFonts w:ascii="Calibri" w:eastAsiaTheme="minorHAnsi" w:hAnsi="Calibri" w:cs="Calibri"/>
          <w:sz w:val="22"/>
          <w:szCs w:val="22"/>
        </w:rPr>
        <w:t> </w:t>
      </w:r>
    </w:p>
    <w:p w14:paraId="581F5081" w14:textId="19B2C439" w:rsidR="001B59E9" w:rsidRDefault="001B59E9">
      <w:pPr>
        <w:pStyle w:val="paragraph"/>
        <w:numPr>
          <w:ilvl w:val="0"/>
          <w:numId w:val="6"/>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rPr>
        <w:t>User can edit login info for example: change password.</w:t>
      </w:r>
      <w:r>
        <w:rPr>
          <w:rStyle w:val="eop"/>
          <w:rFonts w:ascii="Calibri" w:eastAsiaTheme="minorHAnsi" w:hAnsi="Calibri" w:cs="Calibri"/>
          <w:sz w:val="22"/>
          <w:szCs w:val="22"/>
        </w:rPr>
        <w:t> </w:t>
      </w:r>
    </w:p>
    <w:p w14:paraId="446052C8" w14:textId="3072D3E4" w:rsidR="001B59E9" w:rsidRDefault="001B59E9">
      <w:pPr>
        <w:pStyle w:val="paragraph"/>
        <w:numPr>
          <w:ilvl w:val="0"/>
          <w:numId w:val="7"/>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rPr>
        <w:t>User can save the changes after editing.</w:t>
      </w:r>
      <w:r>
        <w:rPr>
          <w:rStyle w:val="eop"/>
          <w:rFonts w:ascii="Calibri" w:eastAsiaTheme="minorHAnsi" w:hAnsi="Calibri" w:cs="Calibri"/>
          <w:sz w:val="22"/>
          <w:szCs w:val="22"/>
        </w:rPr>
        <w:t> </w:t>
      </w:r>
    </w:p>
    <w:p w14:paraId="3E54AE67" w14:textId="1665C182" w:rsidR="001B59E9" w:rsidRDefault="001B59E9">
      <w:pPr>
        <w:pStyle w:val="paragraph"/>
        <w:numPr>
          <w:ilvl w:val="0"/>
          <w:numId w:val="8"/>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rPr>
        <w:t>User can apply 2-factor authentication for which a phone number or email id needs to be provided.</w:t>
      </w:r>
      <w:r>
        <w:rPr>
          <w:rStyle w:val="eop"/>
          <w:rFonts w:ascii="Calibri" w:eastAsiaTheme="minorHAnsi" w:hAnsi="Calibri" w:cs="Calibri"/>
          <w:sz w:val="22"/>
          <w:szCs w:val="22"/>
        </w:rPr>
        <w:t> </w:t>
      </w:r>
    </w:p>
    <w:p w14:paraId="51B386E6" w14:textId="3A196C7E" w:rsidR="001B59E9" w:rsidRDefault="001B59E9">
      <w:pPr>
        <w:pStyle w:val="paragraph"/>
        <w:numPr>
          <w:ilvl w:val="0"/>
          <w:numId w:val="9"/>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rPr>
        <w:t>Software will send a verification code to verify the phone number/ email id. </w:t>
      </w:r>
      <w:r>
        <w:rPr>
          <w:rStyle w:val="eop"/>
          <w:rFonts w:ascii="Calibri" w:eastAsiaTheme="minorHAnsi" w:hAnsi="Calibri" w:cs="Calibri"/>
          <w:sz w:val="22"/>
          <w:szCs w:val="22"/>
        </w:rPr>
        <w:t> </w:t>
      </w:r>
    </w:p>
    <w:p w14:paraId="6F4B0B74" w14:textId="77777777" w:rsidR="001B59E9" w:rsidRDefault="001B59E9">
      <w:pPr>
        <w:pStyle w:val="paragraph"/>
        <w:numPr>
          <w:ilvl w:val="0"/>
          <w:numId w:val="10"/>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rPr>
        <w:t>On verification 2- factor authentication will be activated </w:t>
      </w:r>
      <w:r>
        <w:rPr>
          <w:rStyle w:val="eop"/>
          <w:rFonts w:ascii="Calibri" w:eastAsiaTheme="minorHAnsi" w:hAnsi="Calibri" w:cs="Calibri"/>
          <w:sz w:val="22"/>
          <w:szCs w:val="22"/>
        </w:rPr>
        <w:t> </w:t>
      </w:r>
    </w:p>
    <w:p w14:paraId="2D03628B" w14:textId="77777777" w:rsidR="001B59E9" w:rsidRDefault="001B59E9" w:rsidP="001B59E9">
      <w:pPr>
        <w:pStyle w:val="paragraph"/>
        <w:spacing w:before="0" w:beforeAutospacing="0" w:after="0" w:afterAutospacing="0"/>
        <w:ind w:left="1080"/>
        <w:textAlignment w:val="baseline"/>
        <w:rPr>
          <w:rFonts w:ascii="Calibri" w:hAnsi="Calibri" w:cs="Calibri"/>
          <w:sz w:val="22"/>
          <w:szCs w:val="22"/>
        </w:rPr>
      </w:pPr>
      <w:r>
        <w:rPr>
          <w:rStyle w:val="eop"/>
          <w:rFonts w:ascii="Calibri" w:eastAsiaTheme="minorHAnsi" w:hAnsi="Calibri" w:cs="Calibri"/>
          <w:sz w:val="22"/>
          <w:szCs w:val="22"/>
        </w:rPr>
        <w:t> </w:t>
      </w:r>
    </w:p>
    <w:p w14:paraId="75E83CA5" w14:textId="77777777" w:rsidR="001B59E9" w:rsidRDefault="001B59E9">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Show Notification</w:t>
      </w:r>
      <w:r>
        <w:rPr>
          <w:rStyle w:val="eop"/>
          <w:rFonts w:ascii="Calibri" w:eastAsiaTheme="minorHAnsi" w:hAnsi="Calibri" w:cs="Calibri"/>
          <w:sz w:val="22"/>
          <w:szCs w:val="22"/>
        </w:rPr>
        <w:t> </w:t>
      </w:r>
    </w:p>
    <w:p w14:paraId="696B7116" w14:textId="3FDC999C" w:rsidR="001B59E9" w:rsidRDefault="001B59E9">
      <w:pPr>
        <w:pStyle w:val="paragraph"/>
        <w:numPr>
          <w:ilvl w:val="0"/>
          <w:numId w:val="12"/>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rPr>
        <w:t>User will have a notification icon.</w:t>
      </w:r>
      <w:r>
        <w:rPr>
          <w:rStyle w:val="eop"/>
          <w:rFonts w:ascii="Calibri" w:eastAsiaTheme="minorHAnsi" w:hAnsi="Calibri" w:cs="Calibri"/>
          <w:sz w:val="22"/>
          <w:szCs w:val="22"/>
        </w:rPr>
        <w:t> </w:t>
      </w:r>
    </w:p>
    <w:p w14:paraId="59DE4F9A" w14:textId="167B82F6" w:rsidR="001B59E9" w:rsidRDefault="001B59E9">
      <w:pPr>
        <w:pStyle w:val="paragraph"/>
        <w:numPr>
          <w:ilvl w:val="0"/>
          <w:numId w:val="13"/>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rPr>
        <w:t>User can view notifications shown in a list by clicking on the icon. </w:t>
      </w:r>
      <w:r>
        <w:rPr>
          <w:rStyle w:val="eop"/>
          <w:rFonts w:ascii="Calibri" w:eastAsiaTheme="minorHAnsi" w:hAnsi="Calibri" w:cs="Calibri"/>
          <w:sz w:val="22"/>
          <w:szCs w:val="22"/>
        </w:rPr>
        <w:t> </w:t>
      </w:r>
    </w:p>
    <w:p w14:paraId="40A0B564" w14:textId="121C3663" w:rsidR="001B59E9" w:rsidRDefault="001B59E9">
      <w:pPr>
        <w:pStyle w:val="paragraph"/>
        <w:numPr>
          <w:ilvl w:val="0"/>
          <w:numId w:val="14"/>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rPr>
        <w:t>On clicking a specific notification, the user can view the detailed information of the notification.</w:t>
      </w:r>
      <w:r>
        <w:rPr>
          <w:rStyle w:val="eop"/>
          <w:rFonts w:ascii="Calibri" w:eastAsiaTheme="minorHAnsi" w:hAnsi="Calibri" w:cs="Calibri"/>
          <w:sz w:val="22"/>
          <w:szCs w:val="22"/>
        </w:rPr>
        <w:t> </w:t>
      </w:r>
    </w:p>
    <w:p w14:paraId="705B8D20" w14:textId="4E7D04D7" w:rsidR="001B59E9" w:rsidRPr="001B59E9" w:rsidRDefault="001B59E9">
      <w:pPr>
        <w:pStyle w:val="paragraph"/>
        <w:numPr>
          <w:ilvl w:val="0"/>
          <w:numId w:val="15"/>
        </w:numPr>
        <w:spacing w:before="0" w:beforeAutospacing="0" w:after="0" w:afterAutospacing="0"/>
        <w:ind w:left="1440" w:firstLine="0"/>
        <w:textAlignment w:val="baseline"/>
        <w:rPr>
          <w:rStyle w:val="eop"/>
          <w:rFonts w:ascii="Calibri" w:hAnsi="Calibri" w:cs="Calibri"/>
          <w:sz w:val="22"/>
          <w:szCs w:val="22"/>
        </w:rPr>
      </w:pPr>
      <w:r>
        <w:rPr>
          <w:rStyle w:val="normaltextrun"/>
          <w:rFonts w:ascii="Calibri" w:hAnsi="Calibri" w:cs="Calibri"/>
          <w:sz w:val="22"/>
          <w:szCs w:val="22"/>
        </w:rPr>
        <w:t>Notifications regarding recent update on the tax law, user’s assessment status, deadline, verification of documents, answers of queries, Lawyer request approval</w:t>
      </w:r>
      <w:r>
        <w:rPr>
          <w:rStyle w:val="eop"/>
          <w:rFonts w:ascii="Calibri" w:eastAsiaTheme="minorHAnsi" w:hAnsi="Calibri" w:cs="Calibri"/>
          <w:sz w:val="22"/>
          <w:szCs w:val="22"/>
        </w:rPr>
        <w:t> </w:t>
      </w:r>
    </w:p>
    <w:p w14:paraId="2D2F85DF" w14:textId="77777777" w:rsidR="001B59E9" w:rsidRDefault="001B59E9" w:rsidP="001B59E9">
      <w:pPr>
        <w:pStyle w:val="paragraph"/>
        <w:spacing w:before="0" w:beforeAutospacing="0" w:after="0" w:afterAutospacing="0"/>
        <w:ind w:left="1440"/>
        <w:textAlignment w:val="baseline"/>
        <w:rPr>
          <w:rFonts w:ascii="Calibri" w:hAnsi="Calibri" w:cs="Calibri"/>
          <w:sz w:val="22"/>
          <w:szCs w:val="22"/>
        </w:rPr>
      </w:pPr>
    </w:p>
    <w:p w14:paraId="0341EFA0" w14:textId="77777777" w:rsidR="001B59E9" w:rsidRDefault="001B59E9" w:rsidP="001B59E9">
      <w:pPr>
        <w:pStyle w:val="paragraph"/>
        <w:spacing w:before="0" w:beforeAutospacing="0" w:after="0" w:afterAutospacing="0"/>
        <w:ind w:left="1080"/>
        <w:textAlignment w:val="baseline"/>
        <w:rPr>
          <w:rFonts w:ascii="Calibri" w:hAnsi="Calibri" w:cs="Calibri"/>
          <w:sz w:val="22"/>
          <w:szCs w:val="22"/>
        </w:rPr>
      </w:pPr>
      <w:r>
        <w:rPr>
          <w:rStyle w:val="eop"/>
          <w:rFonts w:ascii="Calibri" w:eastAsiaTheme="minorHAnsi" w:hAnsi="Calibri" w:cs="Calibri"/>
          <w:sz w:val="22"/>
          <w:szCs w:val="22"/>
        </w:rPr>
        <w:t> </w:t>
      </w:r>
    </w:p>
    <w:p w14:paraId="13928F4A" w14:textId="77777777" w:rsidR="001B59E9" w:rsidRDefault="001B59E9">
      <w:pPr>
        <w:pStyle w:val="paragraph"/>
        <w:numPr>
          <w:ilvl w:val="0"/>
          <w:numId w:val="1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Information Update</w:t>
      </w:r>
      <w:r>
        <w:rPr>
          <w:rStyle w:val="eop"/>
          <w:rFonts w:ascii="Calibri" w:eastAsiaTheme="minorHAnsi" w:hAnsi="Calibri" w:cs="Calibri"/>
          <w:sz w:val="22"/>
          <w:szCs w:val="22"/>
        </w:rPr>
        <w:t> </w:t>
      </w:r>
    </w:p>
    <w:p w14:paraId="788FCC45" w14:textId="566567AA" w:rsidR="001B59E9" w:rsidRDefault="001B59E9">
      <w:pPr>
        <w:pStyle w:val="paragraph"/>
        <w:numPr>
          <w:ilvl w:val="0"/>
          <w:numId w:val="17"/>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rPr>
        <w:t>User can update documents of their assets.</w:t>
      </w:r>
      <w:r>
        <w:rPr>
          <w:rStyle w:val="eop"/>
          <w:rFonts w:ascii="Calibri" w:eastAsiaTheme="minorHAnsi" w:hAnsi="Calibri" w:cs="Calibri"/>
          <w:sz w:val="22"/>
          <w:szCs w:val="22"/>
        </w:rPr>
        <w:t> </w:t>
      </w:r>
    </w:p>
    <w:p w14:paraId="3F9C615C" w14:textId="4C91D209" w:rsidR="001B59E9" w:rsidRDefault="001B59E9">
      <w:pPr>
        <w:pStyle w:val="paragraph"/>
        <w:numPr>
          <w:ilvl w:val="0"/>
          <w:numId w:val="18"/>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rPr>
        <w:t>System can import/export data from the documents.</w:t>
      </w:r>
      <w:r>
        <w:rPr>
          <w:rStyle w:val="eop"/>
          <w:rFonts w:ascii="Calibri" w:eastAsiaTheme="minorHAnsi" w:hAnsi="Calibri" w:cs="Calibri"/>
          <w:sz w:val="22"/>
          <w:szCs w:val="22"/>
        </w:rPr>
        <w:t> </w:t>
      </w:r>
    </w:p>
    <w:p w14:paraId="6D4FEEA5" w14:textId="4065AED6" w:rsidR="001B59E9" w:rsidRDefault="001B59E9">
      <w:pPr>
        <w:pStyle w:val="paragraph"/>
        <w:numPr>
          <w:ilvl w:val="0"/>
          <w:numId w:val="19"/>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rPr>
        <w:t>System will verify the documents submitted by the user.</w:t>
      </w:r>
      <w:r>
        <w:rPr>
          <w:rStyle w:val="eop"/>
          <w:rFonts w:ascii="Calibri" w:eastAsiaTheme="minorHAnsi" w:hAnsi="Calibri" w:cs="Calibri"/>
          <w:sz w:val="22"/>
          <w:szCs w:val="22"/>
        </w:rPr>
        <w:t> </w:t>
      </w:r>
    </w:p>
    <w:p w14:paraId="2E83232F" w14:textId="77777777" w:rsidR="001B59E9" w:rsidRDefault="001B59E9" w:rsidP="001B59E9">
      <w:pPr>
        <w:pStyle w:val="paragraph"/>
        <w:spacing w:before="0" w:beforeAutospacing="0" w:after="0" w:afterAutospacing="0"/>
        <w:ind w:left="720"/>
        <w:textAlignment w:val="baseline"/>
        <w:rPr>
          <w:rFonts w:ascii="Calibri" w:hAnsi="Calibri" w:cs="Calibri"/>
          <w:sz w:val="22"/>
          <w:szCs w:val="22"/>
        </w:rPr>
      </w:pPr>
      <w:r>
        <w:rPr>
          <w:rStyle w:val="eop"/>
          <w:rFonts w:ascii="Calibri" w:eastAsiaTheme="minorHAnsi" w:hAnsi="Calibri" w:cs="Calibri"/>
          <w:sz w:val="22"/>
          <w:szCs w:val="22"/>
        </w:rPr>
        <w:t> </w:t>
      </w:r>
    </w:p>
    <w:p w14:paraId="77E983A2" w14:textId="77777777" w:rsidR="001B59E9" w:rsidRDefault="001B59E9">
      <w:pPr>
        <w:pStyle w:val="paragraph"/>
        <w:numPr>
          <w:ilvl w:val="0"/>
          <w:numId w:val="2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Calculate Tax</w:t>
      </w:r>
      <w:r>
        <w:rPr>
          <w:rStyle w:val="eop"/>
          <w:rFonts w:ascii="Calibri" w:eastAsiaTheme="minorHAnsi" w:hAnsi="Calibri" w:cs="Calibri"/>
          <w:sz w:val="22"/>
          <w:szCs w:val="22"/>
        </w:rPr>
        <w:t> </w:t>
      </w:r>
    </w:p>
    <w:p w14:paraId="546BDB95" w14:textId="77777777" w:rsidR="001B59E9" w:rsidRDefault="001B59E9">
      <w:pPr>
        <w:pStyle w:val="paragraph"/>
        <w:numPr>
          <w:ilvl w:val="0"/>
          <w:numId w:val="21"/>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rPr>
        <w:t>System will calculate tax based on the assets and documents given by the user.</w:t>
      </w:r>
      <w:r>
        <w:rPr>
          <w:rStyle w:val="eop"/>
          <w:rFonts w:ascii="Calibri" w:eastAsiaTheme="minorHAnsi" w:hAnsi="Calibri" w:cs="Calibri"/>
          <w:sz w:val="22"/>
          <w:szCs w:val="22"/>
        </w:rPr>
        <w:t> </w:t>
      </w:r>
    </w:p>
    <w:p w14:paraId="48D3B52D" w14:textId="77777777" w:rsidR="001B59E9" w:rsidRDefault="001B59E9">
      <w:pPr>
        <w:pStyle w:val="paragraph"/>
        <w:numPr>
          <w:ilvl w:val="0"/>
          <w:numId w:val="22"/>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color w:val="FF0000"/>
          <w:sz w:val="22"/>
          <w:szCs w:val="22"/>
        </w:rPr>
        <w:t>Not done..</w:t>
      </w:r>
      <w:r>
        <w:rPr>
          <w:rStyle w:val="eop"/>
          <w:rFonts w:ascii="Calibri" w:eastAsiaTheme="minorHAnsi" w:hAnsi="Calibri" w:cs="Calibri"/>
          <w:color w:val="FF0000"/>
          <w:sz w:val="22"/>
          <w:szCs w:val="22"/>
        </w:rPr>
        <w:t> </w:t>
      </w:r>
    </w:p>
    <w:p w14:paraId="7CDA5536" w14:textId="77777777" w:rsidR="001B59E9" w:rsidRDefault="001B59E9" w:rsidP="001B59E9">
      <w:pPr>
        <w:pStyle w:val="paragraph"/>
        <w:spacing w:before="0" w:beforeAutospacing="0" w:after="0" w:afterAutospacing="0"/>
        <w:ind w:left="1080"/>
        <w:textAlignment w:val="baseline"/>
        <w:rPr>
          <w:rFonts w:ascii="Calibri" w:hAnsi="Calibri" w:cs="Calibri"/>
          <w:sz w:val="22"/>
          <w:szCs w:val="22"/>
        </w:rPr>
      </w:pPr>
      <w:r>
        <w:rPr>
          <w:rStyle w:val="eop"/>
          <w:rFonts w:ascii="Calibri" w:eastAsiaTheme="minorHAnsi" w:hAnsi="Calibri" w:cs="Calibri"/>
          <w:sz w:val="22"/>
          <w:szCs w:val="22"/>
        </w:rPr>
        <w:t> </w:t>
      </w:r>
    </w:p>
    <w:p w14:paraId="5F03FEF6" w14:textId="77777777" w:rsidR="001B59E9" w:rsidRDefault="001B59E9">
      <w:pPr>
        <w:pStyle w:val="paragraph"/>
        <w:numPr>
          <w:ilvl w:val="0"/>
          <w:numId w:val="2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Submit Tax</w:t>
      </w:r>
      <w:r>
        <w:rPr>
          <w:rStyle w:val="eop"/>
          <w:rFonts w:ascii="Calibri" w:eastAsiaTheme="minorHAnsi" w:hAnsi="Calibri" w:cs="Calibri"/>
          <w:sz w:val="22"/>
          <w:szCs w:val="22"/>
        </w:rPr>
        <w:t> </w:t>
      </w:r>
    </w:p>
    <w:p w14:paraId="3759176F" w14:textId="1DCFE16D" w:rsidR="001B59E9" w:rsidRDefault="001B59E9">
      <w:pPr>
        <w:pStyle w:val="paragraph"/>
        <w:numPr>
          <w:ilvl w:val="0"/>
          <w:numId w:val="24"/>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rPr>
        <w:t>System generates a unique assessment number to the user.</w:t>
      </w:r>
      <w:r>
        <w:rPr>
          <w:rStyle w:val="eop"/>
          <w:rFonts w:ascii="Calibri" w:eastAsiaTheme="minorHAnsi" w:hAnsi="Calibri" w:cs="Calibri"/>
          <w:sz w:val="22"/>
          <w:szCs w:val="22"/>
        </w:rPr>
        <w:t> </w:t>
      </w:r>
    </w:p>
    <w:p w14:paraId="6FE4BEA9" w14:textId="50591374" w:rsidR="001B59E9" w:rsidRDefault="001B59E9">
      <w:pPr>
        <w:pStyle w:val="paragraph"/>
        <w:numPr>
          <w:ilvl w:val="0"/>
          <w:numId w:val="25"/>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rPr>
        <w:t>User can pay tax online via online banking/mobile banking/bank challan using the assessment number.</w:t>
      </w:r>
      <w:r>
        <w:rPr>
          <w:rStyle w:val="eop"/>
          <w:rFonts w:ascii="Calibri" w:eastAsiaTheme="minorHAnsi" w:hAnsi="Calibri" w:cs="Calibri"/>
          <w:sz w:val="22"/>
          <w:szCs w:val="22"/>
        </w:rPr>
        <w:t> </w:t>
      </w:r>
    </w:p>
    <w:p w14:paraId="35734238" w14:textId="7B809008" w:rsidR="001B59E9" w:rsidRDefault="001B59E9">
      <w:pPr>
        <w:pStyle w:val="paragraph"/>
        <w:numPr>
          <w:ilvl w:val="0"/>
          <w:numId w:val="26"/>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rPr>
        <w:t>System will verify payments/transactions.</w:t>
      </w:r>
      <w:r>
        <w:rPr>
          <w:rStyle w:val="eop"/>
          <w:rFonts w:ascii="Calibri" w:eastAsiaTheme="minorHAnsi" w:hAnsi="Calibri" w:cs="Calibri"/>
          <w:sz w:val="22"/>
          <w:szCs w:val="22"/>
        </w:rPr>
        <w:t> </w:t>
      </w:r>
    </w:p>
    <w:p w14:paraId="21C03CAE" w14:textId="297EA553" w:rsidR="001B59E9" w:rsidRDefault="001B59E9">
      <w:pPr>
        <w:pStyle w:val="paragraph"/>
        <w:numPr>
          <w:ilvl w:val="0"/>
          <w:numId w:val="27"/>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rPr>
        <w:t>User will receive a payment receipt.</w:t>
      </w:r>
      <w:r>
        <w:rPr>
          <w:rStyle w:val="eop"/>
          <w:rFonts w:ascii="Calibri" w:eastAsiaTheme="minorHAnsi" w:hAnsi="Calibri" w:cs="Calibri"/>
          <w:sz w:val="22"/>
          <w:szCs w:val="22"/>
        </w:rPr>
        <w:t> </w:t>
      </w:r>
    </w:p>
    <w:p w14:paraId="66E4ACFC" w14:textId="57D1A8F0" w:rsidR="001B59E9" w:rsidRDefault="001B59E9">
      <w:pPr>
        <w:pStyle w:val="paragraph"/>
        <w:numPr>
          <w:ilvl w:val="0"/>
          <w:numId w:val="28"/>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rPr>
        <w:t>Payment receipt will be stored in transaction history.</w:t>
      </w:r>
      <w:r>
        <w:rPr>
          <w:rStyle w:val="eop"/>
          <w:rFonts w:ascii="Calibri" w:eastAsiaTheme="minorHAnsi" w:hAnsi="Calibri" w:cs="Calibri"/>
          <w:sz w:val="22"/>
          <w:szCs w:val="22"/>
        </w:rPr>
        <w:t> </w:t>
      </w:r>
    </w:p>
    <w:p w14:paraId="6DCD2E37" w14:textId="77777777" w:rsidR="001B59E9" w:rsidRDefault="001B59E9" w:rsidP="001B59E9">
      <w:pPr>
        <w:pStyle w:val="paragraph"/>
        <w:spacing w:before="0" w:beforeAutospacing="0" w:after="0" w:afterAutospacing="0"/>
        <w:ind w:left="1080"/>
        <w:textAlignment w:val="baseline"/>
        <w:rPr>
          <w:rFonts w:ascii="Calibri" w:hAnsi="Calibri" w:cs="Calibri"/>
          <w:sz w:val="22"/>
          <w:szCs w:val="22"/>
        </w:rPr>
      </w:pPr>
      <w:r>
        <w:rPr>
          <w:rStyle w:val="eop"/>
          <w:rFonts w:ascii="Calibri" w:eastAsiaTheme="minorHAnsi" w:hAnsi="Calibri" w:cs="Calibri"/>
          <w:sz w:val="22"/>
          <w:szCs w:val="22"/>
        </w:rPr>
        <w:t> </w:t>
      </w:r>
    </w:p>
    <w:p w14:paraId="7372D8AE" w14:textId="77777777" w:rsidR="001B59E9" w:rsidRDefault="001B59E9">
      <w:pPr>
        <w:pStyle w:val="paragraph"/>
        <w:numPr>
          <w:ilvl w:val="0"/>
          <w:numId w:val="2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Track Assessment Status</w:t>
      </w:r>
      <w:r>
        <w:rPr>
          <w:rStyle w:val="eop"/>
          <w:rFonts w:ascii="Calibri" w:eastAsiaTheme="minorHAnsi" w:hAnsi="Calibri" w:cs="Calibri"/>
          <w:sz w:val="22"/>
          <w:szCs w:val="22"/>
        </w:rPr>
        <w:t> </w:t>
      </w:r>
    </w:p>
    <w:p w14:paraId="17EF9036" w14:textId="77777777" w:rsidR="001B59E9" w:rsidRDefault="001B59E9">
      <w:pPr>
        <w:pStyle w:val="paragraph"/>
        <w:numPr>
          <w:ilvl w:val="0"/>
          <w:numId w:val="30"/>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rPr>
        <w:t>User can track if the tax submission is approved by officials.</w:t>
      </w:r>
      <w:r>
        <w:rPr>
          <w:rStyle w:val="eop"/>
          <w:rFonts w:ascii="Calibri" w:eastAsiaTheme="minorHAnsi" w:hAnsi="Calibri" w:cs="Calibri"/>
          <w:sz w:val="22"/>
          <w:szCs w:val="22"/>
        </w:rPr>
        <w:t> </w:t>
      </w:r>
    </w:p>
    <w:p w14:paraId="5C7C2AFA" w14:textId="77777777" w:rsidR="001B59E9" w:rsidRDefault="001B59E9" w:rsidP="001B59E9">
      <w:pPr>
        <w:pStyle w:val="paragraph"/>
        <w:spacing w:before="0" w:beforeAutospacing="0" w:after="0" w:afterAutospacing="0"/>
        <w:ind w:left="1080"/>
        <w:textAlignment w:val="baseline"/>
        <w:rPr>
          <w:rFonts w:ascii="Calibri" w:hAnsi="Calibri" w:cs="Calibri"/>
          <w:sz w:val="22"/>
          <w:szCs w:val="22"/>
        </w:rPr>
      </w:pPr>
      <w:r>
        <w:rPr>
          <w:rStyle w:val="eop"/>
          <w:rFonts w:ascii="Calibri" w:eastAsiaTheme="minorHAnsi" w:hAnsi="Calibri" w:cs="Calibri"/>
          <w:sz w:val="22"/>
          <w:szCs w:val="22"/>
        </w:rPr>
        <w:t> </w:t>
      </w:r>
    </w:p>
    <w:p w14:paraId="22899DFA" w14:textId="77777777" w:rsidR="001B59E9" w:rsidRDefault="001B59E9">
      <w:pPr>
        <w:pStyle w:val="paragraph"/>
        <w:numPr>
          <w:ilvl w:val="0"/>
          <w:numId w:val="3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Transaction History</w:t>
      </w:r>
      <w:r>
        <w:rPr>
          <w:rStyle w:val="eop"/>
          <w:rFonts w:ascii="Calibri" w:eastAsiaTheme="minorHAnsi" w:hAnsi="Calibri" w:cs="Calibri"/>
          <w:sz w:val="22"/>
          <w:szCs w:val="22"/>
        </w:rPr>
        <w:t> </w:t>
      </w:r>
    </w:p>
    <w:p w14:paraId="147E3B8B" w14:textId="1F051FBE" w:rsidR="001B59E9" w:rsidRDefault="001B59E9">
      <w:pPr>
        <w:pStyle w:val="paragraph"/>
        <w:numPr>
          <w:ilvl w:val="0"/>
          <w:numId w:val="32"/>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rPr>
        <w:t>Tax payment histories can be viewed by the user.</w:t>
      </w:r>
      <w:r>
        <w:rPr>
          <w:rStyle w:val="eop"/>
          <w:rFonts w:ascii="Calibri" w:eastAsiaTheme="minorHAnsi" w:hAnsi="Calibri" w:cs="Calibri"/>
          <w:sz w:val="22"/>
          <w:szCs w:val="22"/>
        </w:rPr>
        <w:t> </w:t>
      </w:r>
    </w:p>
    <w:p w14:paraId="49BEEE0E" w14:textId="5E595B8F" w:rsidR="001B59E9" w:rsidRDefault="001B59E9">
      <w:pPr>
        <w:pStyle w:val="paragraph"/>
        <w:numPr>
          <w:ilvl w:val="0"/>
          <w:numId w:val="33"/>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rPr>
        <w:t>Lawyer payment histories can be viewed</w:t>
      </w:r>
      <w:r>
        <w:rPr>
          <w:rStyle w:val="eop"/>
          <w:rFonts w:ascii="Calibri" w:eastAsiaTheme="minorHAnsi" w:hAnsi="Calibri" w:cs="Calibri"/>
          <w:sz w:val="22"/>
          <w:szCs w:val="22"/>
        </w:rPr>
        <w:t>.</w:t>
      </w:r>
    </w:p>
    <w:p w14:paraId="3CBF6F85" w14:textId="251A755C" w:rsidR="001B59E9" w:rsidRDefault="001B59E9">
      <w:pPr>
        <w:pStyle w:val="paragraph"/>
        <w:numPr>
          <w:ilvl w:val="0"/>
          <w:numId w:val="34"/>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rPr>
        <w:lastRenderedPageBreak/>
        <w:t>Payments of the previous year will be stored.</w:t>
      </w:r>
      <w:r>
        <w:rPr>
          <w:rStyle w:val="eop"/>
          <w:rFonts w:ascii="Calibri" w:eastAsiaTheme="minorHAnsi" w:hAnsi="Calibri" w:cs="Calibri"/>
          <w:sz w:val="22"/>
          <w:szCs w:val="22"/>
        </w:rPr>
        <w:t> </w:t>
      </w:r>
    </w:p>
    <w:p w14:paraId="17261264" w14:textId="0315204B" w:rsidR="001B59E9" w:rsidRDefault="001B59E9">
      <w:pPr>
        <w:pStyle w:val="paragraph"/>
        <w:numPr>
          <w:ilvl w:val="0"/>
          <w:numId w:val="35"/>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rPr>
        <w:t>Virtual assistant payment histories can be viewed.</w:t>
      </w:r>
      <w:r>
        <w:rPr>
          <w:rStyle w:val="eop"/>
          <w:rFonts w:ascii="Calibri" w:eastAsiaTheme="minorHAnsi" w:hAnsi="Calibri" w:cs="Calibri"/>
          <w:sz w:val="22"/>
          <w:szCs w:val="22"/>
        </w:rPr>
        <w:t> </w:t>
      </w:r>
    </w:p>
    <w:p w14:paraId="2A9C4E56" w14:textId="5C8496DD" w:rsidR="001B59E9" w:rsidRDefault="001B59E9">
      <w:pPr>
        <w:pStyle w:val="paragraph"/>
        <w:numPr>
          <w:ilvl w:val="0"/>
          <w:numId w:val="36"/>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rPr>
        <w:t>Receipt of previous payments can be extracted.</w:t>
      </w:r>
      <w:r>
        <w:rPr>
          <w:rStyle w:val="eop"/>
          <w:rFonts w:ascii="Calibri" w:eastAsiaTheme="minorHAnsi" w:hAnsi="Calibri" w:cs="Calibri"/>
          <w:sz w:val="22"/>
          <w:szCs w:val="22"/>
        </w:rPr>
        <w:t> </w:t>
      </w:r>
    </w:p>
    <w:p w14:paraId="49760212" w14:textId="77777777" w:rsidR="001B59E9" w:rsidRDefault="001B59E9" w:rsidP="001B59E9">
      <w:pPr>
        <w:pStyle w:val="paragraph"/>
        <w:spacing w:before="0" w:beforeAutospacing="0" w:after="0" w:afterAutospacing="0"/>
        <w:ind w:left="1080"/>
        <w:textAlignment w:val="baseline"/>
        <w:rPr>
          <w:rFonts w:ascii="Calibri" w:hAnsi="Calibri" w:cs="Calibri"/>
          <w:sz w:val="22"/>
          <w:szCs w:val="22"/>
        </w:rPr>
      </w:pPr>
      <w:r>
        <w:rPr>
          <w:rStyle w:val="eop"/>
          <w:rFonts w:ascii="Calibri" w:eastAsiaTheme="minorHAnsi" w:hAnsi="Calibri" w:cs="Calibri"/>
          <w:sz w:val="22"/>
          <w:szCs w:val="22"/>
        </w:rPr>
        <w:t> </w:t>
      </w:r>
    </w:p>
    <w:p w14:paraId="4F3A5BA8" w14:textId="77777777" w:rsidR="001B59E9" w:rsidRDefault="001B59E9">
      <w:pPr>
        <w:pStyle w:val="paragraph"/>
        <w:numPr>
          <w:ilvl w:val="0"/>
          <w:numId w:val="3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Download Assessment Certificate</w:t>
      </w:r>
      <w:r>
        <w:rPr>
          <w:rStyle w:val="eop"/>
          <w:rFonts w:ascii="Calibri" w:eastAsiaTheme="minorHAnsi" w:hAnsi="Calibri" w:cs="Calibri"/>
          <w:sz w:val="22"/>
          <w:szCs w:val="22"/>
        </w:rPr>
        <w:t> </w:t>
      </w:r>
    </w:p>
    <w:p w14:paraId="0CDB242F" w14:textId="659C9046" w:rsidR="001B59E9" w:rsidRDefault="001B59E9">
      <w:pPr>
        <w:pStyle w:val="paragraph"/>
        <w:numPr>
          <w:ilvl w:val="0"/>
          <w:numId w:val="38"/>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rPr>
        <w:t>User can download approved assessment certificates.</w:t>
      </w:r>
      <w:r>
        <w:rPr>
          <w:rStyle w:val="eop"/>
          <w:rFonts w:ascii="Calibri" w:eastAsiaTheme="minorHAnsi" w:hAnsi="Calibri" w:cs="Calibri"/>
          <w:sz w:val="22"/>
          <w:szCs w:val="22"/>
        </w:rPr>
        <w:t> </w:t>
      </w:r>
    </w:p>
    <w:p w14:paraId="4E07E4FB" w14:textId="77777777" w:rsidR="001B59E9" w:rsidRDefault="001B59E9">
      <w:pPr>
        <w:pStyle w:val="paragraph"/>
        <w:numPr>
          <w:ilvl w:val="0"/>
          <w:numId w:val="39"/>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rPr>
        <w:t>Previous assessment certificates can be viewed and downloaded.</w:t>
      </w:r>
      <w:r>
        <w:rPr>
          <w:rStyle w:val="eop"/>
          <w:rFonts w:ascii="Calibri" w:eastAsiaTheme="minorHAnsi" w:hAnsi="Calibri" w:cs="Calibri"/>
          <w:sz w:val="22"/>
          <w:szCs w:val="22"/>
        </w:rPr>
        <w:t> </w:t>
      </w:r>
    </w:p>
    <w:p w14:paraId="1FE85D15" w14:textId="77777777" w:rsidR="001B59E9" w:rsidRDefault="001B59E9" w:rsidP="001B59E9">
      <w:pPr>
        <w:pStyle w:val="paragraph"/>
        <w:spacing w:before="0" w:beforeAutospacing="0" w:after="0" w:afterAutospacing="0"/>
        <w:ind w:left="1080"/>
        <w:textAlignment w:val="baseline"/>
        <w:rPr>
          <w:rFonts w:ascii="Calibri" w:hAnsi="Calibri" w:cs="Calibri"/>
          <w:sz w:val="22"/>
          <w:szCs w:val="22"/>
        </w:rPr>
      </w:pPr>
      <w:r>
        <w:rPr>
          <w:rStyle w:val="eop"/>
          <w:rFonts w:ascii="Calibri" w:eastAsiaTheme="minorHAnsi" w:hAnsi="Calibri" w:cs="Calibri"/>
          <w:sz w:val="22"/>
          <w:szCs w:val="22"/>
        </w:rPr>
        <w:t> </w:t>
      </w:r>
    </w:p>
    <w:p w14:paraId="3047B7AF" w14:textId="77777777" w:rsidR="001B59E9" w:rsidRDefault="001B59E9">
      <w:pPr>
        <w:pStyle w:val="paragraph"/>
        <w:numPr>
          <w:ilvl w:val="0"/>
          <w:numId w:val="4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Ask Query/ Help</w:t>
      </w:r>
      <w:r>
        <w:rPr>
          <w:rStyle w:val="eop"/>
          <w:rFonts w:ascii="Calibri" w:eastAsiaTheme="minorHAnsi" w:hAnsi="Calibri" w:cs="Calibri"/>
          <w:sz w:val="22"/>
          <w:szCs w:val="22"/>
        </w:rPr>
        <w:t> </w:t>
      </w:r>
    </w:p>
    <w:p w14:paraId="4A5E923C" w14:textId="4257C52A" w:rsidR="001B59E9" w:rsidRDefault="001B59E9">
      <w:pPr>
        <w:pStyle w:val="paragraph"/>
        <w:numPr>
          <w:ilvl w:val="0"/>
          <w:numId w:val="41"/>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rPr>
        <w:t>Users can ask tax related queries. </w:t>
      </w:r>
      <w:r>
        <w:rPr>
          <w:rStyle w:val="eop"/>
          <w:rFonts w:ascii="Calibri" w:eastAsiaTheme="minorHAnsi" w:hAnsi="Calibri" w:cs="Calibri"/>
          <w:sz w:val="22"/>
          <w:szCs w:val="22"/>
        </w:rPr>
        <w:t> </w:t>
      </w:r>
    </w:p>
    <w:p w14:paraId="291CE396" w14:textId="3C33C023" w:rsidR="001B59E9" w:rsidRDefault="001B59E9">
      <w:pPr>
        <w:pStyle w:val="paragraph"/>
        <w:numPr>
          <w:ilvl w:val="0"/>
          <w:numId w:val="42"/>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rPr>
        <w:t>Answers of FAQs would be given.</w:t>
      </w:r>
      <w:r>
        <w:rPr>
          <w:rStyle w:val="eop"/>
          <w:rFonts w:ascii="Calibri" w:eastAsiaTheme="minorHAnsi" w:hAnsi="Calibri" w:cs="Calibri"/>
          <w:sz w:val="22"/>
          <w:szCs w:val="22"/>
        </w:rPr>
        <w:t> </w:t>
      </w:r>
    </w:p>
    <w:p w14:paraId="5453B886" w14:textId="285EDD6D" w:rsidR="001B59E9" w:rsidRDefault="001B59E9">
      <w:pPr>
        <w:pStyle w:val="paragraph"/>
        <w:numPr>
          <w:ilvl w:val="0"/>
          <w:numId w:val="43"/>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rPr>
        <w:t>Answers apart from the ones in FAQs are received from officials later.</w:t>
      </w:r>
      <w:r>
        <w:rPr>
          <w:rStyle w:val="eop"/>
          <w:rFonts w:ascii="Calibri" w:eastAsiaTheme="minorHAnsi" w:hAnsi="Calibri" w:cs="Calibri"/>
          <w:sz w:val="22"/>
          <w:szCs w:val="22"/>
        </w:rPr>
        <w:t> </w:t>
      </w:r>
    </w:p>
    <w:p w14:paraId="2ADACE03" w14:textId="66004D42" w:rsidR="001B59E9" w:rsidRDefault="001B59E9">
      <w:pPr>
        <w:pStyle w:val="paragraph"/>
        <w:numPr>
          <w:ilvl w:val="0"/>
          <w:numId w:val="44"/>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rPr>
        <w:t>User can view answers of previously asked questions</w:t>
      </w:r>
      <w:r>
        <w:rPr>
          <w:rStyle w:val="eop"/>
          <w:rFonts w:ascii="Calibri" w:eastAsiaTheme="minorHAnsi" w:hAnsi="Calibri" w:cs="Calibri"/>
          <w:sz w:val="22"/>
          <w:szCs w:val="22"/>
        </w:rPr>
        <w:t>.</w:t>
      </w:r>
    </w:p>
    <w:p w14:paraId="271E210F" w14:textId="77777777" w:rsidR="001B59E9" w:rsidRDefault="001B59E9" w:rsidP="001B59E9">
      <w:pPr>
        <w:pStyle w:val="paragraph"/>
        <w:spacing w:before="0" w:beforeAutospacing="0" w:after="0" w:afterAutospacing="0"/>
        <w:ind w:left="1080"/>
        <w:textAlignment w:val="baseline"/>
        <w:rPr>
          <w:rFonts w:ascii="Calibri" w:hAnsi="Calibri" w:cs="Calibri"/>
          <w:sz w:val="22"/>
          <w:szCs w:val="22"/>
        </w:rPr>
      </w:pPr>
      <w:r>
        <w:rPr>
          <w:rStyle w:val="eop"/>
          <w:rFonts w:ascii="Calibri" w:eastAsiaTheme="minorHAnsi" w:hAnsi="Calibri" w:cs="Calibri"/>
          <w:sz w:val="22"/>
          <w:szCs w:val="22"/>
        </w:rPr>
        <w:t> </w:t>
      </w:r>
    </w:p>
    <w:p w14:paraId="49E6F95E" w14:textId="77777777" w:rsidR="001B59E9" w:rsidRDefault="001B59E9">
      <w:pPr>
        <w:pStyle w:val="paragraph"/>
        <w:numPr>
          <w:ilvl w:val="0"/>
          <w:numId w:val="4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Lawyer Request</w:t>
      </w:r>
      <w:r>
        <w:rPr>
          <w:rStyle w:val="eop"/>
          <w:rFonts w:ascii="Calibri" w:eastAsiaTheme="minorHAnsi" w:hAnsi="Calibri" w:cs="Calibri"/>
          <w:sz w:val="22"/>
          <w:szCs w:val="22"/>
        </w:rPr>
        <w:t> </w:t>
      </w:r>
    </w:p>
    <w:p w14:paraId="3CF9587A" w14:textId="77777777" w:rsidR="001B59E9" w:rsidRDefault="001B59E9">
      <w:pPr>
        <w:pStyle w:val="paragraph"/>
        <w:numPr>
          <w:ilvl w:val="0"/>
          <w:numId w:val="46"/>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rPr>
        <w:t>In case of any legal issues user can request a lawyer</w:t>
      </w:r>
      <w:r>
        <w:rPr>
          <w:rStyle w:val="eop"/>
          <w:rFonts w:ascii="Calibri" w:eastAsiaTheme="minorHAnsi" w:hAnsi="Calibri" w:cs="Calibri"/>
          <w:sz w:val="22"/>
          <w:szCs w:val="22"/>
        </w:rPr>
        <w:t> </w:t>
      </w:r>
    </w:p>
    <w:p w14:paraId="44C4052E" w14:textId="34A0C38E" w:rsidR="001B59E9" w:rsidRDefault="001B59E9">
      <w:pPr>
        <w:pStyle w:val="paragraph"/>
        <w:numPr>
          <w:ilvl w:val="0"/>
          <w:numId w:val="47"/>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rPr>
        <w:t>User can view different lawyer profiles. </w:t>
      </w:r>
      <w:r>
        <w:rPr>
          <w:rStyle w:val="eop"/>
          <w:rFonts w:ascii="Calibri" w:eastAsiaTheme="minorHAnsi" w:hAnsi="Calibri" w:cs="Calibri"/>
          <w:sz w:val="22"/>
          <w:szCs w:val="22"/>
        </w:rPr>
        <w:t> </w:t>
      </w:r>
    </w:p>
    <w:p w14:paraId="2F078CC7" w14:textId="167AEB9D" w:rsidR="001B59E9" w:rsidRDefault="001B59E9">
      <w:pPr>
        <w:pStyle w:val="paragraph"/>
        <w:numPr>
          <w:ilvl w:val="0"/>
          <w:numId w:val="48"/>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rPr>
        <w:t>User can communicate with lawyer via the software.</w:t>
      </w:r>
      <w:r>
        <w:rPr>
          <w:rStyle w:val="eop"/>
          <w:rFonts w:ascii="Calibri" w:eastAsiaTheme="minorHAnsi" w:hAnsi="Calibri" w:cs="Calibri"/>
          <w:sz w:val="22"/>
          <w:szCs w:val="22"/>
        </w:rPr>
        <w:t> </w:t>
      </w:r>
    </w:p>
    <w:p w14:paraId="4FB08AAE" w14:textId="04ADB563" w:rsidR="001B59E9" w:rsidRDefault="001B59E9">
      <w:pPr>
        <w:pStyle w:val="paragraph"/>
        <w:numPr>
          <w:ilvl w:val="0"/>
          <w:numId w:val="49"/>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rPr>
        <w:t>User can book physical appointments if necessary.</w:t>
      </w:r>
      <w:r>
        <w:rPr>
          <w:rStyle w:val="eop"/>
          <w:rFonts w:ascii="Calibri" w:eastAsiaTheme="minorHAnsi" w:hAnsi="Calibri" w:cs="Calibri"/>
          <w:sz w:val="22"/>
          <w:szCs w:val="22"/>
        </w:rPr>
        <w:t> </w:t>
      </w:r>
    </w:p>
    <w:p w14:paraId="42C50DA0" w14:textId="77777777" w:rsidR="001B59E9" w:rsidRDefault="001B59E9" w:rsidP="001B59E9">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 </w:t>
      </w:r>
      <w:r>
        <w:rPr>
          <w:rStyle w:val="eop"/>
          <w:rFonts w:ascii="Calibri" w:eastAsiaTheme="minorHAnsi" w:hAnsi="Calibri" w:cs="Calibri"/>
          <w:sz w:val="22"/>
          <w:szCs w:val="22"/>
        </w:rPr>
        <w:t> </w:t>
      </w:r>
    </w:p>
    <w:p w14:paraId="1CA899DB" w14:textId="77777777" w:rsidR="001B59E9" w:rsidRDefault="001B59E9">
      <w:pPr>
        <w:pStyle w:val="paragraph"/>
        <w:numPr>
          <w:ilvl w:val="0"/>
          <w:numId w:val="5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Lawyer Payment</w:t>
      </w:r>
      <w:r>
        <w:rPr>
          <w:rStyle w:val="eop"/>
          <w:rFonts w:ascii="Calibri" w:eastAsiaTheme="minorHAnsi" w:hAnsi="Calibri" w:cs="Calibri"/>
          <w:sz w:val="22"/>
          <w:szCs w:val="22"/>
        </w:rPr>
        <w:t> </w:t>
      </w:r>
    </w:p>
    <w:p w14:paraId="0B231B29" w14:textId="17145828" w:rsidR="001B59E9" w:rsidRDefault="001B59E9">
      <w:pPr>
        <w:pStyle w:val="paragraph"/>
        <w:numPr>
          <w:ilvl w:val="0"/>
          <w:numId w:val="51"/>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rPr>
        <w:t>System generates a unique assessment number to the user.</w:t>
      </w:r>
      <w:r>
        <w:rPr>
          <w:rStyle w:val="eop"/>
          <w:rFonts w:ascii="Calibri" w:eastAsiaTheme="minorHAnsi" w:hAnsi="Calibri" w:cs="Calibri"/>
          <w:sz w:val="22"/>
          <w:szCs w:val="22"/>
        </w:rPr>
        <w:t> </w:t>
      </w:r>
    </w:p>
    <w:p w14:paraId="5CD5BB00" w14:textId="0286AB0F" w:rsidR="001B59E9" w:rsidRDefault="001B59E9">
      <w:pPr>
        <w:pStyle w:val="paragraph"/>
        <w:numPr>
          <w:ilvl w:val="0"/>
          <w:numId w:val="52"/>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rPr>
        <w:t>User can pay tax online via online banking/mobile banking.</w:t>
      </w:r>
      <w:r>
        <w:rPr>
          <w:rStyle w:val="eop"/>
          <w:rFonts w:ascii="Calibri" w:eastAsiaTheme="minorHAnsi" w:hAnsi="Calibri" w:cs="Calibri"/>
          <w:sz w:val="22"/>
          <w:szCs w:val="22"/>
        </w:rPr>
        <w:t> </w:t>
      </w:r>
    </w:p>
    <w:p w14:paraId="0E73D74E" w14:textId="266B4CEB" w:rsidR="001B59E9" w:rsidRDefault="001B59E9">
      <w:pPr>
        <w:pStyle w:val="paragraph"/>
        <w:numPr>
          <w:ilvl w:val="0"/>
          <w:numId w:val="53"/>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rPr>
        <w:t>System will verify payments/transactions</w:t>
      </w:r>
      <w:r>
        <w:rPr>
          <w:rStyle w:val="eop"/>
          <w:rFonts w:ascii="Calibri" w:eastAsiaTheme="minorHAnsi" w:hAnsi="Calibri" w:cs="Calibri"/>
          <w:sz w:val="22"/>
          <w:szCs w:val="22"/>
        </w:rPr>
        <w:t>.</w:t>
      </w:r>
    </w:p>
    <w:p w14:paraId="0D1778D2" w14:textId="7D729778" w:rsidR="001B59E9" w:rsidRDefault="001B59E9">
      <w:pPr>
        <w:pStyle w:val="paragraph"/>
        <w:numPr>
          <w:ilvl w:val="0"/>
          <w:numId w:val="54"/>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rPr>
        <w:t>User will receive a payment receipt.</w:t>
      </w:r>
      <w:r>
        <w:rPr>
          <w:rStyle w:val="eop"/>
          <w:rFonts w:ascii="Calibri" w:eastAsiaTheme="minorHAnsi" w:hAnsi="Calibri" w:cs="Calibri"/>
          <w:sz w:val="22"/>
          <w:szCs w:val="22"/>
        </w:rPr>
        <w:t> </w:t>
      </w:r>
    </w:p>
    <w:p w14:paraId="5882CD94" w14:textId="3029CBD2" w:rsidR="001B59E9" w:rsidRDefault="001B59E9">
      <w:pPr>
        <w:pStyle w:val="paragraph"/>
        <w:numPr>
          <w:ilvl w:val="0"/>
          <w:numId w:val="55"/>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rPr>
        <w:t>Payment receipt will be stored in transaction history.</w:t>
      </w:r>
      <w:r>
        <w:rPr>
          <w:rStyle w:val="eop"/>
          <w:rFonts w:ascii="Calibri" w:eastAsiaTheme="minorHAnsi" w:hAnsi="Calibri" w:cs="Calibri"/>
          <w:sz w:val="22"/>
          <w:szCs w:val="22"/>
        </w:rPr>
        <w:t> </w:t>
      </w:r>
    </w:p>
    <w:p w14:paraId="09FEA3D1" w14:textId="132F86B8" w:rsidR="00287FC4" w:rsidRDefault="00287FC4" w:rsidP="00287FC4">
      <w:pPr>
        <w:rPr>
          <w:rFonts w:ascii="Times New Roman" w:hAnsi="Times New Roman" w:cs="Times New Roman"/>
        </w:rPr>
      </w:pPr>
    </w:p>
    <w:p w14:paraId="0B4EAF5B" w14:textId="77777777" w:rsidR="00287FC4" w:rsidRPr="00FE1D17" w:rsidRDefault="00287FC4" w:rsidP="00287FC4">
      <w:pPr>
        <w:rPr>
          <w:rFonts w:ascii="Times New Roman" w:hAnsi="Times New Roman" w:cs="Times New Roman"/>
        </w:rPr>
      </w:pPr>
    </w:p>
    <w:p w14:paraId="64A9F632" w14:textId="66F2FF60" w:rsidR="00287FC4" w:rsidRPr="005B0AF4" w:rsidRDefault="00287FC4" w:rsidP="00287FC4">
      <w:pPr>
        <w:rPr>
          <w:rFonts w:ascii="Times New Roman" w:hAnsi="Times New Roman" w:cs="Times New Roman"/>
          <w:b/>
          <w:bCs/>
          <w:u w:val="single"/>
        </w:rPr>
      </w:pPr>
      <w:r w:rsidRPr="005B0AF4">
        <w:rPr>
          <w:rFonts w:ascii="Times New Roman" w:hAnsi="Times New Roman" w:cs="Times New Roman"/>
          <w:b/>
          <w:bCs/>
          <w:u w:val="single"/>
        </w:rPr>
        <w:t>U</w:t>
      </w:r>
      <w:r w:rsidR="005B0AF4" w:rsidRPr="005B0AF4">
        <w:rPr>
          <w:rFonts w:ascii="Times New Roman" w:hAnsi="Times New Roman" w:cs="Times New Roman"/>
          <w:b/>
          <w:bCs/>
          <w:u w:val="single"/>
        </w:rPr>
        <w:t>sers</w:t>
      </w:r>
      <w:r w:rsidR="005B0AF4">
        <w:rPr>
          <w:rFonts w:ascii="Times New Roman" w:hAnsi="Times New Roman" w:cs="Times New Roman"/>
          <w:b/>
          <w:bCs/>
          <w:u w:val="single"/>
        </w:rPr>
        <w:t>2</w:t>
      </w:r>
      <w:r w:rsidRPr="005B0AF4">
        <w:rPr>
          <w:rFonts w:ascii="Times New Roman" w:hAnsi="Times New Roman" w:cs="Times New Roman"/>
          <w:b/>
          <w:bCs/>
          <w:u w:val="single"/>
        </w:rPr>
        <w:t>. Income Tax Officials</w:t>
      </w:r>
    </w:p>
    <w:p w14:paraId="6756C895" w14:textId="11787C64" w:rsidR="00287FC4" w:rsidRPr="000C238E" w:rsidRDefault="00287FC4" w:rsidP="000C238E">
      <w:pPr>
        <w:pStyle w:val="ListParagraph"/>
        <w:numPr>
          <w:ilvl w:val="0"/>
          <w:numId w:val="58"/>
        </w:numPr>
        <w:rPr>
          <w:rFonts w:ascii="Times New Roman" w:hAnsi="Times New Roman" w:cs="Times New Roman"/>
        </w:rPr>
      </w:pPr>
      <w:r w:rsidRPr="000C238E">
        <w:rPr>
          <w:rFonts w:ascii="Times New Roman" w:hAnsi="Times New Roman" w:cs="Times New Roman"/>
        </w:rPr>
        <w:t>Answer Query</w:t>
      </w:r>
    </w:p>
    <w:p w14:paraId="0759F5F7" w14:textId="5A035212" w:rsidR="00287FC4" w:rsidRPr="000C238E" w:rsidRDefault="00287FC4" w:rsidP="000C238E">
      <w:pPr>
        <w:pStyle w:val="ListParagraph"/>
        <w:numPr>
          <w:ilvl w:val="0"/>
          <w:numId w:val="58"/>
        </w:numPr>
        <w:rPr>
          <w:rFonts w:ascii="Times New Roman" w:hAnsi="Times New Roman" w:cs="Times New Roman"/>
        </w:rPr>
      </w:pPr>
      <w:r w:rsidRPr="000C238E">
        <w:rPr>
          <w:rFonts w:ascii="Times New Roman" w:hAnsi="Times New Roman" w:cs="Times New Roman"/>
        </w:rPr>
        <w:t>Verify Client Assessment</w:t>
      </w:r>
    </w:p>
    <w:p w14:paraId="213DC58C" w14:textId="32DA075F" w:rsidR="00287FC4" w:rsidRPr="000C238E" w:rsidRDefault="00287FC4" w:rsidP="000C238E">
      <w:pPr>
        <w:pStyle w:val="ListParagraph"/>
        <w:numPr>
          <w:ilvl w:val="0"/>
          <w:numId w:val="58"/>
        </w:numPr>
        <w:rPr>
          <w:rFonts w:ascii="Times New Roman" w:hAnsi="Times New Roman" w:cs="Times New Roman"/>
        </w:rPr>
      </w:pPr>
      <w:r w:rsidRPr="000C238E">
        <w:rPr>
          <w:rFonts w:ascii="Times New Roman" w:hAnsi="Times New Roman" w:cs="Times New Roman"/>
        </w:rPr>
        <w:t>Update Tracking</w:t>
      </w:r>
    </w:p>
    <w:p w14:paraId="59D043E8" w14:textId="2F63F696" w:rsidR="00287FC4" w:rsidRPr="000C238E" w:rsidRDefault="00287FC4" w:rsidP="000C238E">
      <w:pPr>
        <w:pStyle w:val="ListParagraph"/>
        <w:numPr>
          <w:ilvl w:val="0"/>
          <w:numId w:val="58"/>
        </w:numPr>
        <w:rPr>
          <w:rFonts w:ascii="Times New Roman" w:hAnsi="Times New Roman" w:cs="Times New Roman"/>
        </w:rPr>
      </w:pPr>
      <w:r w:rsidRPr="000C238E">
        <w:rPr>
          <w:rFonts w:ascii="Times New Roman" w:hAnsi="Times New Roman" w:cs="Times New Roman"/>
        </w:rPr>
        <w:t>Block Tax payer</w:t>
      </w:r>
    </w:p>
    <w:p w14:paraId="08233827" w14:textId="77777777" w:rsidR="00287FC4" w:rsidRPr="00FE1D17" w:rsidRDefault="00287FC4" w:rsidP="00287FC4">
      <w:pPr>
        <w:rPr>
          <w:rFonts w:ascii="Times New Roman" w:hAnsi="Times New Roman" w:cs="Times New Roman"/>
        </w:rPr>
      </w:pPr>
    </w:p>
    <w:p w14:paraId="4A2DE0B9" w14:textId="4B46F417" w:rsidR="00287FC4" w:rsidRPr="005B0AF4" w:rsidRDefault="005B0AF4" w:rsidP="00287FC4">
      <w:pPr>
        <w:rPr>
          <w:rFonts w:ascii="Times New Roman" w:hAnsi="Times New Roman" w:cs="Times New Roman"/>
          <w:b/>
          <w:bCs/>
          <w:sz w:val="24"/>
          <w:szCs w:val="24"/>
          <w:u w:val="single"/>
        </w:rPr>
      </w:pPr>
      <w:r w:rsidRPr="005B0AF4">
        <w:rPr>
          <w:rFonts w:ascii="Times New Roman" w:hAnsi="Times New Roman" w:cs="Times New Roman"/>
          <w:b/>
          <w:bCs/>
          <w:sz w:val="24"/>
          <w:szCs w:val="24"/>
          <w:u w:val="single"/>
        </w:rPr>
        <w:t>User3.</w:t>
      </w:r>
      <w:r w:rsidR="00287FC4" w:rsidRPr="005B0AF4">
        <w:rPr>
          <w:rFonts w:ascii="Times New Roman" w:hAnsi="Times New Roman" w:cs="Times New Roman"/>
          <w:b/>
          <w:bCs/>
          <w:sz w:val="24"/>
          <w:szCs w:val="24"/>
          <w:u w:val="single"/>
        </w:rPr>
        <w:t>Lawyer:</w:t>
      </w:r>
    </w:p>
    <w:p w14:paraId="4CF6F856" w14:textId="77777777" w:rsidR="000C238E" w:rsidRPr="000C238E" w:rsidRDefault="005B0AF4" w:rsidP="000C238E">
      <w:pPr>
        <w:pStyle w:val="ListParagraph"/>
        <w:numPr>
          <w:ilvl w:val="0"/>
          <w:numId w:val="57"/>
        </w:numPr>
        <w:rPr>
          <w:rFonts w:ascii="Times New Roman" w:hAnsi="Times New Roman" w:cs="Times New Roman"/>
        </w:rPr>
      </w:pPr>
      <w:r w:rsidRPr="000C238E">
        <w:rPr>
          <w:rFonts w:ascii="Times New Roman" w:hAnsi="Times New Roman" w:cs="Times New Roman"/>
        </w:rPr>
        <w:t>-Edit Login info</w:t>
      </w:r>
      <w:r w:rsidR="000C238E" w:rsidRPr="000C238E">
        <w:rPr>
          <w:rFonts w:ascii="Times New Roman" w:hAnsi="Times New Roman" w:cs="Times New Roman"/>
        </w:rPr>
        <w:t xml:space="preserve"> - Lawyer will be allowed to edit his login info by clicking on edit info after successful                                             login</w:t>
      </w:r>
    </w:p>
    <w:p w14:paraId="13677E62" w14:textId="1776A138" w:rsidR="000C238E" w:rsidRDefault="000C238E" w:rsidP="000C238E">
      <w:pPr>
        <w:rPr>
          <w:rFonts w:ascii="Times New Roman" w:hAnsi="Times New Roman" w:cs="Times New Roman"/>
        </w:rPr>
      </w:pPr>
      <w:r>
        <w:rPr>
          <w:rFonts w:ascii="Times New Roman" w:hAnsi="Times New Roman" w:cs="Times New Roman"/>
        </w:rPr>
        <w:t xml:space="preserve">                          .Email: Lawyer can add new email or change  email  address for verification.</w:t>
      </w:r>
    </w:p>
    <w:p w14:paraId="04683FDC" w14:textId="70E1D7B8" w:rsidR="000C238E" w:rsidRDefault="000C238E" w:rsidP="000C238E">
      <w:pPr>
        <w:rPr>
          <w:rFonts w:ascii="Times New Roman" w:hAnsi="Times New Roman" w:cs="Times New Roman"/>
        </w:rPr>
      </w:pPr>
      <w:r>
        <w:rPr>
          <w:rFonts w:ascii="Times New Roman" w:hAnsi="Times New Roman" w:cs="Times New Roman"/>
        </w:rPr>
        <w:t xml:space="preserve">                           Password: Lawyer can edit his login password  through email verification.</w:t>
      </w:r>
    </w:p>
    <w:p w14:paraId="21C6763F" w14:textId="2E668EA0" w:rsidR="005B0AF4" w:rsidRPr="00FE1D17" w:rsidRDefault="005B0AF4" w:rsidP="005B0AF4">
      <w:pPr>
        <w:rPr>
          <w:rFonts w:ascii="Times New Roman" w:hAnsi="Times New Roman" w:cs="Times New Roman"/>
        </w:rPr>
      </w:pPr>
    </w:p>
    <w:p w14:paraId="55B302F6" w14:textId="27A2C9E7" w:rsidR="005B0AF4" w:rsidRPr="000C238E" w:rsidRDefault="005B0AF4" w:rsidP="000C238E">
      <w:pPr>
        <w:pStyle w:val="ListParagraph"/>
        <w:numPr>
          <w:ilvl w:val="0"/>
          <w:numId w:val="57"/>
        </w:numPr>
        <w:rPr>
          <w:rFonts w:ascii="Times New Roman" w:hAnsi="Times New Roman" w:cs="Times New Roman"/>
        </w:rPr>
      </w:pPr>
      <w:r w:rsidRPr="000C238E">
        <w:rPr>
          <w:rFonts w:ascii="Times New Roman" w:hAnsi="Times New Roman" w:cs="Times New Roman"/>
        </w:rPr>
        <w:lastRenderedPageBreak/>
        <w:t>Info Update</w:t>
      </w:r>
      <w:r w:rsidR="000C238E" w:rsidRPr="000C238E">
        <w:rPr>
          <w:rFonts w:ascii="Times New Roman" w:hAnsi="Times New Roman" w:cs="Times New Roman"/>
        </w:rPr>
        <w:t>- Lawyer can update his legal documents or certificates.</w:t>
      </w:r>
    </w:p>
    <w:p w14:paraId="330F3562" w14:textId="0E0FD2B8" w:rsidR="000C238E" w:rsidRPr="000C238E" w:rsidRDefault="005B0AF4" w:rsidP="000C238E">
      <w:pPr>
        <w:pStyle w:val="ListParagraph"/>
        <w:numPr>
          <w:ilvl w:val="0"/>
          <w:numId w:val="57"/>
        </w:numPr>
        <w:rPr>
          <w:rFonts w:ascii="Times New Roman" w:hAnsi="Times New Roman" w:cs="Times New Roman"/>
        </w:rPr>
      </w:pPr>
      <w:r w:rsidRPr="000C238E">
        <w:rPr>
          <w:rFonts w:ascii="Times New Roman" w:hAnsi="Times New Roman" w:cs="Times New Roman"/>
        </w:rPr>
        <w:t>Client request</w:t>
      </w:r>
      <w:r w:rsidR="000C238E" w:rsidRPr="000C238E">
        <w:rPr>
          <w:rFonts w:ascii="Times New Roman" w:hAnsi="Times New Roman" w:cs="Times New Roman"/>
        </w:rPr>
        <w:t xml:space="preserve"> - Lawyer accepts taxpayer request and assist individuals.</w:t>
      </w:r>
    </w:p>
    <w:p w14:paraId="4EB66005" w14:textId="4D9D043D" w:rsidR="005B0AF4" w:rsidRPr="000C238E" w:rsidRDefault="005B0AF4" w:rsidP="000C238E">
      <w:pPr>
        <w:pStyle w:val="ListParagraph"/>
        <w:numPr>
          <w:ilvl w:val="0"/>
          <w:numId w:val="57"/>
        </w:numPr>
        <w:rPr>
          <w:rFonts w:ascii="Times New Roman" w:hAnsi="Times New Roman" w:cs="Times New Roman"/>
        </w:rPr>
      </w:pPr>
      <w:r w:rsidRPr="000C238E">
        <w:rPr>
          <w:rFonts w:ascii="Times New Roman" w:hAnsi="Times New Roman" w:cs="Times New Roman"/>
        </w:rPr>
        <w:t>Client Personal Info</w:t>
      </w:r>
      <w:r w:rsidR="000C238E" w:rsidRPr="000C238E">
        <w:rPr>
          <w:rFonts w:ascii="Times New Roman" w:hAnsi="Times New Roman" w:cs="Times New Roman"/>
        </w:rPr>
        <w:t xml:space="preserve"> -: Lawyer can access tax payers legal documents and personal information.</w:t>
      </w:r>
    </w:p>
    <w:p w14:paraId="4EFDD5A8" w14:textId="38B292D0" w:rsidR="000C238E" w:rsidRPr="000C238E" w:rsidRDefault="005B0AF4" w:rsidP="000C238E">
      <w:pPr>
        <w:pStyle w:val="ListParagraph"/>
        <w:numPr>
          <w:ilvl w:val="0"/>
          <w:numId w:val="57"/>
        </w:numPr>
        <w:rPr>
          <w:rFonts w:ascii="Times New Roman" w:hAnsi="Times New Roman" w:cs="Times New Roman"/>
        </w:rPr>
      </w:pPr>
      <w:r w:rsidRPr="000C238E">
        <w:rPr>
          <w:rFonts w:ascii="Times New Roman" w:hAnsi="Times New Roman" w:cs="Times New Roman"/>
        </w:rPr>
        <w:t>Client Assessment info</w:t>
      </w:r>
      <w:r w:rsidR="000C238E" w:rsidRPr="000C238E">
        <w:rPr>
          <w:rFonts w:ascii="Times New Roman" w:hAnsi="Times New Roman" w:cs="Times New Roman"/>
        </w:rPr>
        <w:t xml:space="preserve"> - Lawyer will be allowed to conduct tax payer assessment information.</w:t>
      </w:r>
    </w:p>
    <w:p w14:paraId="04936294" w14:textId="37C61404" w:rsidR="005B0AF4" w:rsidRPr="000C238E" w:rsidRDefault="005B0AF4" w:rsidP="000C238E">
      <w:pPr>
        <w:pStyle w:val="ListParagraph"/>
        <w:numPr>
          <w:ilvl w:val="0"/>
          <w:numId w:val="57"/>
        </w:numPr>
        <w:rPr>
          <w:rFonts w:ascii="Times New Roman" w:hAnsi="Times New Roman" w:cs="Times New Roman"/>
        </w:rPr>
      </w:pPr>
      <w:r w:rsidRPr="000C238E">
        <w:rPr>
          <w:rFonts w:ascii="Times New Roman" w:hAnsi="Times New Roman" w:cs="Times New Roman"/>
        </w:rPr>
        <w:t>Client Legal Issues</w:t>
      </w:r>
      <w:r w:rsidR="000C238E" w:rsidRPr="000C238E">
        <w:rPr>
          <w:rFonts w:ascii="Times New Roman" w:hAnsi="Times New Roman" w:cs="Times New Roman"/>
        </w:rPr>
        <w:t xml:space="preserve"> - Lawyer will be the legal representative of tax payer and observer of legal issues.</w:t>
      </w:r>
    </w:p>
    <w:p w14:paraId="50DAE6CA" w14:textId="7F306A92" w:rsidR="000C238E" w:rsidRPr="000C238E" w:rsidRDefault="005B0AF4" w:rsidP="000C238E">
      <w:pPr>
        <w:pStyle w:val="ListParagraph"/>
        <w:numPr>
          <w:ilvl w:val="0"/>
          <w:numId w:val="57"/>
        </w:numPr>
        <w:rPr>
          <w:rFonts w:ascii="Times New Roman" w:hAnsi="Times New Roman" w:cs="Times New Roman"/>
        </w:rPr>
      </w:pPr>
      <w:r w:rsidRPr="000C238E">
        <w:rPr>
          <w:rFonts w:ascii="Times New Roman" w:hAnsi="Times New Roman" w:cs="Times New Roman"/>
        </w:rPr>
        <w:t>Submit Client Tax</w:t>
      </w:r>
      <w:r w:rsidR="000C238E" w:rsidRPr="000C238E">
        <w:rPr>
          <w:rFonts w:ascii="Times New Roman" w:hAnsi="Times New Roman" w:cs="Times New Roman"/>
        </w:rPr>
        <w:t xml:space="preserve"> - Lawyer can pay taxes on client behalf.</w:t>
      </w:r>
    </w:p>
    <w:p w14:paraId="2B30D491" w14:textId="013691C8" w:rsidR="005B0AF4" w:rsidRPr="000C238E" w:rsidRDefault="005B0AF4" w:rsidP="000C238E">
      <w:pPr>
        <w:pStyle w:val="ListParagraph"/>
        <w:numPr>
          <w:ilvl w:val="0"/>
          <w:numId w:val="57"/>
        </w:numPr>
        <w:rPr>
          <w:rFonts w:ascii="Times New Roman" w:hAnsi="Times New Roman" w:cs="Times New Roman"/>
        </w:rPr>
      </w:pPr>
      <w:r w:rsidRPr="000C238E">
        <w:rPr>
          <w:rFonts w:ascii="Times New Roman" w:hAnsi="Times New Roman" w:cs="Times New Roman"/>
        </w:rPr>
        <w:t>Work as a virtual Lawyer</w:t>
      </w:r>
    </w:p>
    <w:p w14:paraId="4B09E0F8" w14:textId="77777777" w:rsidR="000C238E" w:rsidRDefault="000C238E" w:rsidP="00287FC4">
      <w:pPr>
        <w:rPr>
          <w:rFonts w:ascii="Times New Roman" w:hAnsi="Times New Roman" w:cs="Times New Roman"/>
        </w:rPr>
      </w:pPr>
    </w:p>
    <w:p w14:paraId="639E0B96" w14:textId="77777777" w:rsidR="000C238E" w:rsidRDefault="000C238E" w:rsidP="00287FC4">
      <w:r w:rsidRPr="000C238E">
        <w:rPr>
          <w:rFonts w:ascii="Times New Roman" w:hAnsi="Times New Roman" w:cs="Times New Roman"/>
          <w:b/>
          <w:bCs/>
          <w:sz w:val="24"/>
          <w:szCs w:val="24"/>
          <w:u w:val="single"/>
        </w:rPr>
        <w:t>Conclusion:</w:t>
      </w:r>
      <w:r w:rsidRPr="000C238E">
        <w:t xml:space="preserve"> </w:t>
      </w:r>
    </w:p>
    <w:p w14:paraId="3C002FBE" w14:textId="32AAF5A2" w:rsidR="000C238E" w:rsidRPr="000C238E" w:rsidRDefault="000C238E" w:rsidP="00287FC4">
      <w:pPr>
        <w:rPr>
          <w:rFonts w:ascii="Times New Roman" w:hAnsi="Times New Roman" w:cs="Times New Roman"/>
          <w:b/>
          <w:bCs/>
          <w:sz w:val="24"/>
          <w:szCs w:val="24"/>
          <w:u w:val="single"/>
        </w:rPr>
      </w:pPr>
      <w:r>
        <w:t>In conclusion, the "Income Tax Return Assessment Software" project holds great potential to revolutionize the way income tax returns are assessed. By automating the process, the software aims to provide efficiency, accuracy, and a user-friendly experience for taxpayers. It addresses the challenges of manual assessment, such as time-consuming processes, errors, and compliance issues. The project's objectives align with the goal of simplifying the tax assessment process, ensuring compliance with tax laws, and providing significant benefits to both taxpayers and tax authorities. With its focus on efficiency, accuracy, enhanced user experience, cost savings, and data security, the project proposal sets the stage for a comprehensive software solution that can have a positive impact on the tax assessment process.</w:t>
      </w:r>
    </w:p>
    <w:p w14:paraId="22D47DAA" w14:textId="77777777" w:rsidR="006F5D68" w:rsidRDefault="006F5D68" w:rsidP="00287FC4">
      <w:pPr>
        <w:rPr>
          <w:rFonts w:ascii="Times New Roman" w:hAnsi="Times New Roman" w:cs="Times New Roman"/>
        </w:rPr>
      </w:pPr>
    </w:p>
    <w:p w14:paraId="226A6350" w14:textId="2B28F650" w:rsidR="006F5D68" w:rsidRDefault="006F5D68" w:rsidP="00287FC4">
      <w:pPr>
        <w:rPr>
          <w:rFonts w:ascii="Times New Roman" w:hAnsi="Times New Roman" w:cs="Times New Roman"/>
          <w:b/>
          <w:bCs/>
          <w:sz w:val="24"/>
          <w:szCs w:val="24"/>
          <w:u w:val="single"/>
        </w:rPr>
      </w:pPr>
      <w:r w:rsidRPr="006F5D68">
        <w:rPr>
          <w:rFonts w:ascii="Times New Roman" w:hAnsi="Times New Roman" w:cs="Times New Roman"/>
          <w:b/>
          <w:bCs/>
          <w:sz w:val="24"/>
          <w:szCs w:val="24"/>
          <w:u w:val="single"/>
        </w:rPr>
        <w:t>References:</w:t>
      </w:r>
    </w:p>
    <w:p w14:paraId="4CC07F19" w14:textId="27E10C5E" w:rsidR="006F5D68" w:rsidRDefault="006F5D68" w:rsidP="00287FC4">
      <w:pPr>
        <w:rPr>
          <w:rFonts w:ascii="Times New Roman" w:hAnsi="Times New Roman" w:cs="Times New Roman"/>
          <w:sz w:val="24"/>
          <w:szCs w:val="24"/>
        </w:rPr>
      </w:pPr>
      <w:r>
        <w:rPr>
          <w:rFonts w:ascii="Times New Roman" w:hAnsi="Times New Roman" w:cs="Times New Roman"/>
          <w:sz w:val="24"/>
          <w:szCs w:val="24"/>
        </w:rPr>
        <w:t xml:space="preserve">1. e-TIN- </w:t>
      </w:r>
      <w:hyperlink r:id="rId8" w:history="1">
        <w:r w:rsidRPr="00FE07B6">
          <w:rPr>
            <w:rStyle w:val="Hyperlink"/>
            <w:rFonts w:ascii="Times New Roman" w:hAnsi="Times New Roman" w:cs="Times New Roman"/>
            <w:sz w:val="24"/>
            <w:szCs w:val="24"/>
          </w:rPr>
          <w:t>https://secure.incometax.gov.bd/TINHome</w:t>
        </w:r>
      </w:hyperlink>
      <w:r>
        <w:rPr>
          <w:rFonts w:ascii="Times New Roman" w:hAnsi="Times New Roman" w:cs="Times New Roman"/>
          <w:sz w:val="24"/>
          <w:szCs w:val="24"/>
        </w:rPr>
        <w:t xml:space="preserve"> [Accessed on - 09-06-2024]</w:t>
      </w:r>
    </w:p>
    <w:p w14:paraId="2262436A" w14:textId="7D005235" w:rsidR="006F5D68" w:rsidRPr="006F5D68" w:rsidRDefault="006F5D68" w:rsidP="00287FC4">
      <w:pPr>
        <w:rPr>
          <w:rFonts w:ascii="Times New Roman" w:hAnsi="Times New Roman" w:cs="Times New Roman"/>
          <w:sz w:val="24"/>
          <w:szCs w:val="24"/>
        </w:rPr>
      </w:pPr>
      <w:r>
        <w:rPr>
          <w:rFonts w:ascii="Times New Roman" w:hAnsi="Times New Roman" w:cs="Times New Roman"/>
          <w:sz w:val="24"/>
          <w:szCs w:val="24"/>
        </w:rPr>
        <w:t xml:space="preserve">2. NBR taxation System- </w:t>
      </w:r>
      <w:hyperlink r:id="rId9" w:history="1">
        <w:r w:rsidRPr="00FE07B6">
          <w:rPr>
            <w:rStyle w:val="Hyperlink"/>
            <w:rFonts w:ascii="Times New Roman" w:hAnsi="Times New Roman" w:cs="Times New Roman"/>
            <w:sz w:val="24"/>
            <w:szCs w:val="24"/>
          </w:rPr>
          <w:t>https://nbr.gov.bd/</w:t>
        </w:r>
      </w:hyperlink>
      <w:r>
        <w:rPr>
          <w:rFonts w:ascii="Times New Roman" w:hAnsi="Times New Roman" w:cs="Times New Roman"/>
          <w:sz w:val="24"/>
          <w:szCs w:val="24"/>
        </w:rPr>
        <w:t xml:space="preserve">   [Accessed     on- 09-06-2024]</w:t>
      </w:r>
    </w:p>
    <w:sectPr w:rsidR="006F5D68" w:rsidRPr="006F5D68" w:rsidSect="00A46E9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03F119" w14:textId="77777777" w:rsidR="006711A4" w:rsidRDefault="006711A4" w:rsidP="00563AE2">
      <w:pPr>
        <w:spacing w:after="0" w:line="240" w:lineRule="auto"/>
      </w:pPr>
      <w:r>
        <w:separator/>
      </w:r>
    </w:p>
  </w:endnote>
  <w:endnote w:type="continuationSeparator" w:id="0">
    <w:p w14:paraId="654B71BC" w14:textId="77777777" w:rsidR="006711A4" w:rsidRDefault="006711A4"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C8528" w14:textId="77777777" w:rsidR="000C238E" w:rsidRDefault="000C23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7026031"/>
      <w:docPartObj>
        <w:docPartGallery w:val="Page Numbers (Bottom of Page)"/>
        <w:docPartUnique/>
      </w:docPartObj>
    </w:sdtPr>
    <w:sdtContent>
      <w:sdt>
        <w:sdtPr>
          <w:id w:val="-1769616900"/>
          <w:docPartObj>
            <w:docPartGallery w:val="Page Numbers (Top of Page)"/>
            <w:docPartUnique/>
          </w:docPartObj>
        </w:sdtPr>
        <w:sdtContent>
          <w:p w14:paraId="22E1CFF1" w14:textId="4D6598E9" w:rsidR="00A46E98" w:rsidRDefault="00A46E9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75366F3" w14:textId="77777777" w:rsidR="00563AE2" w:rsidRDefault="00563A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E7AFDC" w14:textId="77777777" w:rsidR="000C238E" w:rsidRDefault="000C23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4BAE73" w14:textId="77777777" w:rsidR="006711A4" w:rsidRDefault="006711A4" w:rsidP="00563AE2">
      <w:pPr>
        <w:spacing w:after="0" w:line="240" w:lineRule="auto"/>
      </w:pPr>
      <w:r>
        <w:separator/>
      </w:r>
    </w:p>
  </w:footnote>
  <w:footnote w:type="continuationSeparator" w:id="0">
    <w:p w14:paraId="3A5BF82E" w14:textId="77777777" w:rsidR="006711A4" w:rsidRDefault="006711A4"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68FA7" w14:textId="77777777" w:rsidR="000C238E" w:rsidRDefault="000C23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0E239" w14:textId="489FF139" w:rsidR="00563AE2" w:rsidRDefault="00563AE2">
    <w:pPr>
      <w:pStyle w:val="Header"/>
    </w:pPr>
    <w:r>
      <w:ptab w:relativeTo="margin" w:alignment="center" w:leader="none"/>
    </w:r>
    <w:r>
      <w:ptab w:relativeTo="margin" w:alignment="right" w:leader="none"/>
    </w:r>
  </w:p>
  <w:p w14:paraId="26BBF367" w14:textId="1AB144C3" w:rsidR="000C238E" w:rsidRDefault="000C23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9C06E" w14:textId="77777777" w:rsidR="000C238E" w:rsidRDefault="000C23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1129F"/>
    <w:multiLevelType w:val="multilevel"/>
    <w:tmpl w:val="25D0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D16817"/>
    <w:multiLevelType w:val="multilevel"/>
    <w:tmpl w:val="17C2C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772BD"/>
    <w:multiLevelType w:val="multilevel"/>
    <w:tmpl w:val="F71806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53B48"/>
    <w:multiLevelType w:val="multilevel"/>
    <w:tmpl w:val="06649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FE505A"/>
    <w:multiLevelType w:val="multilevel"/>
    <w:tmpl w:val="8AA425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C232C3"/>
    <w:multiLevelType w:val="multilevel"/>
    <w:tmpl w:val="282C6E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066391"/>
    <w:multiLevelType w:val="multilevel"/>
    <w:tmpl w:val="16BA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976A3D"/>
    <w:multiLevelType w:val="multilevel"/>
    <w:tmpl w:val="F1BA2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716900"/>
    <w:multiLevelType w:val="multilevel"/>
    <w:tmpl w:val="CF6842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5C5988"/>
    <w:multiLevelType w:val="multilevel"/>
    <w:tmpl w:val="22B6E0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5E1ACC"/>
    <w:multiLevelType w:val="multilevel"/>
    <w:tmpl w:val="7F986B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20514D"/>
    <w:multiLevelType w:val="multilevel"/>
    <w:tmpl w:val="88DE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264E7F"/>
    <w:multiLevelType w:val="multilevel"/>
    <w:tmpl w:val="487C09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E21D5D"/>
    <w:multiLevelType w:val="multilevel"/>
    <w:tmpl w:val="3D42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775162"/>
    <w:multiLevelType w:val="hybridMultilevel"/>
    <w:tmpl w:val="72BAC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2E31C9"/>
    <w:multiLevelType w:val="multilevel"/>
    <w:tmpl w:val="61CC3E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866781"/>
    <w:multiLevelType w:val="multilevel"/>
    <w:tmpl w:val="00DEB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E21E9C"/>
    <w:multiLevelType w:val="multilevel"/>
    <w:tmpl w:val="F1FCDB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E76766"/>
    <w:multiLevelType w:val="multilevel"/>
    <w:tmpl w:val="0EA4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F160A0"/>
    <w:multiLevelType w:val="multilevel"/>
    <w:tmpl w:val="70F018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A21195"/>
    <w:multiLevelType w:val="multilevel"/>
    <w:tmpl w:val="60729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CD7C3E"/>
    <w:multiLevelType w:val="multilevel"/>
    <w:tmpl w:val="2E723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164C44"/>
    <w:multiLevelType w:val="multilevel"/>
    <w:tmpl w:val="47CA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F33488F"/>
    <w:multiLevelType w:val="hybridMultilevel"/>
    <w:tmpl w:val="77624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C11AEC"/>
    <w:multiLevelType w:val="multilevel"/>
    <w:tmpl w:val="09601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6E1D87"/>
    <w:multiLevelType w:val="multilevel"/>
    <w:tmpl w:val="E76CB6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E43F3B"/>
    <w:multiLevelType w:val="hybridMultilevel"/>
    <w:tmpl w:val="DB643FE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15:restartNumberingAfterBreak="0">
    <w:nsid w:val="4BF3787F"/>
    <w:multiLevelType w:val="multilevel"/>
    <w:tmpl w:val="EB92C7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B50A71"/>
    <w:multiLevelType w:val="multilevel"/>
    <w:tmpl w:val="63DEAE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831694"/>
    <w:multiLevelType w:val="multilevel"/>
    <w:tmpl w:val="C542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4EE0288"/>
    <w:multiLevelType w:val="multilevel"/>
    <w:tmpl w:val="8D7A0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36461B"/>
    <w:multiLevelType w:val="multilevel"/>
    <w:tmpl w:val="8064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9DA4F71"/>
    <w:multiLevelType w:val="multilevel"/>
    <w:tmpl w:val="C3DED4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1F2B4D"/>
    <w:multiLevelType w:val="multilevel"/>
    <w:tmpl w:val="B9BE23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315D47"/>
    <w:multiLevelType w:val="multilevel"/>
    <w:tmpl w:val="7A86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A437C15"/>
    <w:multiLevelType w:val="hybridMultilevel"/>
    <w:tmpl w:val="177E7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AC472E"/>
    <w:multiLevelType w:val="multilevel"/>
    <w:tmpl w:val="F80A54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1F6E8A"/>
    <w:multiLevelType w:val="multilevel"/>
    <w:tmpl w:val="D2664E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7C033F"/>
    <w:multiLevelType w:val="multilevel"/>
    <w:tmpl w:val="48ECE1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F02D08"/>
    <w:multiLevelType w:val="multilevel"/>
    <w:tmpl w:val="8A9637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B111A3"/>
    <w:multiLevelType w:val="hybridMultilevel"/>
    <w:tmpl w:val="AA784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0C00B9"/>
    <w:multiLevelType w:val="multilevel"/>
    <w:tmpl w:val="DE9228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7E2413"/>
    <w:multiLevelType w:val="multilevel"/>
    <w:tmpl w:val="5BCAE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E34B10"/>
    <w:multiLevelType w:val="multilevel"/>
    <w:tmpl w:val="E34671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05004C7"/>
    <w:multiLevelType w:val="multilevel"/>
    <w:tmpl w:val="E744B8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2224697"/>
    <w:multiLevelType w:val="multilevel"/>
    <w:tmpl w:val="AD948F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2987296"/>
    <w:multiLevelType w:val="multilevel"/>
    <w:tmpl w:val="6542F3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444E12"/>
    <w:multiLevelType w:val="multilevel"/>
    <w:tmpl w:val="7A8A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3525BD1"/>
    <w:multiLevelType w:val="multilevel"/>
    <w:tmpl w:val="3708B2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37A6F4D"/>
    <w:multiLevelType w:val="multilevel"/>
    <w:tmpl w:val="520AD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3D74C00"/>
    <w:multiLevelType w:val="multilevel"/>
    <w:tmpl w:val="D794D8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5A20CE6"/>
    <w:multiLevelType w:val="multilevel"/>
    <w:tmpl w:val="3162DC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66D0F1C"/>
    <w:multiLevelType w:val="multilevel"/>
    <w:tmpl w:val="C8A6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9272497"/>
    <w:multiLevelType w:val="multilevel"/>
    <w:tmpl w:val="007865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A9B4F46"/>
    <w:multiLevelType w:val="multilevel"/>
    <w:tmpl w:val="DF4A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C910D34"/>
    <w:multiLevelType w:val="multilevel"/>
    <w:tmpl w:val="89D898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2448935">
    <w:abstractNumId w:val="0"/>
  </w:num>
  <w:num w:numId="2" w16cid:durableId="2136873940">
    <w:abstractNumId w:val="10"/>
  </w:num>
  <w:num w:numId="3" w16cid:durableId="882058672">
    <w:abstractNumId w:val="42"/>
  </w:num>
  <w:num w:numId="4" w16cid:durableId="1747871585">
    <w:abstractNumId w:val="16"/>
  </w:num>
  <w:num w:numId="5" w16cid:durableId="1022126441">
    <w:abstractNumId w:val="49"/>
  </w:num>
  <w:num w:numId="6" w16cid:durableId="1101414620">
    <w:abstractNumId w:val="23"/>
  </w:num>
  <w:num w:numId="7" w16cid:durableId="1854538586">
    <w:abstractNumId w:val="21"/>
  </w:num>
  <w:num w:numId="8" w16cid:durableId="830564562">
    <w:abstractNumId w:val="34"/>
  </w:num>
  <w:num w:numId="9" w16cid:durableId="404766198">
    <w:abstractNumId w:val="48"/>
  </w:num>
  <w:num w:numId="10" w16cid:durableId="1360006754">
    <w:abstractNumId w:val="50"/>
  </w:num>
  <w:num w:numId="11" w16cid:durableId="1740514747">
    <w:abstractNumId w:val="13"/>
  </w:num>
  <w:num w:numId="12" w16cid:durableId="908001615">
    <w:abstractNumId w:val="44"/>
  </w:num>
  <w:num w:numId="13" w16cid:durableId="1550067489">
    <w:abstractNumId w:val="40"/>
  </w:num>
  <w:num w:numId="14" w16cid:durableId="1634365132">
    <w:abstractNumId w:val="53"/>
  </w:num>
  <w:num w:numId="15" w16cid:durableId="1487671787">
    <w:abstractNumId w:val="43"/>
  </w:num>
  <w:num w:numId="16" w16cid:durableId="178127152">
    <w:abstractNumId w:val="56"/>
  </w:num>
  <w:num w:numId="17" w16cid:durableId="703944351">
    <w:abstractNumId w:val="51"/>
  </w:num>
  <w:num w:numId="18" w16cid:durableId="1361976535">
    <w:abstractNumId w:val="9"/>
  </w:num>
  <w:num w:numId="19" w16cid:durableId="224417158">
    <w:abstractNumId w:val="5"/>
  </w:num>
  <w:num w:numId="20" w16cid:durableId="997076999">
    <w:abstractNumId w:val="20"/>
  </w:num>
  <w:num w:numId="21" w16cid:durableId="1115096878">
    <w:abstractNumId w:val="4"/>
  </w:num>
  <w:num w:numId="22" w16cid:durableId="511377538">
    <w:abstractNumId w:val="30"/>
  </w:num>
  <w:num w:numId="23" w16cid:durableId="878130975">
    <w:abstractNumId w:val="7"/>
  </w:num>
  <w:num w:numId="24" w16cid:durableId="1485731715">
    <w:abstractNumId w:val="26"/>
  </w:num>
  <w:num w:numId="25" w16cid:durableId="551844842">
    <w:abstractNumId w:val="52"/>
  </w:num>
  <w:num w:numId="26" w16cid:durableId="417095135">
    <w:abstractNumId w:val="45"/>
  </w:num>
  <w:num w:numId="27" w16cid:durableId="90394023">
    <w:abstractNumId w:val="47"/>
  </w:num>
  <w:num w:numId="28" w16cid:durableId="961420551">
    <w:abstractNumId w:val="3"/>
  </w:num>
  <w:num w:numId="29" w16cid:durableId="1237327539">
    <w:abstractNumId w:val="31"/>
  </w:num>
  <w:num w:numId="30" w16cid:durableId="1583100631">
    <w:abstractNumId w:val="18"/>
  </w:num>
  <w:num w:numId="31" w16cid:durableId="822283955">
    <w:abstractNumId w:val="36"/>
  </w:num>
  <w:num w:numId="32" w16cid:durableId="602766639">
    <w:abstractNumId w:val="22"/>
  </w:num>
  <w:num w:numId="33" w16cid:durableId="1342465033">
    <w:abstractNumId w:val="57"/>
  </w:num>
  <w:num w:numId="34" w16cid:durableId="86267542">
    <w:abstractNumId w:val="6"/>
  </w:num>
  <w:num w:numId="35" w16cid:durableId="1881164517">
    <w:abstractNumId w:val="46"/>
  </w:num>
  <w:num w:numId="36" w16cid:durableId="1975913038">
    <w:abstractNumId w:val="11"/>
  </w:num>
  <w:num w:numId="37" w16cid:durableId="367485751">
    <w:abstractNumId w:val="24"/>
  </w:num>
  <w:num w:numId="38" w16cid:durableId="2097750445">
    <w:abstractNumId w:val="2"/>
  </w:num>
  <w:num w:numId="39" w16cid:durableId="787088586">
    <w:abstractNumId w:val="12"/>
  </w:num>
  <w:num w:numId="40" w16cid:durableId="1895700939">
    <w:abstractNumId w:val="1"/>
  </w:num>
  <w:num w:numId="41" w16cid:durableId="659773155">
    <w:abstractNumId w:val="32"/>
  </w:num>
  <w:num w:numId="42" w16cid:durableId="2038774472">
    <w:abstractNumId w:val="29"/>
  </w:num>
  <w:num w:numId="43" w16cid:durableId="1266036999">
    <w:abstractNumId w:val="17"/>
  </w:num>
  <w:num w:numId="44" w16cid:durableId="171335188">
    <w:abstractNumId w:val="19"/>
  </w:num>
  <w:num w:numId="45" w16cid:durableId="1581867069">
    <w:abstractNumId w:val="33"/>
  </w:num>
  <w:num w:numId="46" w16cid:durableId="1602907608">
    <w:abstractNumId w:val="8"/>
  </w:num>
  <w:num w:numId="47" w16cid:durableId="1055588910">
    <w:abstractNumId w:val="14"/>
  </w:num>
  <w:num w:numId="48" w16cid:durableId="1336953404">
    <w:abstractNumId w:val="39"/>
  </w:num>
  <w:num w:numId="49" w16cid:durableId="528303330">
    <w:abstractNumId w:val="38"/>
  </w:num>
  <w:num w:numId="50" w16cid:durableId="1287270318">
    <w:abstractNumId w:val="15"/>
  </w:num>
  <w:num w:numId="51" w16cid:durableId="1748259679">
    <w:abstractNumId w:val="54"/>
  </w:num>
  <w:num w:numId="52" w16cid:durableId="607542279">
    <w:abstractNumId w:val="27"/>
  </w:num>
  <w:num w:numId="53" w16cid:durableId="817183619">
    <w:abstractNumId w:val="55"/>
  </w:num>
  <w:num w:numId="54" w16cid:durableId="1387297446">
    <w:abstractNumId w:val="35"/>
  </w:num>
  <w:num w:numId="55" w16cid:durableId="372657149">
    <w:abstractNumId w:val="41"/>
  </w:num>
  <w:num w:numId="56" w16cid:durableId="609816885">
    <w:abstractNumId w:val="28"/>
  </w:num>
  <w:num w:numId="57" w16cid:durableId="111754859">
    <w:abstractNumId w:val="37"/>
  </w:num>
  <w:num w:numId="58" w16cid:durableId="1511986154">
    <w:abstractNumId w:val="2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1EF9"/>
    <w:rsid w:val="00002927"/>
    <w:rsid w:val="00004659"/>
    <w:rsid w:val="000047D9"/>
    <w:rsid w:val="00005CFE"/>
    <w:rsid w:val="00014CBD"/>
    <w:rsid w:val="000230D2"/>
    <w:rsid w:val="00024FB3"/>
    <w:rsid w:val="00026035"/>
    <w:rsid w:val="000270DC"/>
    <w:rsid w:val="00033FE1"/>
    <w:rsid w:val="000355A2"/>
    <w:rsid w:val="00036189"/>
    <w:rsid w:val="000411AC"/>
    <w:rsid w:val="000469CF"/>
    <w:rsid w:val="00053FE6"/>
    <w:rsid w:val="00060E00"/>
    <w:rsid w:val="00061B1C"/>
    <w:rsid w:val="00062A7A"/>
    <w:rsid w:val="00063019"/>
    <w:rsid w:val="00075940"/>
    <w:rsid w:val="00085349"/>
    <w:rsid w:val="00090F8C"/>
    <w:rsid w:val="00095315"/>
    <w:rsid w:val="00095B97"/>
    <w:rsid w:val="0009729B"/>
    <w:rsid w:val="000B1B04"/>
    <w:rsid w:val="000C238E"/>
    <w:rsid w:val="000D2C39"/>
    <w:rsid w:val="000D4023"/>
    <w:rsid w:val="000D424F"/>
    <w:rsid w:val="000D450C"/>
    <w:rsid w:val="000D4969"/>
    <w:rsid w:val="000E7E7C"/>
    <w:rsid w:val="000F3420"/>
    <w:rsid w:val="000F7847"/>
    <w:rsid w:val="00107C07"/>
    <w:rsid w:val="001123A4"/>
    <w:rsid w:val="0011557B"/>
    <w:rsid w:val="00120304"/>
    <w:rsid w:val="00134B21"/>
    <w:rsid w:val="00141E1C"/>
    <w:rsid w:val="0015164D"/>
    <w:rsid w:val="001520CF"/>
    <w:rsid w:val="0016073A"/>
    <w:rsid w:val="001727E8"/>
    <w:rsid w:val="00175BDE"/>
    <w:rsid w:val="001818E3"/>
    <w:rsid w:val="00185884"/>
    <w:rsid w:val="001A2EDB"/>
    <w:rsid w:val="001A33B1"/>
    <w:rsid w:val="001B59E9"/>
    <w:rsid w:val="001B7EB2"/>
    <w:rsid w:val="001D2CD9"/>
    <w:rsid w:val="001D740E"/>
    <w:rsid w:val="001E11A0"/>
    <w:rsid w:val="001E4D8F"/>
    <w:rsid w:val="001F2C00"/>
    <w:rsid w:val="00201CEB"/>
    <w:rsid w:val="0021265D"/>
    <w:rsid w:val="002143C0"/>
    <w:rsid w:val="00227218"/>
    <w:rsid w:val="002319B4"/>
    <w:rsid w:val="00234D8A"/>
    <w:rsid w:val="002367DA"/>
    <w:rsid w:val="00236CBB"/>
    <w:rsid w:val="00237583"/>
    <w:rsid w:val="00242A56"/>
    <w:rsid w:val="00250625"/>
    <w:rsid w:val="00263B4B"/>
    <w:rsid w:val="00264442"/>
    <w:rsid w:val="00270749"/>
    <w:rsid w:val="00271600"/>
    <w:rsid w:val="00273161"/>
    <w:rsid w:val="00277513"/>
    <w:rsid w:val="00287FC4"/>
    <w:rsid w:val="00294537"/>
    <w:rsid w:val="0029649E"/>
    <w:rsid w:val="002C006B"/>
    <w:rsid w:val="002C5301"/>
    <w:rsid w:val="002D7F5D"/>
    <w:rsid w:val="002E636F"/>
    <w:rsid w:val="002F5BF0"/>
    <w:rsid w:val="002F610A"/>
    <w:rsid w:val="002F7A74"/>
    <w:rsid w:val="003000FF"/>
    <w:rsid w:val="00303080"/>
    <w:rsid w:val="003078C1"/>
    <w:rsid w:val="00327543"/>
    <w:rsid w:val="0033696E"/>
    <w:rsid w:val="00354C37"/>
    <w:rsid w:val="00357FD7"/>
    <w:rsid w:val="003617D7"/>
    <w:rsid w:val="0036244A"/>
    <w:rsid w:val="00363C9E"/>
    <w:rsid w:val="003668BE"/>
    <w:rsid w:val="00370627"/>
    <w:rsid w:val="003722CF"/>
    <w:rsid w:val="00372409"/>
    <w:rsid w:val="003C1905"/>
    <w:rsid w:val="003C288F"/>
    <w:rsid w:val="003C34C2"/>
    <w:rsid w:val="003F2090"/>
    <w:rsid w:val="003F5950"/>
    <w:rsid w:val="003F7893"/>
    <w:rsid w:val="00403841"/>
    <w:rsid w:val="004130CE"/>
    <w:rsid w:val="00416369"/>
    <w:rsid w:val="00422C62"/>
    <w:rsid w:val="00424DBA"/>
    <w:rsid w:val="004254BD"/>
    <w:rsid w:val="004269DA"/>
    <w:rsid w:val="00434E32"/>
    <w:rsid w:val="004456ED"/>
    <w:rsid w:val="004672B2"/>
    <w:rsid w:val="00473FDC"/>
    <w:rsid w:val="004846B8"/>
    <w:rsid w:val="0048590C"/>
    <w:rsid w:val="00485A8A"/>
    <w:rsid w:val="00492A7B"/>
    <w:rsid w:val="00495335"/>
    <w:rsid w:val="0049666B"/>
    <w:rsid w:val="004A1791"/>
    <w:rsid w:val="004B277F"/>
    <w:rsid w:val="004B3C80"/>
    <w:rsid w:val="004B5978"/>
    <w:rsid w:val="004E31BC"/>
    <w:rsid w:val="004F644D"/>
    <w:rsid w:val="0050775B"/>
    <w:rsid w:val="00512278"/>
    <w:rsid w:val="005138D3"/>
    <w:rsid w:val="00522069"/>
    <w:rsid w:val="00527E05"/>
    <w:rsid w:val="00534346"/>
    <w:rsid w:val="005362B1"/>
    <w:rsid w:val="00537A0B"/>
    <w:rsid w:val="005447C3"/>
    <w:rsid w:val="00544F93"/>
    <w:rsid w:val="00553D7A"/>
    <w:rsid w:val="00560CEA"/>
    <w:rsid w:val="00563AE2"/>
    <w:rsid w:val="005815D6"/>
    <w:rsid w:val="00592A06"/>
    <w:rsid w:val="00594F76"/>
    <w:rsid w:val="005A0AAC"/>
    <w:rsid w:val="005A17AC"/>
    <w:rsid w:val="005B0AF4"/>
    <w:rsid w:val="005B2C92"/>
    <w:rsid w:val="005D3758"/>
    <w:rsid w:val="005E4357"/>
    <w:rsid w:val="005F5ABC"/>
    <w:rsid w:val="005F744C"/>
    <w:rsid w:val="006000BA"/>
    <w:rsid w:val="00603FEB"/>
    <w:rsid w:val="00614893"/>
    <w:rsid w:val="00630913"/>
    <w:rsid w:val="006348EF"/>
    <w:rsid w:val="00642CBD"/>
    <w:rsid w:val="00646207"/>
    <w:rsid w:val="00650B00"/>
    <w:rsid w:val="00653233"/>
    <w:rsid w:val="0066687C"/>
    <w:rsid w:val="006711A4"/>
    <w:rsid w:val="00681645"/>
    <w:rsid w:val="00682B6F"/>
    <w:rsid w:val="006833D1"/>
    <w:rsid w:val="00691E70"/>
    <w:rsid w:val="00693751"/>
    <w:rsid w:val="006B515D"/>
    <w:rsid w:val="006E1F07"/>
    <w:rsid w:val="006F140A"/>
    <w:rsid w:val="006F5D68"/>
    <w:rsid w:val="006F69DA"/>
    <w:rsid w:val="007011F1"/>
    <w:rsid w:val="0070171E"/>
    <w:rsid w:val="00701FEF"/>
    <w:rsid w:val="0070535A"/>
    <w:rsid w:val="007063E7"/>
    <w:rsid w:val="00713C14"/>
    <w:rsid w:val="00714E8A"/>
    <w:rsid w:val="007206FC"/>
    <w:rsid w:val="007208B3"/>
    <w:rsid w:val="00725649"/>
    <w:rsid w:val="00726246"/>
    <w:rsid w:val="00726326"/>
    <w:rsid w:val="00736D5D"/>
    <w:rsid w:val="0074331E"/>
    <w:rsid w:val="007462DD"/>
    <w:rsid w:val="00753E9A"/>
    <w:rsid w:val="007567E2"/>
    <w:rsid w:val="0076265A"/>
    <w:rsid w:val="0077541F"/>
    <w:rsid w:val="00776C65"/>
    <w:rsid w:val="007A6C17"/>
    <w:rsid w:val="007B67C2"/>
    <w:rsid w:val="007B7D90"/>
    <w:rsid w:val="007C077E"/>
    <w:rsid w:val="007C1E6E"/>
    <w:rsid w:val="007C6C99"/>
    <w:rsid w:val="007C6F97"/>
    <w:rsid w:val="007D50E0"/>
    <w:rsid w:val="007E2834"/>
    <w:rsid w:val="007F0C98"/>
    <w:rsid w:val="007F2ACD"/>
    <w:rsid w:val="007F7205"/>
    <w:rsid w:val="008007E7"/>
    <w:rsid w:val="008048A9"/>
    <w:rsid w:val="00831DC0"/>
    <w:rsid w:val="0084097A"/>
    <w:rsid w:val="00847A2E"/>
    <w:rsid w:val="00847E3E"/>
    <w:rsid w:val="0085699B"/>
    <w:rsid w:val="00857AC4"/>
    <w:rsid w:val="008611BA"/>
    <w:rsid w:val="00865721"/>
    <w:rsid w:val="00883EB3"/>
    <w:rsid w:val="008963FA"/>
    <w:rsid w:val="008B4205"/>
    <w:rsid w:val="008B7504"/>
    <w:rsid w:val="008E1754"/>
    <w:rsid w:val="008E6BAB"/>
    <w:rsid w:val="00921B91"/>
    <w:rsid w:val="009270E9"/>
    <w:rsid w:val="009441CA"/>
    <w:rsid w:val="00971974"/>
    <w:rsid w:val="0097332C"/>
    <w:rsid w:val="00976E43"/>
    <w:rsid w:val="0098003C"/>
    <w:rsid w:val="0098476B"/>
    <w:rsid w:val="009906F1"/>
    <w:rsid w:val="009909B0"/>
    <w:rsid w:val="00994331"/>
    <w:rsid w:val="00997AD8"/>
    <w:rsid w:val="009A0DCF"/>
    <w:rsid w:val="009A2DE6"/>
    <w:rsid w:val="009A6D05"/>
    <w:rsid w:val="009B2AB2"/>
    <w:rsid w:val="009C0CD0"/>
    <w:rsid w:val="009C7196"/>
    <w:rsid w:val="009C7732"/>
    <w:rsid w:val="009D1236"/>
    <w:rsid w:val="009D1C74"/>
    <w:rsid w:val="009D5333"/>
    <w:rsid w:val="009E471E"/>
    <w:rsid w:val="009F6400"/>
    <w:rsid w:val="00A02D8C"/>
    <w:rsid w:val="00A04F67"/>
    <w:rsid w:val="00A34656"/>
    <w:rsid w:val="00A367B5"/>
    <w:rsid w:val="00A37FAA"/>
    <w:rsid w:val="00A46E98"/>
    <w:rsid w:val="00A526CC"/>
    <w:rsid w:val="00A548CF"/>
    <w:rsid w:val="00A554DA"/>
    <w:rsid w:val="00A61C9A"/>
    <w:rsid w:val="00A61FE0"/>
    <w:rsid w:val="00A63A4E"/>
    <w:rsid w:val="00A9205A"/>
    <w:rsid w:val="00A95DEB"/>
    <w:rsid w:val="00AA209C"/>
    <w:rsid w:val="00AB6B32"/>
    <w:rsid w:val="00AC2E48"/>
    <w:rsid w:val="00AC48AD"/>
    <w:rsid w:val="00AC4A15"/>
    <w:rsid w:val="00AC6A9B"/>
    <w:rsid w:val="00AD5A98"/>
    <w:rsid w:val="00AE257D"/>
    <w:rsid w:val="00AE413B"/>
    <w:rsid w:val="00AF4562"/>
    <w:rsid w:val="00AF7BDD"/>
    <w:rsid w:val="00B0120C"/>
    <w:rsid w:val="00B01437"/>
    <w:rsid w:val="00B060DE"/>
    <w:rsid w:val="00B1227C"/>
    <w:rsid w:val="00B1325C"/>
    <w:rsid w:val="00B24374"/>
    <w:rsid w:val="00B341EE"/>
    <w:rsid w:val="00B35446"/>
    <w:rsid w:val="00B362C3"/>
    <w:rsid w:val="00B427EC"/>
    <w:rsid w:val="00B465DD"/>
    <w:rsid w:val="00B52092"/>
    <w:rsid w:val="00B52B09"/>
    <w:rsid w:val="00B56EEC"/>
    <w:rsid w:val="00B80DBD"/>
    <w:rsid w:val="00B85D3D"/>
    <w:rsid w:val="00B87DF8"/>
    <w:rsid w:val="00B9491C"/>
    <w:rsid w:val="00B95E4A"/>
    <w:rsid w:val="00B976E1"/>
    <w:rsid w:val="00BC14CB"/>
    <w:rsid w:val="00BC6B59"/>
    <w:rsid w:val="00BD2068"/>
    <w:rsid w:val="00BD2E9A"/>
    <w:rsid w:val="00BE1202"/>
    <w:rsid w:val="00BE1D0B"/>
    <w:rsid w:val="00BF2D5E"/>
    <w:rsid w:val="00BF59EB"/>
    <w:rsid w:val="00C01EF9"/>
    <w:rsid w:val="00C046BD"/>
    <w:rsid w:val="00C05BF3"/>
    <w:rsid w:val="00C106B1"/>
    <w:rsid w:val="00C1194B"/>
    <w:rsid w:val="00C14218"/>
    <w:rsid w:val="00C161E0"/>
    <w:rsid w:val="00C16767"/>
    <w:rsid w:val="00C169F2"/>
    <w:rsid w:val="00C202C9"/>
    <w:rsid w:val="00C2403E"/>
    <w:rsid w:val="00C26860"/>
    <w:rsid w:val="00C31416"/>
    <w:rsid w:val="00C33FF2"/>
    <w:rsid w:val="00C34F4E"/>
    <w:rsid w:val="00C41684"/>
    <w:rsid w:val="00C461CA"/>
    <w:rsid w:val="00C52665"/>
    <w:rsid w:val="00C60058"/>
    <w:rsid w:val="00C662DC"/>
    <w:rsid w:val="00C71C49"/>
    <w:rsid w:val="00C747BD"/>
    <w:rsid w:val="00C750DF"/>
    <w:rsid w:val="00C80A2F"/>
    <w:rsid w:val="00CA290C"/>
    <w:rsid w:val="00CA5268"/>
    <w:rsid w:val="00CB5BD0"/>
    <w:rsid w:val="00CB77E0"/>
    <w:rsid w:val="00CC4959"/>
    <w:rsid w:val="00CC4D10"/>
    <w:rsid w:val="00CE095D"/>
    <w:rsid w:val="00CE5EEF"/>
    <w:rsid w:val="00CF22A9"/>
    <w:rsid w:val="00D0264D"/>
    <w:rsid w:val="00D040E3"/>
    <w:rsid w:val="00D04EC9"/>
    <w:rsid w:val="00D1679C"/>
    <w:rsid w:val="00D2562F"/>
    <w:rsid w:val="00D30CCE"/>
    <w:rsid w:val="00D317EE"/>
    <w:rsid w:val="00D411B3"/>
    <w:rsid w:val="00D45CAE"/>
    <w:rsid w:val="00D537CF"/>
    <w:rsid w:val="00D57FA1"/>
    <w:rsid w:val="00D6091D"/>
    <w:rsid w:val="00D6220B"/>
    <w:rsid w:val="00D72D6D"/>
    <w:rsid w:val="00D817C2"/>
    <w:rsid w:val="00D83D7A"/>
    <w:rsid w:val="00D949C6"/>
    <w:rsid w:val="00D957D6"/>
    <w:rsid w:val="00DA2D84"/>
    <w:rsid w:val="00DA2F76"/>
    <w:rsid w:val="00DA3878"/>
    <w:rsid w:val="00DA7A43"/>
    <w:rsid w:val="00DC4526"/>
    <w:rsid w:val="00DD141C"/>
    <w:rsid w:val="00DD18AB"/>
    <w:rsid w:val="00DD26CF"/>
    <w:rsid w:val="00DE7ECE"/>
    <w:rsid w:val="00DF7058"/>
    <w:rsid w:val="00E00E72"/>
    <w:rsid w:val="00E07B29"/>
    <w:rsid w:val="00E166A1"/>
    <w:rsid w:val="00E233C8"/>
    <w:rsid w:val="00E34E4E"/>
    <w:rsid w:val="00E40466"/>
    <w:rsid w:val="00E413C8"/>
    <w:rsid w:val="00E50826"/>
    <w:rsid w:val="00E52B86"/>
    <w:rsid w:val="00E63939"/>
    <w:rsid w:val="00E6470F"/>
    <w:rsid w:val="00E85295"/>
    <w:rsid w:val="00E948E6"/>
    <w:rsid w:val="00E95E6D"/>
    <w:rsid w:val="00EA6818"/>
    <w:rsid w:val="00EA765F"/>
    <w:rsid w:val="00EC24D8"/>
    <w:rsid w:val="00ED7B14"/>
    <w:rsid w:val="00EE7949"/>
    <w:rsid w:val="00EF44B9"/>
    <w:rsid w:val="00EF4757"/>
    <w:rsid w:val="00EF48C4"/>
    <w:rsid w:val="00EF4CC8"/>
    <w:rsid w:val="00F0680A"/>
    <w:rsid w:val="00F165CA"/>
    <w:rsid w:val="00F172F5"/>
    <w:rsid w:val="00F20BD0"/>
    <w:rsid w:val="00F27D9C"/>
    <w:rsid w:val="00F35639"/>
    <w:rsid w:val="00F35FB8"/>
    <w:rsid w:val="00F369C0"/>
    <w:rsid w:val="00F450C1"/>
    <w:rsid w:val="00F4737F"/>
    <w:rsid w:val="00F50869"/>
    <w:rsid w:val="00F5287F"/>
    <w:rsid w:val="00F53FB5"/>
    <w:rsid w:val="00F6356F"/>
    <w:rsid w:val="00F676B6"/>
    <w:rsid w:val="00F7228A"/>
    <w:rsid w:val="00F7411E"/>
    <w:rsid w:val="00F74E80"/>
    <w:rsid w:val="00F7685D"/>
    <w:rsid w:val="00F90EE4"/>
    <w:rsid w:val="00F916E6"/>
    <w:rsid w:val="00FD3D71"/>
    <w:rsid w:val="00FD5855"/>
    <w:rsid w:val="00FE0D27"/>
    <w:rsid w:val="00FE1D17"/>
    <w:rsid w:val="00FE3703"/>
    <w:rsid w:val="00FE7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FAC3"/>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GridTable4-Accent11">
    <w:name w:val="Grid Table 4 - Accent 11"/>
    <w:basedOn w:val="TableNormal"/>
    <w:uiPriority w:val="49"/>
    <w:rsid w:val="00725649"/>
    <w:pPr>
      <w:spacing w:after="0" w:line="240" w:lineRule="auto"/>
    </w:pPr>
    <w:rPr>
      <w:rFonts w:eastAsiaTheme="minorHAns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026035"/>
    <w:pPr>
      <w:spacing w:after="0" w:line="240" w:lineRule="auto"/>
    </w:pPr>
  </w:style>
  <w:style w:type="character" w:customStyle="1" w:styleId="ui-provider">
    <w:name w:val="ui-provider"/>
    <w:basedOn w:val="DefaultParagraphFont"/>
    <w:rsid w:val="0084097A"/>
  </w:style>
  <w:style w:type="paragraph" w:customStyle="1" w:styleId="paragraph">
    <w:name w:val="paragraph"/>
    <w:basedOn w:val="Normal"/>
    <w:rsid w:val="001B59E9"/>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1B59E9"/>
  </w:style>
  <w:style w:type="character" w:customStyle="1" w:styleId="eop">
    <w:name w:val="eop"/>
    <w:basedOn w:val="DefaultParagraphFont"/>
    <w:rsid w:val="001B59E9"/>
  </w:style>
  <w:style w:type="character" w:styleId="Hyperlink">
    <w:name w:val="Hyperlink"/>
    <w:basedOn w:val="DefaultParagraphFont"/>
    <w:uiPriority w:val="99"/>
    <w:unhideWhenUsed/>
    <w:rsid w:val="006F5D68"/>
    <w:rPr>
      <w:color w:val="0000FF" w:themeColor="hyperlink"/>
      <w:u w:val="single"/>
    </w:rPr>
  </w:style>
  <w:style w:type="character" w:styleId="UnresolvedMention">
    <w:name w:val="Unresolved Mention"/>
    <w:basedOn w:val="DefaultParagraphFont"/>
    <w:uiPriority w:val="99"/>
    <w:semiHidden/>
    <w:unhideWhenUsed/>
    <w:rsid w:val="006F5D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1351563490">
      <w:bodyDiv w:val="1"/>
      <w:marLeft w:val="0"/>
      <w:marRight w:val="0"/>
      <w:marTop w:val="0"/>
      <w:marBottom w:val="0"/>
      <w:divBdr>
        <w:top w:val="none" w:sz="0" w:space="0" w:color="auto"/>
        <w:left w:val="none" w:sz="0" w:space="0" w:color="auto"/>
        <w:bottom w:val="none" w:sz="0" w:space="0" w:color="auto"/>
        <w:right w:val="none" w:sz="0" w:space="0" w:color="auto"/>
      </w:divBdr>
      <w:divsChild>
        <w:div w:id="310066879">
          <w:marLeft w:val="0"/>
          <w:marRight w:val="0"/>
          <w:marTop w:val="0"/>
          <w:marBottom w:val="0"/>
          <w:divBdr>
            <w:top w:val="none" w:sz="0" w:space="0" w:color="auto"/>
            <w:left w:val="none" w:sz="0" w:space="0" w:color="auto"/>
            <w:bottom w:val="none" w:sz="0" w:space="0" w:color="auto"/>
            <w:right w:val="none" w:sz="0" w:space="0" w:color="auto"/>
          </w:divBdr>
        </w:div>
        <w:div w:id="265043844">
          <w:marLeft w:val="0"/>
          <w:marRight w:val="0"/>
          <w:marTop w:val="0"/>
          <w:marBottom w:val="0"/>
          <w:divBdr>
            <w:top w:val="none" w:sz="0" w:space="0" w:color="auto"/>
            <w:left w:val="none" w:sz="0" w:space="0" w:color="auto"/>
            <w:bottom w:val="none" w:sz="0" w:space="0" w:color="auto"/>
            <w:right w:val="none" w:sz="0" w:space="0" w:color="auto"/>
          </w:divBdr>
        </w:div>
        <w:div w:id="1677033313">
          <w:marLeft w:val="0"/>
          <w:marRight w:val="0"/>
          <w:marTop w:val="0"/>
          <w:marBottom w:val="0"/>
          <w:divBdr>
            <w:top w:val="none" w:sz="0" w:space="0" w:color="auto"/>
            <w:left w:val="none" w:sz="0" w:space="0" w:color="auto"/>
            <w:bottom w:val="none" w:sz="0" w:space="0" w:color="auto"/>
            <w:right w:val="none" w:sz="0" w:space="0" w:color="auto"/>
          </w:divBdr>
        </w:div>
        <w:div w:id="272787409">
          <w:marLeft w:val="0"/>
          <w:marRight w:val="0"/>
          <w:marTop w:val="0"/>
          <w:marBottom w:val="0"/>
          <w:divBdr>
            <w:top w:val="none" w:sz="0" w:space="0" w:color="auto"/>
            <w:left w:val="none" w:sz="0" w:space="0" w:color="auto"/>
            <w:bottom w:val="none" w:sz="0" w:space="0" w:color="auto"/>
            <w:right w:val="none" w:sz="0" w:space="0" w:color="auto"/>
          </w:divBdr>
        </w:div>
        <w:div w:id="1438064055">
          <w:marLeft w:val="0"/>
          <w:marRight w:val="0"/>
          <w:marTop w:val="0"/>
          <w:marBottom w:val="0"/>
          <w:divBdr>
            <w:top w:val="none" w:sz="0" w:space="0" w:color="auto"/>
            <w:left w:val="none" w:sz="0" w:space="0" w:color="auto"/>
            <w:bottom w:val="none" w:sz="0" w:space="0" w:color="auto"/>
            <w:right w:val="none" w:sz="0" w:space="0" w:color="auto"/>
          </w:divBdr>
        </w:div>
        <w:div w:id="575238693">
          <w:marLeft w:val="0"/>
          <w:marRight w:val="0"/>
          <w:marTop w:val="0"/>
          <w:marBottom w:val="0"/>
          <w:divBdr>
            <w:top w:val="none" w:sz="0" w:space="0" w:color="auto"/>
            <w:left w:val="none" w:sz="0" w:space="0" w:color="auto"/>
            <w:bottom w:val="none" w:sz="0" w:space="0" w:color="auto"/>
            <w:right w:val="none" w:sz="0" w:space="0" w:color="auto"/>
          </w:divBdr>
        </w:div>
        <w:div w:id="508183448">
          <w:marLeft w:val="0"/>
          <w:marRight w:val="0"/>
          <w:marTop w:val="0"/>
          <w:marBottom w:val="0"/>
          <w:divBdr>
            <w:top w:val="none" w:sz="0" w:space="0" w:color="auto"/>
            <w:left w:val="none" w:sz="0" w:space="0" w:color="auto"/>
            <w:bottom w:val="none" w:sz="0" w:space="0" w:color="auto"/>
            <w:right w:val="none" w:sz="0" w:space="0" w:color="auto"/>
          </w:divBdr>
        </w:div>
        <w:div w:id="2144300483">
          <w:marLeft w:val="0"/>
          <w:marRight w:val="0"/>
          <w:marTop w:val="0"/>
          <w:marBottom w:val="0"/>
          <w:divBdr>
            <w:top w:val="none" w:sz="0" w:space="0" w:color="auto"/>
            <w:left w:val="none" w:sz="0" w:space="0" w:color="auto"/>
            <w:bottom w:val="none" w:sz="0" w:space="0" w:color="auto"/>
            <w:right w:val="none" w:sz="0" w:space="0" w:color="auto"/>
          </w:divBdr>
        </w:div>
        <w:div w:id="920330635">
          <w:marLeft w:val="0"/>
          <w:marRight w:val="0"/>
          <w:marTop w:val="0"/>
          <w:marBottom w:val="0"/>
          <w:divBdr>
            <w:top w:val="none" w:sz="0" w:space="0" w:color="auto"/>
            <w:left w:val="none" w:sz="0" w:space="0" w:color="auto"/>
            <w:bottom w:val="none" w:sz="0" w:space="0" w:color="auto"/>
            <w:right w:val="none" w:sz="0" w:space="0" w:color="auto"/>
          </w:divBdr>
        </w:div>
        <w:div w:id="1502236691">
          <w:marLeft w:val="0"/>
          <w:marRight w:val="0"/>
          <w:marTop w:val="0"/>
          <w:marBottom w:val="0"/>
          <w:divBdr>
            <w:top w:val="none" w:sz="0" w:space="0" w:color="auto"/>
            <w:left w:val="none" w:sz="0" w:space="0" w:color="auto"/>
            <w:bottom w:val="none" w:sz="0" w:space="0" w:color="auto"/>
            <w:right w:val="none" w:sz="0" w:space="0" w:color="auto"/>
          </w:divBdr>
        </w:div>
        <w:div w:id="505829041">
          <w:marLeft w:val="0"/>
          <w:marRight w:val="0"/>
          <w:marTop w:val="0"/>
          <w:marBottom w:val="0"/>
          <w:divBdr>
            <w:top w:val="none" w:sz="0" w:space="0" w:color="auto"/>
            <w:left w:val="none" w:sz="0" w:space="0" w:color="auto"/>
            <w:bottom w:val="none" w:sz="0" w:space="0" w:color="auto"/>
            <w:right w:val="none" w:sz="0" w:space="0" w:color="auto"/>
          </w:divBdr>
        </w:div>
        <w:div w:id="1274946256">
          <w:marLeft w:val="0"/>
          <w:marRight w:val="0"/>
          <w:marTop w:val="0"/>
          <w:marBottom w:val="0"/>
          <w:divBdr>
            <w:top w:val="none" w:sz="0" w:space="0" w:color="auto"/>
            <w:left w:val="none" w:sz="0" w:space="0" w:color="auto"/>
            <w:bottom w:val="none" w:sz="0" w:space="0" w:color="auto"/>
            <w:right w:val="none" w:sz="0" w:space="0" w:color="auto"/>
          </w:divBdr>
        </w:div>
        <w:div w:id="102191360">
          <w:marLeft w:val="0"/>
          <w:marRight w:val="0"/>
          <w:marTop w:val="0"/>
          <w:marBottom w:val="0"/>
          <w:divBdr>
            <w:top w:val="none" w:sz="0" w:space="0" w:color="auto"/>
            <w:left w:val="none" w:sz="0" w:space="0" w:color="auto"/>
            <w:bottom w:val="none" w:sz="0" w:space="0" w:color="auto"/>
            <w:right w:val="none" w:sz="0" w:space="0" w:color="auto"/>
          </w:divBdr>
        </w:div>
        <w:div w:id="1827358094">
          <w:marLeft w:val="0"/>
          <w:marRight w:val="0"/>
          <w:marTop w:val="0"/>
          <w:marBottom w:val="0"/>
          <w:divBdr>
            <w:top w:val="none" w:sz="0" w:space="0" w:color="auto"/>
            <w:left w:val="none" w:sz="0" w:space="0" w:color="auto"/>
            <w:bottom w:val="none" w:sz="0" w:space="0" w:color="auto"/>
            <w:right w:val="none" w:sz="0" w:space="0" w:color="auto"/>
          </w:divBdr>
        </w:div>
        <w:div w:id="828642216">
          <w:marLeft w:val="0"/>
          <w:marRight w:val="0"/>
          <w:marTop w:val="0"/>
          <w:marBottom w:val="0"/>
          <w:divBdr>
            <w:top w:val="none" w:sz="0" w:space="0" w:color="auto"/>
            <w:left w:val="none" w:sz="0" w:space="0" w:color="auto"/>
            <w:bottom w:val="none" w:sz="0" w:space="0" w:color="auto"/>
            <w:right w:val="none" w:sz="0" w:space="0" w:color="auto"/>
          </w:divBdr>
        </w:div>
        <w:div w:id="907690986">
          <w:marLeft w:val="0"/>
          <w:marRight w:val="0"/>
          <w:marTop w:val="0"/>
          <w:marBottom w:val="0"/>
          <w:divBdr>
            <w:top w:val="none" w:sz="0" w:space="0" w:color="auto"/>
            <w:left w:val="none" w:sz="0" w:space="0" w:color="auto"/>
            <w:bottom w:val="none" w:sz="0" w:space="0" w:color="auto"/>
            <w:right w:val="none" w:sz="0" w:space="0" w:color="auto"/>
          </w:divBdr>
        </w:div>
        <w:div w:id="1342275267">
          <w:marLeft w:val="0"/>
          <w:marRight w:val="0"/>
          <w:marTop w:val="0"/>
          <w:marBottom w:val="0"/>
          <w:divBdr>
            <w:top w:val="none" w:sz="0" w:space="0" w:color="auto"/>
            <w:left w:val="none" w:sz="0" w:space="0" w:color="auto"/>
            <w:bottom w:val="none" w:sz="0" w:space="0" w:color="auto"/>
            <w:right w:val="none" w:sz="0" w:space="0" w:color="auto"/>
          </w:divBdr>
        </w:div>
        <w:div w:id="976180014">
          <w:marLeft w:val="0"/>
          <w:marRight w:val="0"/>
          <w:marTop w:val="0"/>
          <w:marBottom w:val="0"/>
          <w:divBdr>
            <w:top w:val="none" w:sz="0" w:space="0" w:color="auto"/>
            <w:left w:val="none" w:sz="0" w:space="0" w:color="auto"/>
            <w:bottom w:val="none" w:sz="0" w:space="0" w:color="auto"/>
            <w:right w:val="none" w:sz="0" w:space="0" w:color="auto"/>
          </w:divBdr>
        </w:div>
        <w:div w:id="1477642091">
          <w:marLeft w:val="0"/>
          <w:marRight w:val="0"/>
          <w:marTop w:val="0"/>
          <w:marBottom w:val="0"/>
          <w:divBdr>
            <w:top w:val="none" w:sz="0" w:space="0" w:color="auto"/>
            <w:left w:val="none" w:sz="0" w:space="0" w:color="auto"/>
            <w:bottom w:val="none" w:sz="0" w:space="0" w:color="auto"/>
            <w:right w:val="none" w:sz="0" w:space="0" w:color="auto"/>
          </w:divBdr>
        </w:div>
        <w:div w:id="1027218075">
          <w:marLeft w:val="0"/>
          <w:marRight w:val="0"/>
          <w:marTop w:val="0"/>
          <w:marBottom w:val="0"/>
          <w:divBdr>
            <w:top w:val="none" w:sz="0" w:space="0" w:color="auto"/>
            <w:left w:val="none" w:sz="0" w:space="0" w:color="auto"/>
            <w:bottom w:val="none" w:sz="0" w:space="0" w:color="auto"/>
            <w:right w:val="none" w:sz="0" w:space="0" w:color="auto"/>
          </w:divBdr>
        </w:div>
        <w:div w:id="331299231">
          <w:marLeft w:val="0"/>
          <w:marRight w:val="0"/>
          <w:marTop w:val="0"/>
          <w:marBottom w:val="0"/>
          <w:divBdr>
            <w:top w:val="none" w:sz="0" w:space="0" w:color="auto"/>
            <w:left w:val="none" w:sz="0" w:space="0" w:color="auto"/>
            <w:bottom w:val="none" w:sz="0" w:space="0" w:color="auto"/>
            <w:right w:val="none" w:sz="0" w:space="0" w:color="auto"/>
          </w:divBdr>
        </w:div>
        <w:div w:id="599678323">
          <w:marLeft w:val="0"/>
          <w:marRight w:val="0"/>
          <w:marTop w:val="0"/>
          <w:marBottom w:val="0"/>
          <w:divBdr>
            <w:top w:val="none" w:sz="0" w:space="0" w:color="auto"/>
            <w:left w:val="none" w:sz="0" w:space="0" w:color="auto"/>
            <w:bottom w:val="none" w:sz="0" w:space="0" w:color="auto"/>
            <w:right w:val="none" w:sz="0" w:space="0" w:color="auto"/>
          </w:divBdr>
        </w:div>
        <w:div w:id="506754465">
          <w:marLeft w:val="0"/>
          <w:marRight w:val="0"/>
          <w:marTop w:val="0"/>
          <w:marBottom w:val="0"/>
          <w:divBdr>
            <w:top w:val="none" w:sz="0" w:space="0" w:color="auto"/>
            <w:left w:val="none" w:sz="0" w:space="0" w:color="auto"/>
            <w:bottom w:val="none" w:sz="0" w:space="0" w:color="auto"/>
            <w:right w:val="none" w:sz="0" w:space="0" w:color="auto"/>
          </w:divBdr>
        </w:div>
        <w:div w:id="1206065427">
          <w:marLeft w:val="0"/>
          <w:marRight w:val="0"/>
          <w:marTop w:val="0"/>
          <w:marBottom w:val="0"/>
          <w:divBdr>
            <w:top w:val="none" w:sz="0" w:space="0" w:color="auto"/>
            <w:left w:val="none" w:sz="0" w:space="0" w:color="auto"/>
            <w:bottom w:val="none" w:sz="0" w:space="0" w:color="auto"/>
            <w:right w:val="none" w:sz="0" w:space="0" w:color="auto"/>
          </w:divBdr>
        </w:div>
        <w:div w:id="505900149">
          <w:marLeft w:val="0"/>
          <w:marRight w:val="0"/>
          <w:marTop w:val="0"/>
          <w:marBottom w:val="0"/>
          <w:divBdr>
            <w:top w:val="none" w:sz="0" w:space="0" w:color="auto"/>
            <w:left w:val="none" w:sz="0" w:space="0" w:color="auto"/>
            <w:bottom w:val="none" w:sz="0" w:space="0" w:color="auto"/>
            <w:right w:val="none" w:sz="0" w:space="0" w:color="auto"/>
          </w:divBdr>
        </w:div>
        <w:div w:id="920330766">
          <w:marLeft w:val="0"/>
          <w:marRight w:val="0"/>
          <w:marTop w:val="0"/>
          <w:marBottom w:val="0"/>
          <w:divBdr>
            <w:top w:val="none" w:sz="0" w:space="0" w:color="auto"/>
            <w:left w:val="none" w:sz="0" w:space="0" w:color="auto"/>
            <w:bottom w:val="none" w:sz="0" w:space="0" w:color="auto"/>
            <w:right w:val="none" w:sz="0" w:space="0" w:color="auto"/>
          </w:divBdr>
        </w:div>
        <w:div w:id="2082100030">
          <w:marLeft w:val="0"/>
          <w:marRight w:val="0"/>
          <w:marTop w:val="0"/>
          <w:marBottom w:val="0"/>
          <w:divBdr>
            <w:top w:val="none" w:sz="0" w:space="0" w:color="auto"/>
            <w:left w:val="none" w:sz="0" w:space="0" w:color="auto"/>
            <w:bottom w:val="none" w:sz="0" w:space="0" w:color="auto"/>
            <w:right w:val="none" w:sz="0" w:space="0" w:color="auto"/>
          </w:divBdr>
        </w:div>
        <w:div w:id="1805073756">
          <w:marLeft w:val="0"/>
          <w:marRight w:val="0"/>
          <w:marTop w:val="0"/>
          <w:marBottom w:val="0"/>
          <w:divBdr>
            <w:top w:val="none" w:sz="0" w:space="0" w:color="auto"/>
            <w:left w:val="none" w:sz="0" w:space="0" w:color="auto"/>
            <w:bottom w:val="none" w:sz="0" w:space="0" w:color="auto"/>
            <w:right w:val="none" w:sz="0" w:space="0" w:color="auto"/>
          </w:divBdr>
        </w:div>
        <w:div w:id="383989125">
          <w:marLeft w:val="0"/>
          <w:marRight w:val="0"/>
          <w:marTop w:val="0"/>
          <w:marBottom w:val="0"/>
          <w:divBdr>
            <w:top w:val="none" w:sz="0" w:space="0" w:color="auto"/>
            <w:left w:val="none" w:sz="0" w:space="0" w:color="auto"/>
            <w:bottom w:val="none" w:sz="0" w:space="0" w:color="auto"/>
            <w:right w:val="none" w:sz="0" w:space="0" w:color="auto"/>
          </w:divBdr>
        </w:div>
        <w:div w:id="1953318101">
          <w:marLeft w:val="0"/>
          <w:marRight w:val="0"/>
          <w:marTop w:val="0"/>
          <w:marBottom w:val="0"/>
          <w:divBdr>
            <w:top w:val="none" w:sz="0" w:space="0" w:color="auto"/>
            <w:left w:val="none" w:sz="0" w:space="0" w:color="auto"/>
            <w:bottom w:val="none" w:sz="0" w:space="0" w:color="auto"/>
            <w:right w:val="none" w:sz="0" w:space="0" w:color="auto"/>
          </w:divBdr>
        </w:div>
        <w:div w:id="1078481388">
          <w:marLeft w:val="0"/>
          <w:marRight w:val="0"/>
          <w:marTop w:val="0"/>
          <w:marBottom w:val="0"/>
          <w:divBdr>
            <w:top w:val="none" w:sz="0" w:space="0" w:color="auto"/>
            <w:left w:val="none" w:sz="0" w:space="0" w:color="auto"/>
            <w:bottom w:val="none" w:sz="0" w:space="0" w:color="auto"/>
            <w:right w:val="none" w:sz="0" w:space="0" w:color="auto"/>
          </w:divBdr>
        </w:div>
        <w:div w:id="2017414335">
          <w:marLeft w:val="0"/>
          <w:marRight w:val="0"/>
          <w:marTop w:val="0"/>
          <w:marBottom w:val="0"/>
          <w:divBdr>
            <w:top w:val="none" w:sz="0" w:space="0" w:color="auto"/>
            <w:left w:val="none" w:sz="0" w:space="0" w:color="auto"/>
            <w:bottom w:val="none" w:sz="0" w:space="0" w:color="auto"/>
            <w:right w:val="none" w:sz="0" w:space="0" w:color="auto"/>
          </w:divBdr>
        </w:div>
        <w:div w:id="1107120242">
          <w:marLeft w:val="0"/>
          <w:marRight w:val="0"/>
          <w:marTop w:val="0"/>
          <w:marBottom w:val="0"/>
          <w:divBdr>
            <w:top w:val="none" w:sz="0" w:space="0" w:color="auto"/>
            <w:left w:val="none" w:sz="0" w:space="0" w:color="auto"/>
            <w:bottom w:val="none" w:sz="0" w:space="0" w:color="auto"/>
            <w:right w:val="none" w:sz="0" w:space="0" w:color="auto"/>
          </w:divBdr>
        </w:div>
        <w:div w:id="943994206">
          <w:marLeft w:val="0"/>
          <w:marRight w:val="0"/>
          <w:marTop w:val="0"/>
          <w:marBottom w:val="0"/>
          <w:divBdr>
            <w:top w:val="none" w:sz="0" w:space="0" w:color="auto"/>
            <w:left w:val="none" w:sz="0" w:space="0" w:color="auto"/>
            <w:bottom w:val="none" w:sz="0" w:space="0" w:color="auto"/>
            <w:right w:val="none" w:sz="0" w:space="0" w:color="auto"/>
          </w:divBdr>
        </w:div>
        <w:div w:id="1623615359">
          <w:marLeft w:val="0"/>
          <w:marRight w:val="0"/>
          <w:marTop w:val="0"/>
          <w:marBottom w:val="0"/>
          <w:divBdr>
            <w:top w:val="none" w:sz="0" w:space="0" w:color="auto"/>
            <w:left w:val="none" w:sz="0" w:space="0" w:color="auto"/>
            <w:bottom w:val="none" w:sz="0" w:space="0" w:color="auto"/>
            <w:right w:val="none" w:sz="0" w:space="0" w:color="auto"/>
          </w:divBdr>
        </w:div>
        <w:div w:id="269049141">
          <w:marLeft w:val="0"/>
          <w:marRight w:val="0"/>
          <w:marTop w:val="0"/>
          <w:marBottom w:val="0"/>
          <w:divBdr>
            <w:top w:val="none" w:sz="0" w:space="0" w:color="auto"/>
            <w:left w:val="none" w:sz="0" w:space="0" w:color="auto"/>
            <w:bottom w:val="none" w:sz="0" w:space="0" w:color="auto"/>
            <w:right w:val="none" w:sz="0" w:space="0" w:color="auto"/>
          </w:divBdr>
        </w:div>
        <w:div w:id="886724331">
          <w:marLeft w:val="0"/>
          <w:marRight w:val="0"/>
          <w:marTop w:val="0"/>
          <w:marBottom w:val="0"/>
          <w:divBdr>
            <w:top w:val="none" w:sz="0" w:space="0" w:color="auto"/>
            <w:left w:val="none" w:sz="0" w:space="0" w:color="auto"/>
            <w:bottom w:val="none" w:sz="0" w:space="0" w:color="auto"/>
            <w:right w:val="none" w:sz="0" w:space="0" w:color="auto"/>
          </w:divBdr>
        </w:div>
        <w:div w:id="1203400570">
          <w:marLeft w:val="0"/>
          <w:marRight w:val="0"/>
          <w:marTop w:val="0"/>
          <w:marBottom w:val="0"/>
          <w:divBdr>
            <w:top w:val="none" w:sz="0" w:space="0" w:color="auto"/>
            <w:left w:val="none" w:sz="0" w:space="0" w:color="auto"/>
            <w:bottom w:val="none" w:sz="0" w:space="0" w:color="auto"/>
            <w:right w:val="none" w:sz="0" w:space="0" w:color="auto"/>
          </w:divBdr>
        </w:div>
        <w:div w:id="1122380221">
          <w:marLeft w:val="0"/>
          <w:marRight w:val="0"/>
          <w:marTop w:val="0"/>
          <w:marBottom w:val="0"/>
          <w:divBdr>
            <w:top w:val="none" w:sz="0" w:space="0" w:color="auto"/>
            <w:left w:val="none" w:sz="0" w:space="0" w:color="auto"/>
            <w:bottom w:val="none" w:sz="0" w:space="0" w:color="auto"/>
            <w:right w:val="none" w:sz="0" w:space="0" w:color="auto"/>
          </w:divBdr>
        </w:div>
        <w:div w:id="871579019">
          <w:marLeft w:val="0"/>
          <w:marRight w:val="0"/>
          <w:marTop w:val="0"/>
          <w:marBottom w:val="0"/>
          <w:divBdr>
            <w:top w:val="none" w:sz="0" w:space="0" w:color="auto"/>
            <w:left w:val="none" w:sz="0" w:space="0" w:color="auto"/>
            <w:bottom w:val="none" w:sz="0" w:space="0" w:color="auto"/>
            <w:right w:val="none" w:sz="0" w:space="0" w:color="auto"/>
          </w:divBdr>
        </w:div>
        <w:div w:id="927884626">
          <w:marLeft w:val="0"/>
          <w:marRight w:val="0"/>
          <w:marTop w:val="0"/>
          <w:marBottom w:val="0"/>
          <w:divBdr>
            <w:top w:val="none" w:sz="0" w:space="0" w:color="auto"/>
            <w:left w:val="none" w:sz="0" w:space="0" w:color="auto"/>
            <w:bottom w:val="none" w:sz="0" w:space="0" w:color="auto"/>
            <w:right w:val="none" w:sz="0" w:space="0" w:color="auto"/>
          </w:divBdr>
        </w:div>
        <w:div w:id="14576735">
          <w:marLeft w:val="0"/>
          <w:marRight w:val="0"/>
          <w:marTop w:val="0"/>
          <w:marBottom w:val="0"/>
          <w:divBdr>
            <w:top w:val="none" w:sz="0" w:space="0" w:color="auto"/>
            <w:left w:val="none" w:sz="0" w:space="0" w:color="auto"/>
            <w:bottom w:val="none" w:sz="0" w:space="0" w:color="auto"/>
            <w:right w:val="none" w:sz="0" w:space="0" w:color="auto"/>
          </w:divBdr>
        </w:div>
        <w:div w:id="300119335">
          <w:marLeft w:val="0"/>
          <w:marRight w:val="0"/>
          <w:marTop w:val="0"/>
          <w:marBottom w:val="0"/>
          <w:divBdr>
            <w:top w:val="none" w:sz="0" w:space="0" w:color="auto"/>
            <w:left w:val="none" w:sz="0" w:space="0" w:color="auto"/>
            <w:bottom w:val="none" w:sz="0" w:space="0" w:color="auto"/>
            <w:right w:val="none" w:sz="0" w:space="0" w:color="auto"/>
          </w:divBdr>
        </w:div>
        <w:div w:id="1867593951">
          <w:marLeft w:val="0"/>
          <w:marRight w:val="0"/>
          <w:marTop w:val="0"/>
          <w:marBottom w:val="0"/>
          <w:divBdr>
            <w:top w:val="none" w:sz="0" w:space="0" w:color="auto"/>
            <w:left w:val="none" w:sz="0" w:space="0" w:color="auto"/>
            <w:bottom w:val="none" w:sz="0" w:space="0" w:color="auto"/>
            <w:right w:val="none" w:sz="0" w:space="0" w:color="auto"/>
          </w:divBdr>
        </w:div>
        <w:div w:id="1003433452">
          <w:marLeft w:val="0"/>
          <w:marRight w:val="0"/>
          <w:marTop w:val="0"/>
          <w:marBottom w:val="0"/>
          <w:divBdr>
            <w:top w:val="none" w:sz="0" w:space="0" w:color="auto"/>
            <w:left w:val="none" w:sz="0" w:space="0" w:color="auto"/>
            <w:bottom w:val="none" w:sz="0" w:space="0" w:color="auto"/>
            <w:right w:val="none" w:sz="0" w:space="0" w:color="auto"/>
          </w:divBdr>
        </w:div>
        <w:div w:id="1470974642">
          <w:marLeft w:val="0"/>
          <w:marRight w:val="0"/>
          <w:marTop w:val="0"/>
          <w:marBottom w:val="0"/>
          <w:divBdr>
            <w:top w:val="none" w:sz="0" w:space="0" w:color="auto"/>
            <w:left w:val="none" w:sz="0" w:space="0" w:color="auto"/>
            <w:bottom w:val="none" w:sz="0" w:space="0" w:color="auto"/>
            <w:right w:val="none" w:sz="0" w:space="0" w:color="auto"/>
          </w:divBdr>
        </w:div>
        <w:div w:id="616445630">
          <w:marLeft w:val="0"/>
          <w:marRight w:val="0"/>
          <w:marTop w:val="0"/>
          <w:marBottom w:val="0"/>
          <w:divBdr>
            <w:top w:val="none" w:sz="0" w:space="0" w:color="auto"/>
            <w:left w:val="none" w:sz="0" w:space="0" w:color="auto"/>
            <w:bottom w:val="none" w:sz="0" w:space="0" w:color="auto"/>
            <w:right w:val="none" w:sz="0" w:space="0" w:color="auto"/>
          </w:divBdr>
        </w:div>
        <w:div w:id="562646878">
          <w:marLeft w:val="0"/>
          <w:marRight w:val="0"/>
          <w:marTop w:val="0"/>
          <w:marBottom w:val="0"/>
          <w:divBdr>
            <w:top w:val="none" w:sz="0" w:space="0" w:color="auto"/>
            <w:left w:val="none" w:sz="0" w:space="0" w:color="auto"/>
            <w:bottom w:val="none" w:sz="0" w:space="0" w:color="auto"/>
            <w:right w:val="none" w:sz="0" w:space="0" w:color="auto"/>
          </w:divBdr>
        </w:div>
        <w:div w:id="1644309953">
          <w:marLeft w:val="0"/>
          <w:marRight w:val="0"/>
          <w:marTop w:val="0"/>
          <w:marBottom w:val="0"/>
          <w:divBdr>
            <w:top w:val="none" w:sz="0" w:space="0" w:color="auto"/>
            <w:left w:val="none" w:sz="0" w:space="0" w:color="auto"/>
            <w:bottom w:val="none" w:sz="0" w:space="0" w:color="auto"/>
            <w:right w:val="none" w:sz="0" w:space="0" w:color="auto"/>
          </w:divBdr>
        </w:div>
        <w:div w:id="152920398">
          <w:marLeft w:val="0"/>
          <w:marRight w:val="0"/>
          <w:marTop w:val="0"/>
          <w:marBottom w:val="0"/>
          <w:divBdr>
            <w:top w:val="none" w:sz="0" w:space="0" w:color="auto"/>
            <w:left w:val="none" w:sz="0" w:space="0" w:color="auto"/>
            <w:bottom w:val="none" w:sz="0" w:space="0" w:color="auto"/>
            <w:right w:val="none" w:sz="0" w:space="0" w:color="auto"/>
          </w:divBdr>
        </w:div>
        <w:div w:id="533660406">
          <w:marLeft w:val="0"/>
          <w:marRight w:val="0"/>
          <w:marTop w:val="0"/>
          <w:marBottom w:val="0"/>
          <w:divBdr>
            <w:top w:val="none" w:sz="0" w:space="0" w:color="auto"/>
            <w:left w:val="none" w:sz="0" w:space="0" w:color="auto"/>
            <w:bottom w:val="none" w:sz="0" w:space="0" w:color="auto"/>
            <w:right w:val="none" w:sz="0" w:space="0" w:color="auto"/>
          </w:divBdr>
        </w:div>
        <w:div w:id="1134713224">
          <w:marLeft w:val="0"/>
          <w:marRight w:val="0"/>
          <w:marTop w:val="0"/>
          <w:marBottom w:val="0"/>
          <w:divBdr>
            <w:top w:val="none" w:sz="0" w:space="0" w:color="auto"/>
            <w:left w:val="none" w:sz="0" w:space="0" w:color="auto"/>
            <w:bottom w:val="none" w:sz="0" w:space="0" w:color="auto"/>
            <w:right w:val="none" w:sz="0" w:space="0" w:color="auto"/>
          </w:divBdr>
        </w:div>
        <w:div w:id="73012011">
          <w:marLeft w:val="0"/>
          <w:marRight w:val="0"/>
          <w:marTop w:val="0"/>
          <w:marBottom w:val="0"/>
          <w:divBdr>
            <w:top w:val="none" w:sz="0" w:space="0" w:color="auto"/>
            <w:left w:val="none" w:sz="0" w:space="0" w:color="auto"/>
            <w:bottom w:val="none" w:sz="0" w:space="0" w:color="auto"/>
            <w:right w:val="none" w:sz="0" w:space="0" w:color="auto"/>
          </w:divBdr>
        </w:div>
        <w:div w:id="1774091666">
          <w:marLeft w:val="0"/>
          <w:marRight w:val="0"/>
          <w:marTop w:val="0"/>
          <w:marBottom w:val="0"/>
          <w:divBdr>
            <w:top w:val="none" w:sz="0" w:space="0" w:color="auto"/>
            <w:left w:val="none" w:sz="0" w:space="0" w:color="auto"/>
            <w:bottom w:val="none" w:sz="0" w:space="0" w:color="auto"/>
            <w:right w:val="none" w:sz="0" w:space="0" w:color="auto"/>
          </w:divBdr>
        </w:div>
        <w:div w:id="2029065312">
          <w:marLeft w:val="0"/>
          <w:marRight w:val="0"/>
          <w:marTop w:val="0"/>
          <w:marBottom w:val="0"/>
          <w:divBdr>
            <w:top w:val="none" w:sz="0" w:space="0" w:color="auto"/>
            <w:left w:val="none" w:sz="0" w:space="0" w:color="auto"/>
            <w:bottom w:val="none" w:sz="0" w:space="0" w:color="auto"/>
            <w:right w:val="none" w:sz="0" w:space="0" w:color="auto"/>
          </w:divBdr>
        </w:div>
        <w:div w:id="481393722">
          <w:marLeft w:val="0"/>
          <w:marRight w:val="0"/>
          <w:marTop w:val="0"/>
          <w:marBottom w:val="0"/>
          <w:divBdr>
            <w:top w:val="none" w:sz="0" w:space="0" w:color="auto"/>
            <w:left w:val="none" w:sz="0" w:space="0" w:color="auto"/>
            <w:bottom w:val="none" w:sz="0" w:space="0" w:color="auto"/>
            <w:right w:val="none" w:sz="0" w:space="0" w:color="auto"/>
          </w:divBdr>
        </w:div>
        <w:div w:id="386681373">
          <w:marLeft w:val="0"/>
          <w:marRight w:val="0"/>
          <w:marTop w:val="0"/>
          <w:marBottom w:val="0"/>
          <w:divBdr>
            <w:top w:val="none" w:sz="0" w:space="0" w:color="auto"/>
            <w:left w:val="none" w:sz="0" w:space="0" w:color="auto"/>
            <w:bottom w:val="none" w:sz="0" w:space="0" w:color="auto"/>
            <w:right w:val="none" w:sz="0" w:space="0" w:color="auto"/>
          </w:divBdr>
        </w:div>
        <w:div w:id="302735600">
          <w:marLeft w:val="0"/>
          <w:marRight w:val="0"/>
          <w:marTop w:val="0"/>
          <w:marBottom w:val="0"/>
          <w:divBdr>
            <w:top w:val="none" w:sz="0" w:space="0" w:color="auto"/>
            <w:left w:val="none" w:sz="0" w:space="0" w:color="auto"/>
            <w:bottom w:val="none" w:sz="0" w:space="0" w:color="auto"/>
            <w:right w:val="none" w:sz="0" w:space="0" w:color="auto"/>
          </w:divBdr>
        </w:div>
        <w:div w:id="156655291">
          <w:marLeft w:val="0"/>
          <w:marRight w:val="0"/>
          <w:marTop w:val="0"/>
          <w:marBottom w:val="0"/>
          <w:divBdr>
            <w:top w:val="none" w:sz="0" w:space="0" w:color="auto"/>
            <w:left w:val="none" w:sz="0" w:space="0" w:color="auto"/>
            <w:bottom w:val="none" w:sz="0" w:space="0" w:color="auto"/>
            <w:right w:val="none" w:sz="0" w:space="0" w:color="auto"/>
          </w:divBdr>
        </w:div>
        <w:div w:id="160124349">
          <w:marLeft w:val="0"/>
          <w:marRight w:val="0"/>
          <w:marTop w:val="0"/>
          <w:marBottom w:val="0"/>
          <w:divBdr>
            <w:top w:val="none" w:sz="0" w:space="0" w:color="auto"/>
            <w:left w:val="none" w:sz="0" w:space="0" w:color="auto"/>
            <w:bottom w:val="none" w:sz="0" w:space="0" w:color="auto"/>
            <w:right w:val="none" w:sz="0" w:space="0" w:color="auto"/>
          </w:divBdr>
        </w:div>
        <w:div w:id="1766726937">
          <w:marLeft w:val="0"/>
          <w:marRight w:val="0"/>
          <w:marTop w:val="0"/>
          <w:marBottom w:val="0"/>
          <w:divBdr>
            <w:top w:val="none" w:sz="0" w:space="0" w:color="auto"/>
            <w:left w:val="none" w:sz="0" w:space="0" w:color="auto"/>
            <w:bottom w:val="none" w:sz="0" w:space="0" w:color="auto"/>
            <w:right w:val="none" w:sz="0" w:space="0" w:color="auto"/>
          </w:divBdr>
        </w:div>
      </w:divsChild>
    </w:div>
    <w:div w:id="1511522879">
      <w:bodyDiv w:val="1"/>
      <w:marLeft w:val="0"/>
      <w:marRight w:val="0"/>
      <w:marTop w:val="0"/>
      <w:marBottom w:val="0"/>
      <w:divBdr>
        <w:top w:val="none" w:sz="0" w:space="0" w:color="auto"/>
        <w:left w:val="none" w:sz="0" w:space="0" w:color="auto"/>
        <w:bottom w:val="none" w:sz="0" w:space="0" w:color="auto"/>
        <w:right w:val="none" w:sz="0" w:space="0" w:color="auto"/>
      </w:divBdr>
    </w:div>
    <w:div w:id="191045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e.incometax.gov.bd/TINHom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nbr.gov.bd/"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8</Pages>
  <Words>1894</Words>
  <Characters>10800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AVISHEK CHANDA PRATYAY</cp:lastModifiedBy>
  <cp:revision>8</cp:revision>
  <dcterms:created xsi:type="dcterms:W3CDTF">2023-01-31T15:42:00Z</dcterms:created>
  <dcterms:modified xsi:type="dcterms:W3CDTF">2024-06-10T04:26:00Z</dcterms:modified>
</cp:coreProperties>
</file>