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E328F" w14:textId="77777777" w:rsidR="007E0E23" w:rsidRDefault="007E0E23">
      <w:r>
        <w:t>### Software Requirements Specification (SRS) Document</w:t>
      </w:r>
    </w:p>
    <w:p w14:paraId="45E66D2E" w14:textId="77777777" w:rsidR="007E0E23" w:rsidRDefault="007E0E23"/>
    <w:p w14:paraId="33F75C02" w14:textId="77777777" w:rsidR="007E0E23" w:rsidRDefault="007E0E23">
      <w:r>
        <w:t>#### 1. Introduction</w:t>
      </w:r>
    </w:p>
    <w:p w14:paraId="3391963D" w14:textId="77777777" w:rsidR="007E0E23" w:rsidRDefault="007E0E23"/>
    <w:p w14:paraId="733D7002" w14:textId="77777777" w:rsidR="007E0E23" w:rsidRDefault="007E0E23">
      <w:r>
        <w:t>**1.1 Purpose**</w:t>
      </w:r>
    </w:p>
    <w:p w14:paraId="16FEF25E" w14:textId="77777777" w:rsidR="007E0E23" w:rsidRDefault="007E0E23">
      <w:r>
        <w:t>The purpose of this Software Requirements Specification (SRS) document is to provide a detailed and comprehensive description of the functional and non-functional requirements for the Income Tax Return Assessment Software. This document serves as a guideline for the development team to design, implement, and test the software to meet the needs of its users. The primary users of this software include individual taxpayers and authorized personnel such as lawyers.</w:t>
      </w:r>
    </w:p>
    <w:p w14:paraId="4DA4BA5E" w14:textId="77777777" w:rsidR="007E0E23" w:rsidRDefault="007E0E23"/>
    <w:p w14:paraId="438E8728" w14:textId="77777777" w:rsidR="007E0E23" w:rsidRDefault="007E0E23">
      <w:r>
        <w:t>**1.2 Scope**</w:t>
      </w:r>
    </w:p>
    <w:p w14:paraId="4DE3EFA8" w14:textId="77777777" w:rsidR="007E0E23" w:rsidRDefault="007E0E23">
      <w:r>
        <w:t>The Income Tax Return Assessment Software is designed to facilitate the process of filing income tax returns. It will provide functionalities for user registration, login, logout, data verification, and e-filing of tax returns. The software aims to offer a secure, efficient, and user-friendly experience, ensuring compliance with local tax laws and regulations.</w:t>
      </w:r>
    </w:p>
    <w:p w14:paraId="3C6DEFFA" w14:textId="77777777" w:rsidR="007E0E23" w:rsidRDefault="007E0E23"/>
    <w:p w14:paraId="609C0B88" w14:textId="77777777" w:rsidR="007E0E23" w:rsidRDefault="007E0E23">
      <w:r>
        <w:t>**1.3 Definitions, Acronyms, and Abbreviations**</w:t>
      </w:r>
    </w:p>
    <w:p w14:paraId="5D7345B5" w14:textId="77777777" w:rsidR="007E0E23" w:rsidRDefault="007E0E23">
      <w:r>
        <w:t>- **SRS**: Software Requirements Specification</w:t>
      </w:r>
    </w:p>
    <w:p w14:paraId="2A4620C6" w14:textId="77777777" w:rsidR="007E0E23" w:rsidRDefault="007E0E23">
      <w:r>
        <w:t>- **NID**: National Identification Number</w:t>
      </w:r>
    </w:p>
    <w:p w14:paraId="5F64149C" w14:textId="77777777" w:rsidR="007E0E23" w:rsidRDefault="007E0E23">
      <w:r>
        <w:t>- **SSL**: Secure Socket Layer</w:t>
      </w:r>
    </w:p>
    <w:p w14:paraId="1D7785DB" w14:textId="77777777" w:rsidR="007E0E23" w:rsidRDefault="007E0E23">
      <w:r>
        <w:t>- **UI**: User Interface</w:t>
      </w:r>
    </w:p>
    <w:p w14:paraId="0D56EC97" w14:textId="77777777" w:rsidR="007E0E23" w:rsidRDefault="007E0E23">
      <w:r>
        <w:t>- **UX**: User Experience</w:t>
      </w:r>
    </w:p>
    <w:p w14:paraId="5ABF2203" w14:textId="77777777" w:rsidR="007E0E23" w:rsidRDefault="007E0E23"/>
    <w:p w14:paraId="7188C007" w14:textId="77777777" w:rsidR="007E0E23" w:rsidRDefault="007E0E23">
      <w:r>
        <w:t>**1.4 References**</w:t>
      </w:r>
    </w:p>
    <w:p w14:paraId="263BBECF" w14:textId="77777777" w:rsidR="007E0E23" w:rsidRDefault="007E0E23">
      <w:r>
        <w:t>- **</w:t>
      </w:r>
      <w:proofErr w:type="spellStart"/>
      <w:r>
        <w:t>GoSimpleTax</w:t>
      </w:r>
      <w:proofErr w:type="spellEnd"/>
      <w:r>
        <w:t>**: A UK-based software solution offering a user-friendly interface and e-filing capabilities.</w:t>
      </w:r>
    </w:p>
    <w:p w14:paraId="5D13E530" w14:textId="77777777" w:rsidR="007E0E23" w:rsidRDefault="007E0E23">
      <w:r>
        <w:t>- **</w:t>
      </w:r>
      <w:proofErr w:type="spellStart"/>
      <w:r>
        <w:t>TaxCloud</w:t>
      </w:r>
      <w:proofErr w:type="spellEnd"/>
      <w:r>
        <w:t xml:space="preserve"> India**: A cloud-based online Income Tax Return filing software used by tax consultants and chartered accountants.</w:t>
      </w:r>
    </w:p>
    <w:p w14:paraId="5F4C420B" w14:textId="77777777" w:rsidR="007E0E23" w:rsidRDefault="007E0E23">
      <w:r>
        <w:t>- **</w:t>
      </w:r>
      <w:proofErr w:type="spellStart"/>
      <w:r>
        <w:t>TaxAct</w:t>
      </w:r>
      <w:proofErr w:type="spellEnd"/>
      <w:r>
        <w:t>**: A US-based software solution offering a range of tax filing options, including free federal filing for those who qualify.</w:t>
      </w:r>
    </w:p>
    <w:p w14:paraId="0B8E9783" w14:textId="77777777" w:rsidR="007E0E23" w:rsidRDefault="007E0E23">
      <w:r>
        <w:t>- **</w:t>
      </w:r>
      <w:proofErr w:type="spellStart"/>
      <w:r>
        <w:t>Winman</w:t>
      </w:r>
      <w:proofErr w:type="spellEnd"/>
      <w:r>
        <w:t xml:space="preserve"> Software**: A popular software solution for Chartered Accountants in India, offering income tax software, IT return, and e-filing capabilities.</w:t>
      </w:r>
    </w:p>
    <w:p w14:paraId="78572533" w14:textId="77777777" w:rsidR="007E0E23" w:rsidRDefault="007E0E23">
      <w:r>
        <w:t>- **IRIS Software Group Ltd**: A UK-based software solution offering a range of tax filing options, including e-filing and audit support.</w:t>
      </w:r>
    </w:p>
    <w:p w14:paraId="423B009A" w14:textId="77777777" w:rsidR="007E0E23" w:rsidRDefault="007E0E23">
      <w:pPr>
        <w:pBdr>
          <w:bottom w:val="single" w:sz="6" w:space="1" w:color="auto"/>
        </w:pBdr>
      </w:pPr>
    </w:p>
    <w:p w14:paraId="6C92DD26" w14:textId="77777777" w:rsidR="007E0E23" w:rsidRDefault="007E0E23"/>
    <w:p w14:paraId="593AE667" w14:textId="77777777" w:rsidR="007E0E23" w:rsidRDefault="007E0E23">
      <w:r>
        <w:t>#### 2. Overall Description</w:t>
      </w:r>
    </w:p>
    <w:p w14:paraId="43A5D0F7" w14:textId="77777777" w:rsidR="007E0E23" w:rsidRDefault="007E0E23"/>
    <w:p w14:paraId="4B4E5B83" w14:textId="77777777" w:rsidR="007E0E23" w:rsidRDefault="007E0E23">
      <w:r>
        <w:t>**2.1 Product Perspective**</w:t>
      </w:r>
    </w:p>
    <w:p w14:paraId="18198AE2" w14:textId="77777777" w:rsidR="007E0E23" w:rsidRDefault="007E0E23">
      <w:r>
        <w:t xml:space="preserve">The Income Tax Return Assessment Software is an independent system designed to simplify the tax return filing process. It will integrate with government databases for verification and ensure secure transactions. The software draws inspiration from established solutions like </w:t>
      </w:r>
      <w:proofErr w:type="spellStart"/>
      <w:r>
        <w:t>GoSimpleTax</w:t>
      </w:r>
      <w:proofErr w:type="spellEnd"/>
      <w:r>
        <w:t xml:space="preserve"> and IRIS Software Group Ltd to provide a user-friendly and efficient experience.</w:t>
      </w:r>
    </w:p>
    <w:p w14:paraId="26F1AEDC" w14:textId="77777777" w:rsidR="007E0E23" w:rsidRDefault="007E0E23"/>
    <w:p w14:paraId="20CDEE96" w14:textId="77777777" w:rsidR="007E0E23" w:rsidRDefault="007E0E23">
      <w:r>
        <w:t>**2.2 Product Functions**</w:t>
      </w:r>
    </w:p>
    <w:p w14:paraId="1746C0F8" w14:textId="77777777" w:rsidR="007E0E23" w:rsidRDefault="007E0E23">
      <w:r>
        <w:t>- **User Registration**: Allows new users to register by providing necessary details such as name, date of birth, address, email, phone number, and NID.</w:t>
      </w:r>
    </w:p>
    <w:p w14:paraId="1065A0B8" w14:textId="77777777" w:rsidR="007E0E23" w:rsidRDefault="007E0E23">
      <w:r>
        <w:t>- **User Login**: Enables users to log in using their username and password, with verification against database records.</w:t>
      </w:r>
    </w:p>
    <w:p w14:paraId="25D37648" w14:textId="77777777" w:rsidR="007E0E23" w:rsidRDefault="007E0E23">
      <w:r>
        <w:t>- **User Logout**: Allows users to log out from their account.</w:t>
      </w:r>
    </w:p>
    <w:p w14:paraId="3C6D6DEA" w14:textId="77777777" w:rsidR="007E0E23" w:rsidRDefault="007E0E23">
      <w:r>
        <w:t>- **Data Verification**: Verifies user details against government databases.</w:t>
      </w:r>
    </w:p>
    <w:p w14:paraId="4D1E87F8" w14:textId="77777777" w:rsidR="007E0E23" w:rsidRDefault="007E0E23">
      <w:r>
        <w:t>- **Security Measures**: Implements features like account lock and verification codes to enhance security.</w:t>
      </w:r>
    </w:p>
    <w:p w14:paraId="27530665" w14:textId="77777777" w:rsidR="007E0E23" w:rsidRDefault="007E0E23">
      <w:r>
        <w:t>- **E-filing**: Facilitates the electronic filing of tax returns.</w:t>
      </w:r>
    </w:p>
    <w:p w14:paraId="3729073D" w14:textId="77777777" w:rsidR="007E0E23" w:rsidRDefault="007E0E23"/>
    <w:p w14:paraId="3C0791FE" w14:textId="77777777" w:rsidR="007E0E23" w:rsidRDefault="007E0E23">
      <w:r>
        <w:t>**2.3 User Characteristics**</w:t>
      </w:r>
    </w:p>
    <w:p w14:paraId="09788728" w14:textId="77777777" w:rsidR="007E0E23" w:rsidRDefault="007E0E23">
      <w:r>
        <w:t>- **Taxpayers**: Individuals who need to file their income tax returns using their NID.</w:t>
      </w:r>
    </w:p>
    <w:p w14:paraId="6FE5C0C0" w14:textId="77777777" w:rsidR="007E0E23" w:rsidRDefault="007E0E23">
      <w:r>
        <w:t>- **Authorized Personnel**: Lawyers and chartered accountants with valid licenses who assist taxpayers in filing their returns.</w:t>
      </w:r>
    </w:p>
    <w:p w14:paraId="5C2080EE" w14:textId="77777777" w:rsidR="007E0E23" w:rsidRDefault="007E0E23"/>
    <w:p w14:paraId="65FF1BFA" w14:textId="77777777" w:rsidR="007E0E23" w:rsidRDefault="007E0E23">
      <w:r>
        <w:t>**2.4 Constraints**</w:t>
      </w:r>
    </w:p>
    <w:p w14:paraId="06E126C8" w14:textId="77777777" w:rsidR="007E0E23" w:rsidRDefault="007E0E23">
      <w:r>
        <w:t>- The software must comply with local tax laws and regulations to ensure legality and accuracy.</w:t>
      </w:r>
    </w:p>
    <w:p w14:paraId="06997BC9" w14:textId="77777777" w:rsidR="007E0E23" w:rsidRDefault="007E0E23">
      <w:r>
        <w:t>- Development tools and environments must be specified, such as using Selenium for testing.</w:t>
      </w:r>
    </w:p>
    <w:p w14:paraId="492E792E" w14:textId="77777777" w:rsidR="007E0E23" w:rsidRDefault="007E0E23">
      <w:r>
        <w:t>- The software should support SSL encryption for secure data transactions.</w:t>
      </w:r>
    </w:p>
    <w:p w14:paraId="16EBA52B" w14:textId="77777777" w:rsidR="007E0E23" w:rsidRDefault="007E0E23">
      <w:pPr>
        <w:pBdr>
          <w:bottom w:val="single" w:sz="6" w:space="1" w:color="auto"/>
        </w:pBdr>
      </w:pPr>
    </w:p>
    <w:p w14:paraId="692C12B9" w14:textId="77777777" w:rsidR="007E0E23" w:rsidRDefault="007E0E23"/>
    <w:p w14:paraId="5AD73492" w14:textId="77777777" w:rsidR="007E0E23" w:rsidRDefault="007E0E23">
      <w:r>
        <w:t>#### 3. Specific Requirements</w:t>
      </w:r>
    </w:p>
    <w:p w14:paraId="0D08BE6D" w14:textId="77777777" w:rsidR="007E0E23" w:rsidRDefault="007E0E23"/>
    <w:p w14:paraId="237E18F7" w14:textId="77777777" w:rsidR="007E0E23" w:rsidRDefault="007E0E23">
      <w:r>
        <w:t>**3.1 Functional Requirements**</w:t>
      </w:r>
    </w:p>
    <w:p w14:paraId="37908C81" w14:textId="77777777" w:rsidR="007E0E23" w:rsidRDefault="007E0E23"/>
    <w:p w14:paraId="3F6B035C" w14:textId="77777777" w:rsidR="007E0E23" w:rsidRDefault="007E0E23">
      <w:r>
        <w:t>1. **User Registration**</w:t>
      </w:r>
    </w:p>
    <w:p w14:paraId="076CB9BD" w14:textId="77777777" w:rsidR="007E0E23" w:rsidRDefault="007E0E23">
      <w:r>
        <w:t xml:space="preserve">   - **Taxpayer Registration:**</w:t>
      </w:r>
    </w:p>
    <w:p w14:paraId="711E4EEA" w14:textId="77777777" w:rsidR="007E0E23" w:rsidRDefault="007E0E23">
      <w:r>
        <w:t xml:space="preserve">     - 1.1.1 The system shall allow the taxpayer to provide their first name and last name as per their NID.</w:t>
      </w:r>
    </w:p>
    <w:p w14:paraId="32C65D3F" w14:textId="77777777" w:rsidR="007E0E23" w:rsidRDefault="007E0E23">
      <w:r>
        <w:t xml:space="preserve">     - 1.1.2 The system shall allow the taxpayer to provide their date of birth.</w:t>
      </w:r>
    </w:p>
    <w:p w14:paraId="7EF4057C" w14:textId="77777777" w:rsidR="007E0E23" w:rsidRDefault="007E0E23">
      <w:r>
        <w:t xml:space="preserve">     - 1.1.3 The system shall allow the taxpayer to provide their address.</w:t>
      </w:r>
    </w:p>
    <w:p w14:paraId="728370D0" w14:textId="77777777" w:rsidR="007E0E23" w:rsidRDefault="007E0E23">
      <w:r>
        <w:t xml:space="preserve">     - 1.1.4 The system shall allow the taxpayer to provide their email.</w:t>
      </w:r>
    </w:p>
    <w:p w14:paraId="378BC4B0" w14:textId="77777777" w:rsidR="007E0E23" w:rsidRDefault="007E0E23">
      <w:r>
        <w:t xml:space="preserve">     - 1.1.5 The system shall allow the taxpayer to provide their phone number.</w:t>
      </w:r>
    </w:p>
    <w:p w14:paraId="080567C9" w14:textId="77777777" w:rsidR="007E0E23" w:rsidRDefault="007E0E23">
      <w:r>
        <w:t xml:space="preserve">     - 1.1.6 The system shall allow the taxpayer to enter their NID number.</w:t>
      </w:r>
    </w:p>
    <w:p w14:paraId="526B474F" w14:textId="77777777" w:rsidR="007E0E23" w:rsidRDefault="007E0E23"/>
    <w:p w14:paraId="789B91DD" w14:textId="77777777" w:rsidR="007E0E23" w:rsidRDefault="007E0E23">
      <w:r>
        <w:t>2. **User Login**</w:t>
      </w:r>
    </w:p>
    <w:p w14:paraId="0337C845" w14:textId="77777777" w:rsidR="007E0E23" w:rsidRDefault="007E0E23">
      <w:r>
        <w:t xml:space="preserve">   - **Login Functionality:**</w:t>
      </w:r>
    </w:p>
    <w:p w14:paraId="0E0AB1A5" w14:textId="77777777" w:rsidR="007E0E23" w:rsidRDefault="007E0E23">
      <w:r>
        <w:t xml:space="preserve">     - 2.1.1 The system shall allow users to log in with their given username and password.</w:t>
      </w:r>
    </w:p>
    <w:p w14:paraId="4B4DD1B9" w14:textId="77777777" w:rsidR="007E0E23" w:rsidRDefault="007E0E23">
      <w:r>
        <w:t xml:space="preserve">     - 2.1.2 The login credentials (username and password) will be verified with database records.</w:t>
      </w:r>
    </w:p>
    <w:p w14:paraId="03737B54" w14:textId="77777777" w:rsidR="007E0E23" w:rsidRDefault="007E0E23">
      <w:r>
        <w:t xml:space="preserve">     - 2.1.3 If the login is successful, the home page of the user account will be displayed.</w:t>
      </w:r>
    </w:p>
    <w:p w14:paraId="004F062F" w14:textId="77777777" w:rsidR="007E0E23" w:rsidRDefault="007E0E23">
      <w:r>
        <w:t xml:space="preserve">     - 2.1.4 If the username and/or password is incorrect, a random verification code will be generated and sent to the user’s email address to retry login.</w:t>
      </w:r>
    </w:p>
    <w:p w14:paraId="72ACE32E" w14:textId="77777777" w:rsidR="007E0E23" w:rsidRDefault="007E0E23">
      <w:r>
        <w:t xml:space="preserve">     - 2.1.5 If the number of login attempts exceeds its limit (3 times), the system shall block the user account login for one hour.</w:t>
      </w:r>
    </w:p>
    <w:p w14:paraId="6D945F0F" w14:textId="77777777" w:rsidR="007E0E23" w:rsidRDefault="007E0E23">
      <w:r>
        <w:t xml:space="preserve">     - **Priority Level**: High</w:t>
      </w:r>
    </w:p>
    <w:p w14:paraId="700FBA8F" w14:textId="77777777" w:rsidR="007E0E23" w:rsidRDefault="007E0E23">
      <w:r>
        <w:t xml:space="preserve">     - **Precondition**: User must have a valid user ID and password.</w:t>
      </w:r>
    </w:p>
    <w:p w14:paraId="2674E062" w14:textId="77777777" w:rsidR="007E0E23" w:rsidRDefault="007E0E23">
      <w:r>
        <w:t xml:space="preserve">     - **Cross-references**: Sections 4.1, 7.2</w:t>
      </w:r>
    </w:p>
    <w:p w14:paraId="6CD0E0BF" w14:textId="77777777" w:rsidR="007E0E23" w:rsidRDefault="007E0E23"/>
    <w:p w14:paraId="244AF4BA" w14:textId="77777777" w:rsidR="007E0E23" w:rsidRDefault="007E0E23">
      <w:r>
        <w:t>3. **User Logout**</w:t>
      </w:r>
    </w:p>
    <w:p w14:paraId="6A9B4847" w14:textId="77777777" w:rsidR="007E0E23" w:rsidRDefault="007E0E23">
      <w:r>
        <w:t xml:space="preserve">   - 3.1 The system shall allow users to log out from the software anytime after a successful login.</w:t>
      </w:r>
    </w:p>
    <w:p w14:paraId="6230BB49" w14:textId="77777777" w:rsidR="007E0E23" w:rsidRDefault="007E0E23">
      <w:r>
        <w:t xml:space="preserve">     - **Priority Level**: Medium</w:t>
      </w:r>
    </w:p>
    <w:p w14:paraId="028DC427" w14:textId="77777777" w:rsidR="007E0E23" w:rsidRDefault="007E0E23"/>
    <w:p w14:paraId="13AABD79" w14:textId="77777777" w:rsidR="007E0E23" w:rsidRDefault="007E0E23">
      <w:r>
        <w:t>**3.2 Non-Functional Requirements**</w:t>
      </w:r>
    </w:p>
    <w:p w14:paraId="1833925E" w14:textId="77777777" w:rsidR="007E0E23" w:rsidRDefault="007E0E23"/>
    <w:p w14:paraId="0D82EE9A" w14:textId="77777777" w:rsidR="007E0E23" w:rsidRDefault="007E0E23">
      <w:r>
        <w:t>- **Usability:**</w:t>
      </w:r>
    </w:p>
    <w:p w14:paraId="7308443D" w14:textId="77777777" w:rsidR="007E0E23" w:rsidRDefault="007E0E23">
      <w:r>
        <w:t xml:space="preserve">  - 3.2.1 A trained user shall be able to submit a complete tax return request within an average of ten minutes.</w:t>
      </w:r>
    </w:p>
    <w:p w14:paraId="1F2EBE24" w14:textId="77777777" w:rsidR="007E0E23" w:rsidRDefault="007E0E23">
      <w:r>
        <w:t xml:space="preserve">  - **Priority Level**: High</w:t>
      </w:r>
    </w:p>
    <w:p w14:paraId="5F4126CB" w14:textId="77777777" w:rsidR="007E0E23" w:rsidRDefault="007E0E23"/>
    <w:p w14:paraId="617A3108" w14:textId="77777777" w:rsidR="007E0E23" w:rsidRDefault="007E0E23">
      <w:r>
        <w:t>- **Performance:**</w:t>
      </w:r>
    </w:p>
    <w:p w14:paraId="27B7E057" w14:textId="77777777" w:rsidR="007E0E23" w:rsidRDefault="007E0E23">
      <w:r>
        <w:t xml:space="preserve">  - 3.2.2 The system shall respond to login attempts within two seconds to ensure a seamless experience.</w:t>
      </w:r>
    </w:p>
    <w:p w14:paraId="54263AAD" w14:textId="77777777" w:rsidR="007E0E23" w:rsidRDefault="007E0E23">
      <w:r>
        <w:t xml:space="preserve">  - **Priority Level**: High</w:t>
      </w:r>
    </w:p>
    <w:p w14:paraId="59A5ED37" w14:textId="77777777" w:rsidR="007E0E23" w:rsidRDefault="007E0E23"/>
    <w:p w14:paraId="4D8A462C" w14:textId="77777777" w:rsidR="007E0E23" w:rsidRDefault="007E0E23">
      <w:r>
        <w:t>- **Security:**</w:t>
      </w:r>
    </w:p>
    <w:p w14:paraId="4CB2F51A" w14:textId="77777777" w:rsidR="007E0E23" w:rsidRDefault="007E0E23">
      <w:r>
        <w:t xml:space="preserve">  - 3.2.3 The system shall use SSL for all transactions to protect user data.</w:t>
      </w:r>
    </w:p>
    <w:p w14:paraId="0871CE99" w14:textId="77777777" w:rsidR="007E0E23" w:rsidRDefault="007E0E23">
      <w:r>
        <w:t xml:space="preserve">  - 3.2.4 All passwords must be encrypted in the database to prevent unauthorized access.</w:t>
      </w:r>
    </w:p>
    <w:p w14:paraId="110F897E" w14:textId="77777777" w:rsidR="007E0E23" w:rsidRDefault="007E0E23">
      <w:r>
        <w:t xml:space="preserve">  - **Priority Level**: High</w:t>
      </w:r>
    </w:p>
    <w:p w14:paraId="1C1A6C4F" w14:textId="77777777" w:rsidR="007E0E23" w:rsidRDefault="007E0E23"/>
    <w:p w14:paraId="3CB9DBC1" w14:textId="77777777" w:rsidR="007E0E23" w:rsidRDefault="007E0E23">
      <w:r>
        <w:t>- **Reliability:**</w:t>
      </w:r>
    </w:p>
    <w:p w14:paraId="413058C6" w14:textId="77777777" w:rsidR="007E0E23" w:rsidRDefault="007E0E23">
      <w:r>
        <w:t xml:space="preserve">  - 3.2.5 The system shall have an uptime of 99.9% during tax season (January to April) to ensure availability.</w:t>
      </w:r>
    </w:p>
    <w:p w14:paraId="76CA7FB7" w14:textId="77777777" w:rsidR="007E0E23" w:rsidRDefault="007E0E23">
      <w:r>
        <w:t xml:space="preserve">  - **Priority Level**: High</w:t>
      </w:r>
    </w:p>
    <w:p w14:paraId="51927CE0" w14:textId="77777777" w:rsidR="007E0E23" w:rsidRDefault="007E0E23"/>
    <w:p w14:paraId="7BCD7EB4" w14:textId="77777777" w:rsidR="007E0E23" w:rsidRDefault="007E0E23">
      <w:r>
        <w:t>**3.3 Project Requirements**</w:t>
      </w:r>
    </w:p>
    <w:p w14:paraId="1582BDB9" w14:textId="77777777" w:rsidR="007E0E23" w:rsidRDefault="007E0E23"/>
    <w:p w14:paraId="53B51F1F" w14:textId="77777777" w:rsidR="007E0E23" w:rsidRDefault="007E0E23">
      <w:r>
        <w:t>- **Tools:**</w:t>
      </w:r>
    </w:p>
    <w:p w14:paraId="6677DBF3" w14:textId="77777777" w:rsidR="007E0E23" w:rsidRDefault="007E0E23">
      <w:r>
        <w:t xml:space="preserve">  - 3.3.1 The system developer needs Selenium tools to perform testing activities in week 6.</w:t>
      </w:r>
    </w:p>
    <w:p w14:paraId="1F3DE481" w14:textId="77777777" w:rsidR="007E0E23" w:rsidRDefault="007E0E23">
      <w:r>
        <w:t xml:space="preserve">  - **Priority Level**: High</w:t>
      </w:r>
    </w:p>
    <w:p w14:paraId="2473D992" w14:textId="77777777" w:rsidR="007E0E23" w:rsidRDefault="007E0E23"/>
    <w:p w14:paraId="0B6E6C11" w14:textId="77777777" w:rsidR="007E0E23" w:rsidRDefault="007E0E23">
      <w:r>
        <w:t>- **Development Environment:**</w:t>
      </w:r>
    </w:p>
    <w:p w14:paraId="26347A3B" w14:textId="77777777" w:rsidR="007E0E23" w:rsidRDefault="007E0E23">
      <w:r>
        <w:t xml:space="preserve">  - 3.3.2 Development shall be done using the latest version of the specified programming language (e.g., Python, Java).</w:t>
      </w:r>
    </w:p>
    <w:p w14:paraId="4641E9CC" w14:textId="77777777" w:rsidR="007E0E23" w:rsidRDefault="007E0E23">
      <w:r>
        <w:t xml:space="preserve">  - **Priority Level**: Medium</w:t>
      </w:r>
    </w:p>
    <w:p w14:paraId="69B31212" w14:textId="77777777" w:rsidR="007E0E23" w:rsidRDefault="007E0E23"/>
    <w:p w14:paraId="15C92A03" w14:textId="77777777" w:rsidR="007E0E23" w:rsidRDefault="007E0E23">
      <w:r>
        <w:t>- **Regulatory Compliance:**</w:t>
      </w:r>
    </w:p>
    <w:p w14:paraId="615D7706" w14:textId="77777777" w:rsidR="007E0E23" w:rsidRDefault="007E0E23">
      <w:r>
        <w:t xml:space="preserve">  - 3.3.3 The system must comply with local tax laws and data protection regulations to ensure legality and accuracy.</w:t>
      </w:r>
    </w:p>
    <w:p w14:paraId="59AC1B63" w14:textId="77777777" w:rsidR="007E0E23" w:rsidRDefault="007E0E23">
      <w:r>
        <w:t xml:space="preserve">  - **Priority Level**: High</w:t>
      </w:r>
    </w:p>
    <w:p w14:paraId="3AA3889F" w14:textId="77777777" w:rsidR="007E0E23" w:rsidRDefault="007E0E23">
      <w:pPr>
        <w:pBdr>
          <w:bottom w:val="single" w:sz="6" w:space="1" w:color="auto"/>
        </w:pBdr>
      </w:pPr>
    </w:p>
    <w:p w14:paraId="2EBD0591" w14:textId="77777777" w:rsidR="007E0E23" w:rsidRDefault="007E0E23"/>
    <w:p w14:paraId="248B624B" w14:textId="77777777" w:rsidR="007E0E23" w:rsidRDefault="007E0E23">
      <w:r>
        <w:t>### Evaluation Criteria</w:t>
      </w:r>
    </w:p>
    <w:p w14:paraId="1246B030" w14:textId="77777777" w:rsidR="007E0E23" w:rsidRDefault="007E0E23"/>
    <w:p w14:paraId="3CE1EC37" w14:textId="77777777" w:rsidR="007E0E23" w:rsidRDefault="007E0E23">
      <w:r>
        <w:t>1. **Functional Requirements:**</w:t>
      </w:r>
    </w:p>
    <w:p w14:paraId="422FDE76" w14:textId="77777777" w:rsidR="007E0E23" w:rsidRDefault="007E0E23">
      <w:r>
        <w:t xml:space="preserve">   - Demonstrate the core functionalities of the software.</w:t>
      </w:r>
    </w:p>
    <w:p w14:paraId="41761E99" w14:textId="77777777" w:rsidR="007E0E23" w:rsidRDefault="007E0E23">
      <w:r>
        <w:t xml:space="preserve">   - Are </w:t>
      </w:r>
      <w:proofErr w:type="spellStart"/>
      <w:r>
        <w:t>leveled</w:t>
      </w:r>
      <w:proofErr w:type="spellEnd"/>
      <w:r>
        <w:t xml:space="preserve"> and prioritized based on their importance and dependencies.</w:t>
      </w:r>
    </w:p>
    <w:p w14:paraId="6B80A33A" w14:textId="77777777" w:rsidR="007E0E23" w:rsidRDefault="007E0E23"/>
    <w:p w14:paraId="4102EB7F" w14:textId="77777777" w:rsidR="007E0E23" w:rsidRDefault="007E0E23">
      <w:r>
        <w:t>2. **Non-Functional Requirements:**</w:t>
      </w:r>
    </w:p>
    <w:p w14:paraId="2811318B" w14:textId="77777777" w:rsidR="007E0E23" w:rsidRDefault="007E0E23">
      <w:r>
        <w:t xml:space="preserve">   - Demonstrate the qualities and performance measures of the software.</w:t>
      </w:r>
    </w:p>
    <w:p w14:paraId="36A66322" w14:textId="77777777" w:rsidR="007E0E23" w:rsidRDefault="007E0E23">
      <w:r>
        <w:t xml:space="preserve">   - Are quantifiable and prioritized to ensure high standards of usability, performance, security, and reliability.</w:t>
      </w:r>
    </w:p>
    <w:p w14:paraId="2835EDB0" w14:textId="77777777" w:rsidR="007E0E23" w:rsidRDefault="007E0E23"/>
    <w:p w14:paraId="37EC46B7" w14:textId="77777777" w:rsidR="007E0E23" w:rsidRDefault="007E0E23">
      <w:r>
        <w:t>3. **Project Requirements:**</w:t>
      </w:r>
    </w:p>
    <w:p w14:paraId="7E61A2C8" w14:textId="77777777" w:rsidR="007E0E23" w:rsidRDefault="007E0E23">
      <w:r>
        <w:t xml:space="preserve">   - Demonstrate the system development constraints and necessary tools/environment.</w:t>
      </w:r>
    </w:p>
    <w:p w14:paraId="02AEDDBA" w14:textId="77777777" w:rsidR="007E0E23" w:rsidRDefault="007E0E23">
      <w:r>
        <w:t xml:space="preserve">   - Are appropriately prioritized and </w:t>
      </w:r>
      <w:proofErr w:type="spellStart"/>
      <w:r>
        <w:t>leveled</w:t>
      </w:r>
      <w:proofErr w:type="spellEnd"/>
      <w:r>
        <w:t xml:space="preserve"> to facilitate effective project planning and execution.</w:t>
      </w:r>
    </w:p>
    <w:p w14:paraId="097CE0D8" w14:textId="77777777" w:rsidR="007E0E23" w:rsidRDefault="007E0E23"/>
    <w:p w14:paraId="16CA81C2" w14:textId="77777777" w:rsidR="007E0E23" w:rsidRDefault="007E0E23">
      <w:r>
        <w:t>This detailed and structured approach ensures all necessary requirements are comprehensively documented and evaluated, guiding the development team towards a successful implementation of the Income Tax Return Assessment Software.</w:t>
      </w:r>
    </w:p>
    <w:sectPr w:rsidR="007E0E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notTrueType/>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E23"/>
    <w:rsid w:val="002F5061"/>
    <w:rsid w:val="0055516F"/>
    <w:rsid w:val="007E0E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94D257D"/>
  <w15:chartTrackingRefBased/>
  <w15:docId w15:val="{2EA02833-0643-D748-99EE-DED0FAAAC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E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0E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0E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0E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0E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0E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0E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0E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0E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E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0E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0E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0E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0E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0E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0E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0E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0E23"/>
    <w:rPr>
      <w:rFonts w:eastAsiaTheme="majorEastAsia" w:cstheme="majorBidi"/>
      <w:color w:val="272727" w:themeColor="text1" w:themeTint="D8"/>
    </w:rPr>
  </w:style>
  <w:style w:type="paragraph" w:styleId="Title">
    <w:name w:val="Title"/>
    <w:basedOn w:val="Normal"/>
    <w:next w:val="Normal"/>
    <w:link w:val="TitleChar"/>
    <w:uiPriority w:val="10"/>
    <w:qFormat/>
    <w:rsid w:val="007E0E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0E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0E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0E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0E23"/>
    <w:pPr>
      <w:spacing w:before="160"/>
      <w:jc w:val="center"/>
    </w:pPr>
    <w:rPr>
      <w:i/>
      <w:iCs/>
      <w:color w:val="404040" w:themeColor="text1" w:themeTint="BF"/>
    </w:rPr>
  </w:style>
  <w:style w:type="character" w:customStyle="1" w:styleId="QuoteChar">
    <w:name w:val="Quote Char"/>
    <w:basedOn w:val="DefaultParagraphFont"/>
    <w:link w:val="Quote"/>
    <w:uiPriority w:val="29"/>
    <w:rsid w:val="007E0E23"/>
    <w:rPr>
      <w:i/>
      <w:iCs/>
      <w:color w:val="404040" w:themeColor="text1" w:themeTint="BF"/>
    </w:rPr>
  </w:style>
  <w:style w:type="paragraph" w:styleId="ListParagraph">
    <w:name w:val="List Paragraph"/>
    <w:basedOn w:val="Normal"/>
    <w:uiPriority w:val="34"/>
    <w:qFormat/>
    <w:rsid w:val="007E0E23"/>
    <w:pPr>
      <w:ind w:left="720"/>
      <w:contextualSpacing/>
    </w:pPr>
  </w:style>
  <w:style w:type="character" w:styleId="IntenseEmphasis">
    <w:name w:val="Intense Emphasis"/>
    <w:basedOn w:val="DefaultParagraphFont"/>
    <w:uiPriority w:val="21"/>
    <w:qFormat/>
    <w:rsid w:val="007E0E23"/>
    <w:rPr>
      <w:i/>
      <w:iCs/>
      <w:color w:val="0F4761" w:themeColor="accent1" w:themeShade="BF"/>
    </w:rPr>
  </w:style>
  <w:style w:type="paragraph" w:styleId="IntenseQuote">
    <w:name w:val="Intense Quote"/>
    <w:basedOn w:val="Normal"/>
    <w:next w:val="Normal"/>
    <w:link w:val="IntenseQuoteChar"/>
    <w:uiPriority w:val="30"/>
    <w:qFormat/>
    <w:rsid w:val="007E0E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0E23"/>
    <w:rPr>
      <w:i/>
      <w:iCs/>
      <w:color w:val="0F4761" w:themeColor="accent1" w:themeShade="BF"/>
    </w:rPr>
  </w:style>
  <w:style w:type="character" w:styleId="IntenseReference">
    <w:name w:val="Intense Reference"/>
    <w:basedOn w:val="DefaultParagraphFont"/>
    <w:uiPriority w:val="32"/>
    <w:qFormat/>
    <w:rsid w:val="007E0E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1057</Words>
  <Characters>6030</Characters>
  <Application>Microsoft Office Word</Application>
  <DocSecurity>0</DocSecurity>
  <Lines>50</Lines>
  <Paragraphs>14</Paragraphs>
  <ScaleCrop>false</ScaleCrop>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HASAN</dc:creator>
  <cp:keywords/>
  <dc:description/>
  <cp:lastModifiedBy>MEHEDI HASAN</cp:lastModifiedBy>
  <cp:revision>2</cp:revision>
  <dcterms:created xsi:type="dcterms:W3CDTF">2024-06-24T18:54:00Z</dcterms:created>
  <dcterms:modified xsi:type="dcterms:W3CDTF">2024-06-24T18:54:00Z</dcterms:modified>
</cp:coreProperties>
</file>