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80" w:rsidRPr="00413D78" w:rsidRDefault="00793226" w:rsidP="00311306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413D78">
        <w:rPr>
          <w:rFonts w:ascii="Times New Roman" w:eastAsia="標楷體" w:hAnsi="Times New Roman" w:cs="Times New Roman"/>
          <w:b/>
          <w:sz w:val="32"/>
          <w:szCs w:val="32"/>
        </w:rPr>
        <w:t>JS</w:t>
      </w:r>
      <w:bookmarkStart w:id="0" w:name="_GoBack"/>
      <w:bookmarkEnd w:id="0"/>
      <w:r w:rsidRPr="00413D78">
        <w:rPr>
          <w:rFonts w:ascii="Times New Roman" w:eastAsia="標楷體" w:hAnsi="Times New Roman" w:cs="Times New Roman"/>
          <w:b/>
          <w:sz w:val="32"/>
          <w:szCs w:val="32"/>
        </w:rPr>
        <w:t>陣列</w:t>
      </w:r>
    </w:p>
    <w:p w:rsidR="00804C80" w:rsidRPr="00413D78" w:rsidRDefault="00804C80" w:rsidP="00311306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13D78">
        <w:rPr>
          <w:rFonts w:ascii="Times New Roman" w:eastAsia="標楷體" w:hAnsi="Times New Roman" w:cs="Times New Roman"/>
          <w:b/>
          <w:sz w:val="28"/>
          <w:szCs w:val="28"/>
        </w:rPr>
        <w:t>陣列建立方式</w:t>
      </w:r>
    </w:p>
    <w:p w:rsidR="00804C80" w:rsidRPr="00413D78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413D78">
        <w:rPr>
          <w:rFonts w:ascii="Times New Roman" w:eastAsia="標楷體" w:hAnsi="Times New Roman" w:cs="Times New Roman"/>
        </w:rPr>
        <w:t>myArray</w:t>
      </w:r>
      <w:proofErr w:type="spellEnd"/>
      <w:r w:rsidRPr="00413D78">
        <w:rPr>
          <w:rFonts w:ascii="Times New Roman" w:eastAsia="標楷體" w:hAnsi="Times New Roman" w:cs="Times New Roman"/>
        </w:rPr>
        <w:t>=new A</w:t>
      </w:r>
      <w:r w:rsidR="00793226" w:rsidRPr="00413D78">
        <w:rPr>
          <w:rFonts w:ascii="Times New Roman" w:eastAsia="標楷體" w:hAnsi="Times New Roman" w:cs="Times New Roman"/>
        </w:rPr>
        <w:t>rray()</w:t>
      </w:r>
      <w:r w:rsidR="00793226" w:rsidRPr="00413D78">
        <w:rPr>
          <w:rFonts w:ascii="Times New Roman" w:eastAsia="標楷體" w:hAnsi="Times New Roman" w:cs="Times New Roman"/>
        </w:rPr>
        <w:t>方式建立，</w:t>
      </w:r>
      <w:r w:rsidRPr="00413D78">
        <w:rPr>
          <w:rFonts w:ascii="Times New Roman" w:eastAsia="標楷體" w:hAnsi="Times New Roman" w:cs="Times New Roman"/>
        </w:rPr>
        <w:t>再將元素一一放進去</w:t>
      </w:r>
    </w:p>
    <w:p w:rsidR="00793226" w:rsidRPr="00413D78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13D78">
        <w:rPr>
          <w:rFonts w:ascii="Times New Roman" w:eastAsia="標楷體" w:hAnsi="Times New Roman" w:cs="Times New Roman"/>
        </w:rPr>
        <w:t>new Array</w:t>
      </w:r>
      <w:r w:rsidR="00793226" w:rsidRPr="00413D78">
        <w:rPr>
          <w:rFonts w:ascii="Times New Roman" w:eastAsia="標楷體" w:hAnsi="Times New Roman" w:cs="Times New Roman"/>
        </w:rPr>
        <w:t>(</w:t>
      </w:r>
      <w:r w:rsidRPr="00413D78">
        <w:rPr>
          <w:rFonts w:ascii="Times New Roman" w:eastAsia="標楷體" w:hAnsi="Times New Roman" w:cs="Times New Roman"/>
        </w:rPr>
        <w:t>“value1”,</w:t>
      </w:r>
      <w:proofErr w:type="gramStart"/>
      <w:r w:rsidRPr="00413D78">
        <w:rPr>
          <w:rFonts w:ascii="Times New Roman" w:eastAsia="標楷體" w:hAnsi="Times New Roman" w:cs="Times New Roman"/>
        </w:rPr>
        <w:t>”</w:t>
      </w:r>
      <w:proofErr w:type="gramEnd"/>
      <w:r w:rsidRPr="00413D78">
        <w:rPr>
          <w:rFonts w:ascii="Times New Roman" w:eastAsia="標楷體" w:hAnsi="Times New Roman" w:cs="Times New Roman"/>
        </w:rPr>
        <w:t>value2</w:t>
      </w:r>
      <w:proofErr w:type="gramStart"/>
      <w:r w:rsidRPr="00413D78">
        <w:rPr>
          <w:rFonts w:ascii="Times New Roman" w:eastAsia="標楷體" w:hAnsi="Times New Roman" w:cs="Times New Roman"/>
        </w:rPr>
        <w:t>”</w:t>
      </w:r>
      <w:proofErr w:type="gramEnd"/>
      <w:r w:rsidR="00793226" w:rsidRPr="00413D78">
        <w:rPr>
          <w:rFonts w:ascii="Times New Roman" w:eastAsia="標楷體" w:hAnsi="Times New Roman" w:cs="Times New Roman"/>
        </w:rPr>
        <w:t>)</w:t>
      </w:r>
      <w:proofErr w:type="gramStart"/>
      <w:r w:rsidR="00793226" w:rsidRPr="00413D78">
        <w:rPr>
          <w:rFonts w:ascii="Times New Roman" w:eastAsia="標楷體" w:hAnsi="Times New Roman" w:cs="Times New Roman"/>
        </w:rPr>
        <w:t>裏</w:t>
      </w:r>
      <w:proofErr w:type="gramEnd"/>
      <w:r w:rsidR="00793226" w:rsidRPr="00413D78">
        <w:rPr>
          <w:rFonts w:ascii="Times New Roman" w:eastAsia="標楷體" w:hAnsi="Times New Roman" w:cs="Times New Roman"/>
        </w:rPr>
        <w:t>頭直接放值</w:t>
      </w:r>
    </w:p>
    <w:p w:rsidR="00804C80" w:rsidRPr="00413D78" w:rsidRDefault="00804C80" w:rsidP="00311306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13D78">
        <w:rPr>
          <w:rFonts w:ascii="Times New Roman" w:eastAsia="標楷體" w:hAnsi="Times New Roman" w:cs="Times New Roman"/>
        </w:rPr>
        <w:t>或直接以</w:t>
      </w:r>
      <w:proofErr w:type="spellStart"/>
      <w:r w:rsidRPr="00413D78">
        <w:rPr>
          <w:rFonts w:ascii="Times New Roman" w:eastAsia="標楷體" w:hAnsi="Times New Roman" w:cs="Times New Roman"/>
        </w:rPr>
        <w:t>myArray</w:t>
      </w:r>
      <w:proofErr w:type="spellEnd"/>
      <w:r w:rsidRPr="00413D78">
        <w:rPr>
          <w:rFonts w:ascii="Times New Roman" w:eastAsia="標楷體" w:hAnsi="Times New Roman" w:cs="Times New Roman"/>
        </w:rPr>
        <w:t>[“value1”,</w:t>
      </w:r>
      <w:proofErr w:type="gramStart"/>
      <w:r w:rsidRPr="00413D78">
        <w:rPr>
          <w:rFonts w:ascii="Times New Roman" w:eastAsia="標楷體" w:hAnsi="Times New Roman" w:cs="Times New Roman"/>
        </w:rPr>
        <w:t>”</w:t>
      </w:r>
      <w:proofErr w:type="gramEnd"/>
      <w:r w:rsidRPr="00413D78">
        <w:rPr>
          <w:rFonts w:ascii="Times New Roman" w:eastAsia="標楷體" w:hAnsi="Times New Roman" w:cs="Times New Roman"/>
        </w:rPr>
        <w:t>value2</w:t>
      </w:r>
      <w:proofErr w:type="gramStart"/>
      <w:r w:rsidRPr="00413D78">
        <w:rPr>
          <w:rFonts w:ascii="Times New Roman" w:eastAsia="標楷體" w:hAnsi="Times New Roman" w:cs="Times New Roman"/>
        </w:rPr>
        <w:t>”</w:t>
      </w:r>
      <w:proofErr w:type="gramEnd"/>
      <w:r w:rsidRPr="00413D78">
        <w:rPr>
          <w:rFonts w:ascii="Times New Roman" w:eastAsia="標楷體" w:hAnsi="Times New Roman" w:cs="Times New Roman"/>
        </w:rPr>
        <w:t>]</w:t>
      </w:r>
      <w:r w:rsidRPr="00413D78">
        <w:rPr>
          <w:rFonts w:ascii="Times New Roman" w:eastAsia="標楷體" w:hAnsi="Times New Roman" w:cs="Times New Roman"/>
        </w:rPr>
        <w:t>建立</w:t>
      </w:r>
    </w:p>
    <w:p w:rsidR="00804C80" w:rsidRPr="00413D78" w:rsidRDefault="00D8509C" w:rsidP="00311306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13D78">
        <w:rPr>
          <w:rFonts w:ascii="Times New Roman" w:eastAsia="標楷體" w:hAnsi="Times New Roman" w:cs="Times New Roman"/>
          <w:b/>
          <w:sz w:val="28"/>
          <w:szCs w:val="28"/>
        </w:rPr>
        <w:t>陣列物件的方法</w:t>
      </w:r>
    </w:p>
    <w:p w:rsidR="00D8509C" w:rsidRPr="00413D78" w:rsidRDefault="00D8509C" w:rsidP="00311306">
      <w:pPr>
        <w:snapToGrid w:val="0"/>
        <w:spacing w:line="360" w:lineRule="auto"/>
        <w:jc w:val="center"/>
        <w:rPr>
          <w:rFonts w:ascii="Times New Roman" w:eastAsia="標楷體" w:hAnsi="Times New Roman" w:cs="Times New Roman"/>
        </w:rPr>
      </w:pPr>
      <w:r w:rsidRPr="00413D78">
        <w:rPr>
          <w:rFonts w:ascii="Times New Roman" w:eastAsia="標楷體" w:hAnsi="Times New Roman" w:cs="Times New Roman"/>
          <w:noProof/>
        </w:rPr>
        <w:drawing>
          <wp:inline distT="0" distB="0" distL="0" distR="0" wp14:anchorId="3CC8AD2B" wp14:editId="79A81938">
            <wp:extent cx="5648325" cy="33910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9C" w:rsidRPr="00413D78" w:rsidRDefault="00D8509C" w:rsidP="00311306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13D78">
        <w:rPr>
          <w:rFonts w:ascii="Times New Roman" w:eastAsia="標楷體" w:hAnsi="Times New Roman" w:cs="Times New Roman"/>
          <w:b/>
          <w:sz w:val="28"/>
          <w:szCs w:val="28"/>
        </w:rPr>
        <w:t>字典物件</w:t>
      </w:r>
      <w:r w:rsidRPr="00413D78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413D78">
        <w:rPr>
          <w:rFonts w:ascii="Times New Roman" w:eastAsia="標楷體" w:hAnsi="Times New Roman" w:cs="Times New Roman"/>
          <w:b/>
          <w:sz w:val="28"/>
          <w:szCs w:val="28"/>
        </w:rPr>
        <w:t>關聯陣列</w:t>
      </w:r>
      <w:r w:rsidRPr="00413D78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p w:rsidR="002B4B96" w:rsidRPr="00413D78" w:rsidRDefault="00D8509C" w:rsidP="00311306">
      <w:pPr>
        <w:snapToGrid w:val="0"/>
        <w:spacing w:line="360" w:lineRule="auto"/>
        <w:rPr>
          <w:rFonts w:ascii="Times New Roman" w:eastAsia="標楷體" w:hAnsi="Times New Roman" w:cs="Times New Roman"/>
          <w:szCs w:val="24"/>
        </w:rPr>
      </w:pPr>
      <w:r w:rsidRPr="00413D78">
        <w:rPr>
          <w:rFonts w:ascii="Times New Roman" w:eastAsia="標楷體" w:hAnsi="Times New Roman" w:cs="Times New Roman"/>
          <w:szCs w:val="24"/>
        </w:rPr>
        <w:tab/>
      </w:r>
      <w:r w:rsidRPr="00413D78">
        <w:rPr>
          <w:rFonts w:ascii="Times New Roman" w:eastAsia="標楷體" w:hAnsi="Times New Roman" w:cs="Times New Roman"/>
          <w:szCs w:val="24"/>
        </w:rPr>
        <w:t>與一般的以循序的數值為索引不同，而是以字串來進行索引</w:t>
      </w:r>
      <w:r w:rsidR="00677F26" w:rsidRPr="00413D78">
        <w:rPr>
          <w:rFonts w:ascii="Times New Roman" w:eastAsia="標楷體" w:hAnsi="Times New Roman" w:cs="Times New Roman"/>
          <w:szCs w:val="24"/>
        </w:rPr>
        <w:t>，用法則是必須先使用</w:t>
      </w:r>
      <w:r w:rsidR="00677F26" w:rsidRPr="00413D78">
        <w:rPr>
          <w:rFonts w:ascii="Times New Roman" w:eastAsia="標楷體" w:hAnsi="Times New Roman" w:cs="Times New Roman"/>
          <w:szCs w:val="24"/>
        </w:rPr>
        <w:t xml:space="preserve">new </w:t>
      </w:r>
      <w:proofErr w:type="spellStart"/>
      <w:r w:rsidR="00677F26" w:rsidRPr="00413D78">
        <w:rPr>
          <w:rFonts w:ascii="Times New Roman" w:eastAsia="標楷體" w:hAnsi="Times New Roman" w:cs="Times New Roman"/>
          <w:szCs w:val="24"/>
        </w:rPr>
        <w:t>ActiveXObject</w:t>
      </w:r>
      <w:proofErr w:type="spellEnd"/>
      <w:r w:rsidR="002122C1" w:rsidRPr="00413D78">
        <w:rPr>
          <w:rFonts w:ascii="Times New Roman" w:eastAsia="標楷體" w:hAnsi="Times New Roman" w:cs="Times New Roman"/>
          <w:szCs w:val="24"/>
        </w:rPr>
        <w:t>(“</w:t>
      </w:r>
      <w:proofErr w:type="spellStart"/>
      <w:r w:rsidR="002122C1" w:rsidRPr="00413D78">
        <w:rPr>
          <w:rFonts w:ascii="Times New Roman" w:eastAsia="標楷體" w:hAnsi="Times New Roman" w:cs="Times New Roman"/>
          <w:szCs w:val="24"/>
        </w:rPr>
        <w:t>Scripting.Dictionary</w:t>
      </w:r>
      <w:proofErr w:type="spellEnd"/>
      <w:proofErr w:type="gramStart"/>
      <w:r w:rsidR="002122C1" w:rsidRPr="00413D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2122C1" w:rsidRPr="00413D78">
        <w:rPr>
          <w:rFonts w:ascii="Times New Roman" w:eastAsia="標楷體" w:hAnsi="Times New Roman" w:cs="Times New Roman"/>
          <w:szCs w:val="24"/>
        </w:rPr>
        <w:t>)</w:t>
      </w:r>
      <w:r w:rsidR="002122C1" w:rsidRPr="00413D78">
        <w:rPr>
          <w:rFonts w:ascii="Times New Roman" w:eastAsia="標楷體" w:hAnsi="Times New Roman" w:cs="Times New Roman"/>
          <w:szCs w:val="24"/>
        </w:rPr>
        <w:t>來建立字典物件，再用</w:t>
      </w:r>
      <w:r w:rsidR="002122C1" w:rsidRPr="00413D78">
        <w:rPr>
          <w:rFonts w:ascii="Times New Roman" w:eastAsia="標楷體" w:hAnsi="Times New Roman" w:cs="Times New Roman"/>
          <w:szCs w:val="24"/>
        </w:rPr>
        <w:t>add()</w:t>
      </w:r>
      <w:r w:rsidR="002122C1" w:rsidRPr="00413D78">
        <w:rPr>
          <w:rFonts w:ascii="Times New Roman" w:eastAsia="標楷體" w:hAnsi="Times New Roman" w:cs="Times New Roman"/>
          <w:szCs w:val="24"/>
        </w:rPr>
        <w:t>方法</w:t>
      </w:r>
      <w:proofErr w:type="gramStart"/>
      <w:r w:rsidR="002122C1" w:rsidRPr="00413D78">
        <w:rPr>
          <w:rFonts w:ascii="Times New Roman" w:eastAsia="標楷體" w:hAnsi="Times New Roman" w:cs="Times New Roman"/>
          <w:szCs w:val="24"/>
        </w:rPr>
        <w:t>一</w:t>
      </w:r>
      <w:proofErr w:type="gramEnd"/>
      <w:r w:rsidR="002122C1" w:rsidRPr="00413D78">
        <w:rPr>
          <w:rFonts w:ascii="Times New Roman" w:eastAsia="標楷體" w:hAnsi="Times New Roman" w:cs="Times New Roman"/>
          <w:szCs w:val="24"/>
        </w:rPr>
        <w:t>個個對應關係</w:t>
      </w:r>
      <w:r w:rsidR="00FA4774" w:rsidRPr="00413D78">
        <w:rPr>
          <w:rFonts w:ascii="Times New Roman" w:eastAsia="標楷體" w:hAnsi="Times New Roman" w:cs="Times New Roman"/>
          <w:szCs w:val="24"/>
        </w:rPr>
        <w:t>(</w:t>
      </w:r>
      <w:r w:rsidR="00FA4774" w:rsidRPr="00413D78">
        <w:rPr>
          <w:rFonts w:ascii="Times New Roman" w:eastAsia="標楷體" w:hAnsi="Times New Roman" w:cs="Times New Roman"/>
          <w:szCs w:val="24"/>
        </w:rPr>
        <w:t>範例</w:t>
      </w:r>
      <w:r w:rsidR="00FA4774" w:rsidRPr="00413D78">
        <w:rPr>
          <w:rFonts w:ascii="Times New Roman" w:eastAsia="標楷體" w:hAnsi="Times New Roman" w:cs="Times New Roman"/>
          <w:szCs w:val="24"/>
        </w:rPr>
        <w:t>capitalof.html</w:t>
      </w:r>
      <w:r w:rsidR="00FA4774" w:rsidRPr="00413D78">
        <w:rPr>
          <w:rFonts w:ascii="Times New Roman" w:eastAsia="標楷體" w:hAnsi="Times New Roman" w:cs="Times New Roman"/>
          <w:szCs w:val="24"/>
        </w:rPr>
        <w:t>，</w:t>
      </w:r>
      <w:r w:rsidR="00FA4774" w:rsidRPr="00413D78">
        <w:rPr>
          <w:rFonts w:ascii="Times New Roman" w:eastAsia="標楷體" w:hAnsi="Times New Roman" w:cs="Times New Roman"/>
          <w:szCs w:val="24"/>
        </w:rPr>
        <w:t>chrome</w:t>
      </w:r>
      <w:r w:rsidR="00802809" w:rsidRPr="00413D78">
        <w:rPr>
          <w:rFonts w:ascii="Times New Roman" w:eastAsia="標楷體" w:hAnsi="Times New Roman" w:cs="Times New Roman"/>
          <w:szCs w:val="24"/>
        </w:rPr>
        <w:t>跑不</w:t>
      </w:r>
      <w:r w:rsidR="00FA4774" w:rsidRPr="00413D78">
        <w:rPr>
          <w:rFonts w:ascii="Times New Roman" w:eastAsia="標楷體" w:hAnsi="Times New Roman" w:cs="Times New Roman"/>
          <w:szCs w:val="24"/>
        </w:rPr>
        <w:t>出來</w:t>
      </w:r>
      <w:r w:rsidR="00FA4774" w:rsidRPr="00413D78">
        <w:rPr>
          <w:rFonts w:ascii="Times New Roman" w:eastAsia="標楷體" w:hAnsi="Times New Roman" w:cs="Times New Roman"/>
          <w:szCs w:val="24"/>
        </w:rPr>
        <w:t>)</w:t>
      </w:r>
    </w:p>
    <w:p w:rsidR="002B4B96" w:rsidRPr="00413D78" w:rsidRDefault="002B4B96" w:rsidP="00311306">
      <w:pPr>
        <w:snapToGrid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413D78">
        <w:rPr>
          <w:rFonts w:ascii="Times New Roman" w:eastAsia="標楷體" w:hAnsi="Times New Roman" w:cs="Times New Roman"/>
          <w:b/>
          <w:sz w:val="28"/>
          <w:szCs w:val="28"/>
        </w:rPr>
        <w:t>自訂物件</w:t>
      </w:r>
    </w:p>
    <w:p w:rsidR="002B4B96" w:rsidRPr="00413D78" w:rsidRDefault="002B4B96" w:rsidP="00311306">
      <w:pPr>
        <w:snapToGrid w:val="0"/>
        <w:spacing w:line="360" w:lineRule="auto"/>
        <w:rPr>
          <w:rFonts w:ascii="Times New Roman" w:eastAsia="標楷體" w:hAnsi="Times New Roman" w:cs="Times New Roman"/>
          <w:szCs w:val="24"/>
        </w:rPr>
      </w:pPr>
      <w:r w:rsidRPr="00413D78">
        <w:rPr>
          <w:rFonts w:ascii="Times New Roman" w:eastAsia="標楷體" w:hAnsi="Times New Roman" w:cs="Times New Roman"/>
          <w:szCs w:val="24"/>
        </w:rPr>
        <w:tab/>
      </w:r>
      <w:r w:rsidRPr="00413D78">
        <w:rPr>
          <w:rFonts w:ascii="Times New Roman" w:eastAsia="標楷體" w:hAnsi="Times New Roman" w:cs="Times New Roman"/>
          <w:szCs w:val="24"/>
        </w:rPr>
        <w:t>使用</w:t>
      </w:r>
      <w:r w:rsidRPr="00413D78">
        <w:rPr>
          <w:rFonts w:ascii="Times New Roman" w:eastAsia="標楷體" w:hAnsi="Times New Roman" w:cs="Times New Roman"/>
          <w:szCs w:val="24"/>
        </w:rPr>
        <w:t>new Object()</w:t>
      </w:r>
      <w:r w:rsidRPr="00413D78">
        <w:rPr>
          <w:rFonts w:ascii="Times New Roman" w:eastAsia="標楷體" w:hAnsi="Times New Roman" w:cs="Times New Roman"/>
          <w:szCs w:val="24"/>
        </w:rPr>
        <w:t>來產生一個使用者自訂的物件，並可定義擁有那些屬性。</w:t>
      </w:r>
      <w:r w:rsidR="008A312F" w:rsidRPr="00413D78">
        <w:rPr>
          <w:rFonts w:ascii="Times New Roman" w:eastAsia="標楷體" w:hAnsi="Times New Roman" w:cs="Times New Roman"/>
          <w:szCs w:val="24"/>
        </w:rPr>
        <w:t>如果想要產生更複雜的自訂物件可定義物件的建構子，形式類似</w:t>
      </w:r>
      <w:r w:rsidR="008A312F" w:rsidRPr="00413D78">
        <w:rPr>
          <w:rFonts w:ascii="Times New Roman" w:eastAsia="標楷體" w:hAnsi="Times New Roman" w:cs="Times New Roman"/>
          <w:szCs w:val="24"/>
        </w:rPr>
        <w:t>JS</w:t>
      </w:r>
      <w:r w:rsidR="008A312F" w:rsidRPr="00413D78">
        <w:rPr>
          <w:rFonts w:ascii="Times New Roman" w:eastAsia="標楷體" w:hAnsi="Times New Roman" w:cs="Times New Roman"/>
          <w:szCs w:val="24"/>
        </w:rPr>
        <w:t>的函數</w:t>
      </w:r>
      <w:r w:rsidR="008A312F" w:rsidRPr="00413D78">
        <w:rPr>
          <w:rFonts w:ascii="Times New Roman" w:eastAsia="標楷體" w:hAnsi="Times New Roman" w:cs="Times New Roman"/>
          <w:szCs w:val="24"/>
        </w:rPr>
        <w:t>(</w:t>
      </w:r>
      <w:r w:rsidR="008A312F" w:rsidRPr="00413D78">
        <w:rPr>
          <w:rFonts w:ascii="Times New Roman" w:eastAsia="標楷體" w:hAnsi="Times New Roman" w:cs="Times New Roman"/>
          <w:szCs w:val="24"/>
        </w:rPr>
        <w:t>範例</w:t>
      </w:r>
      <w:r w:rsidR="008A312F" w:rsidRPr="00413D78">
        <w:rPr>
          <w:rFonts w:ascii="Times New Roman" w:eastAsia="標楷體" w:hAnsi="Times New Roman" w:cs="Times New Roman"/>
          <w:szCs w:val="24"/>
        </w:rPr>
        <w:t>:NewObject.html)</w:t>
      </w:r>
      <w:r w:rsidR="008A312F" w:rsidRPr="00413D78">
        <w:rPr>
          <w:rFonts w:ascii="Times New Roman" w:eastAsia="標楷體" w:hAnsi="Times New Roman" w:cs="Times New Roman"/>
          <w:szCs w:val="24"/>
        </w:rPr>
        <w:t>，也可把物件放進陣列中再調用其屬性方法。</w:t>
      </w:r>
    </w:p>
    <w:sectPr w:rsidR="002B4B96" w:rsidRPr="00413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8B" w:rsidRDefault="00DB628B" w:rsidP="00311306">
      <w:r>
        <w:separator/>
      </w:r>
    </w:p>
  </w:endnote>
  <w:endnote w:type="continuationSeparator" w:id="0">
    <w:p w:rsidR="00DB628B" w:rsidRDefault="00DB628B" w:rsidP="0031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8B" w:rsidRDefault="00DB628B" w:rsidP="00311306">
      <w:r>
        <w:separator/>
      </w:r>
    </w:p>
  </w:footnote>
  <w:footnote w:type="continuationSeparator" w:id="0">
    <w:p w:rsidR="00DB628B" w:rsidRDefault="00DB628B" w:rsidP="0031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FBD"/>
    <w:multiLevelType w:val="hybridMultilevel"/>
    <w:tmpl w:val="0E6C9576"/>
    <w:lvl w:ilvl="0" w:tplc="7B4CB666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9A"/>
    <w:rsid w:val="000F1BE5"/>
    <w:rsid w:val="002122C1"/>
    <w:rsid w:val="002B4B96"/>
    <w:rsid w:val="00311306"/>
    <w:rsid w:val="0035779A"/>
    <w:rsid w:val="00411048"/>
    <w:rsid w:val="00413D78"/>
    <w:rsid w:val="00535B6A"/>
    <w:rsid w:val="00677F26"/>
    <w:rsid w:val="00793226"/>
    <w:rsid w:val="00802809"/>
    <w:rsid w:val="00804C80"/>
    <w:rsid w:val="008A312F"/>
    <w:rsid w:val="00D80B0B"/>
    <w:rsid w:val="00D8509C"/>
    <w:rsid w:val="00DB628B"/>
    <w:rsid w:val="00EB0100"/>
    <w:rsid w:val="00F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3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30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5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509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13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1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1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2015-09-11T11:09:00Z</dcterms:created>
  <dcterms:modified xsi:type="dcterms:W3CDTF">2015-09-21T08:21:00Z</dcterms:modified>
</cp:coreProperties>
</file>