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84" w:rsidRPr="00C45B84" w:rsidRDefault="00C45B84" w:rsidP="00C45B84">
      <w:pPr>
        <w:jc w:val="center"/>
        <w:rPr>
          <w:rFonts w:ascii="Times New Roman" w:hAnsi="Times New Roman" w:cs="Times New Roman"/>
          <w:b/>
          <w:sz w:val="40"/>
        </w:rPr>
      </w:pPr>
      <w:r w:rsidRPr="00C45B84">
        <w:rPr>
          <w:rFonts w:ascii="Times New Roman" w:hAnsi="Times New Roman" w:cs="Times New Roman"/>
          <w:b/>
          <w:sz w:val="40"/>
        </w:rPr>
        <w:t>Servlet</w:t>
      </w:r>
    </w:p>
    <w:p w:rsidR="00C11BEF" w:rsidRDefault="00C11BEF" w:rsidP="00C45B84">
      <w:pPr>
        <w:ind w:firstLineChars="50" w:firstLine="1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ervlet</w:t>
      </w:r>
      <w:r>
        <w:rPr>
          <w:rFonts w:ascii="Times New Roman" w:hAnsi="Times New Roman" w:cs="Times New Roman" w:hint="eastAsia"/>
        </w:rPr>
        <w:t>是用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撰寫的伺服器端程式</w:t>
      </w:r>
      <w:r>
        <w:rPr>
          <w:rFonts w:ascii="Times New Roman" w:hAnsi="Times New Roman" w:cs="Times New Roman" w:hint="eastAsia"/>
        </w:rPr>
        <w:t>,</w:t>
      </w:r>
      <w:r w:rsidR="00C409E0">
        <w:rPr>
          <w:rFonts w:ascii="Times New Roman" w:hAnsi="Times New Roman" w:cs="Times New Roman" w:hint="eastAsia"/>
        </w:rPr>
        <w:t>負責對伺服器的命令做回應與處理</w:t>
      </w:r>
    </w:p>
    <w:p w:rsidR="00C409E0" w:rsidRDefault="00C409E0" w:rsidP="00C45B84">
      <w:pPr>
        <w:ind w:firstLineChars="50" w:firstLine="12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964BE" w:rsidRPr="00C45B84" w:rsidRDefault="00E768DB" w:rsidP="00C45B84">
      <w:pPr>
        <w:ind w:firstLineChars="50" w:firstLine="120"/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撰寫</w:t>
      </w: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程式時，必須開始接觸容器（</w:t>
      </w:r>
      <w:r w:rsidRPr="00C45B84">
        <w:rPr>
          <w:rFonts w:ascii="Times New Roman" w:hAnsi="Times New Roman" w:cs="Times New Roman"/>
        </w:rPr>
        <w:t>Container</w:t>
      </w:r>
      <w:r w:rsidRPr="00C45B84">
        <w:rPr>
          <w:rFonts w:ascii="Times New Roman" w:hAnsi="Times New Roman" w:cs="Times New Roman"/>
        </w:rPr>
        <w:t>）的概念</w:t>
      </w:r>
    </w:p>
    <w:p w:rsidR="00E768DB" w:rsidRPr="00C45B84" w:rsidRDefault="00E768DB">
      <w:pPr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如同</w:t>
      </w:r>
      <w:r w:rsidRPr="00C45B84">
        <w:rPr>
          <w:rFonts w:ascii="Times New Roman" w:hAnsi="Times New Roman" w:cs="Times New Roman"/>
        </w:rPr>
        <w:t>JVM</w:t>
      </w:r>
      <w:r w:rsidRPr="00C45B84">
        <w:rPr>
          <w:rFonts w:ascii="Times New Roman" w:hAnsi="Times New Roman" w:cs="Times New Roman"/>
        </w:rPr>
        <w:t>介於</w:t>
      </w:r>
      <w:r w:rsidRPr="00C45B84">
        <w:rPr>
          <w:rFonts w:ascii="Times New Roman" w:hAnsi="Times New Roman" w:cs="Times New Roman"/>
        </w:rPr>
        <w:t>Java</w:t>
      </w:r>
      <w:r w:rsidRPr="00C45B84">
        <w:rPr>
          <w:rFonts w:ascii="Times New Roman" w:hAnsi="Times New Roman" w:cs="Times New Roman"/>
        </w:rPr>
        <w:t>程式與實體作業系統</w:t>
      </w:r>
      <w:proofErr w:type="gramStart"/>
      <w:r w:rsidRPr="00C45B84">
        <w:rPr>
          <w:rFonts w:ascii="Times New Roman" w:hAnsi="Times New Roman" w:cs="Times New Roman"/>
        </w:rPr>
        <w:t>之間，</w:t>
      </w:r>
      <w:proofErr w:type="gramEnd"/>
      <w:r w:rsidRPr="00C45B84">
        <w:rPr>
          <w:rFonts w:ascii="Times New Roman" w:hAnsi="Times New Roman" w:cs="Times New Roman"/>
        </w:rPr>
        <w:t>Web Container</w:t>
      </w:r>
      <w:r w:rsidRPr="00C45B84">
        <w:rPr>
          <w:rFonts w:ascii="Times New Roman" w:hAnsi="Times New Roman" w:cs="Times New Roman"/>
        </w:rPr>
        <w:t>是介於實體</w:t>
      </w:r>
      <w:r w:rsidRPr="00C45B84">
        <w:rPr>
          <w:rFonts w:ascii="Times New Roman" w:hAnsi="Times New Roman" w:cs="Times New Roman"/>
        </w:rPr>
        <w:t>Web</w:t>
      </w:r>
      <w:r w:rsidRPr="00C45B84">
        <w:rPr>
          <w:rFonts w:ascii="Times New Roman" w:hAnsi="Times New Roman" w:cs="Times New Roman"/>
        </w:rPr>
        <w:t>伺服器與</w:t>
      </w:r>
      <w:r w:rsidRPr="00C45B84">
        <w:rPr>
          <w:rFonts w:ascii="Times New Roman" w:hAnsi="Times New Roman" w:cs="Times New Roman"/>
        </w:rPr>
        <w:t>Servlet</w:t>
      </w:r>
      <w:r w:rsidRPr="00C45B84">
        <w:rPr>
          <w:rFonts w:ascii="Times New Roman" w:hAnsi="Times New Roman" w:cs="Times New Roman"/>
        </w:rPr>
        <w:t>之間</w:t>
      </w:r>
    </w:p>
    <w:p w:rsidR="00E768DB" w:rsidRPr="00C45B84" w:rsidRDefault="00E768DB">
      <w:pPr>
        <w:rPr>
          <w:rFonts w:ascii="Times New Roman" w:hAnsi="Times New Roman" w:cs="Times New Roman"/>
        </w:rPr>
      </w:pPr>
    </w:p>
    <w:p w:rsidR="003964BE" w:rsidRPr="00C45B84" w:rsidRDefault="003964BE">
      <w:pPr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所運行</w:t>
      </w:r>
      <w:r w:rsidRPr="00C45B84">
        <w:rPr>
          <w:rFonts w:ascii="Times New Roman" w:hAnsi="Times New Roman" w:cs="Times New Roman" w:hint="eastAsia"/>
        </w:rPr>
        <w:t>的</w:t>
      </w:r>
      <w:r w:rsidRPr="00C45B84">
        <w:rPr>
          <w:rFonts w:ascii="Times New Roman" w:hAnsi="Times New Roman" w:cs="Times New Roman"/>
        </w:rPr>
        <w:t>Web Container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是一個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寫的程式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,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運行於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JVM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之上</w:t>
      </w:r>
    </w:p>
    <w:p w:rsidR="00F6327A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 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是介於實體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伺服器與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之間</w:t>
      </w:r>
    </w:p>
    <w:p w:rsidR="003964BE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="003964BE"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會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剖析與轉換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那些文字性的通訊協定，變成你寫的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中可用的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物件（如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HttpServletRequest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、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HttpServletResponse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等）。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視為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的運行伺服器</w:t>
      </w:r>
    </w:p>
    <w:p w:rsidR="00F6327A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實際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可以是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Tomcat 7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專注在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容器的部份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Glassfish v3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完整的應用程式伺服器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</w:p>
    <w:p w:rsidR="00C45B84" w:rsidRDefault="00C45B84" w:rsidP="00C45B84">
      <w:pPr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</w:p>
    <w:p w:rsidR="00BF3374" w:rsidRPr="00C45B84" w:rsidRDefault="00BF3374" w:rsidP="00C45B84">
      <w:pPr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目前進度到製作第一個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servlet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程式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,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環境變數已經設置完畢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,</w:t>
      </w:r>
      <w:r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但尚未成功因為程式碼還需研究</w:t>
      </w:r>
    </w:p>
    <w:p w:rsidR="00343801" w:rsidRPr="003964BE" w:rsidRDefault="00343801" w:rsidP="00C45B84">
      <w:pPr>
        <w:pStyle w:val="a7"/>
        <w:ind w:leftChars="0"/>
      </w:pPr>
    </w:p>
    <w:sectPr w:rsidR="00343801" w:rsidRPr="00396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CF" w:rsidRDefault="008F5CCF" w:rsidP="003964BE">
      <w:r>
        <w:separator/>
      </w:r>
    </w:p>
  </w:endnote>
  <w:endnote w:type="continuationSeparator" w:id="0">
    <w:p w:rsidR="008F5CCF" w:rsidRDefault="008F5CCF" w:rsidP="0039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CF" w:rsidRDefault="008F5CCF" w:rsidP="003964BE">
      <w:r>
        <w:separator/>
      </w:r>
    </w:p>
  </w:footnote>
  <w:footnote w:type="continuationSeparator" w:id="0">
    <w:p w:rsidR="008F5CCF" w:rsidRDefault="008F5CCF" w:rsidP="0039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57FD"/>
    <w:multiLevelType w:val="hybridMultilevel"/>
    <w:tmpl w:val="A7DAC4E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D761C0"/>
    <w:multiLevelType w:val="hybridMultilevel"/>
    <w:tmpl w:val="A4E2FE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82"/>
    <w:rsid w:val="00343801"/>
    <w:rsid w:val="003964BE"/>
    <w:rsid w:val="006A7382"/>
    <w:rsid w:val="008F5CCF"/>
    <w:rsid w:val="00986463"/>
    <w:rsid w:val="00BF3374"/>
    <w:rsid w:val="00C11BEF"/>
    <w:rsid w:val="00C409E0"/>
    <w:rsid w:val="00C45B84"/>
    <w:rsid w:val="00D80B0B"/>
    <w:rsid w:val="00E768DB"/>
    <w:rsid w:val="00EB0100"/>
    <w:rsid w:val="00F6327A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2015-06-13T13:29:00Z</dcterms:created>
  <dcterms:modified xsi:type="dcterms:W3CDTF">2015-06-13T17:29:00Z</dcterms:modified>
</cp:coreProperties>
</file>