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4C8B0" w14:textId="77777777" w:rsidR="00CD11B0" w:rsidRDefault="00CD11B0" w:rsidP="00CD11B0">
      <w:pPr>
        <w:pStyle w:val="Heading3"/>
      </w:pPr>
      <w:bookmarkStart w:id="0" w:name="_Toc9861695"/>
      <w:r>
        <w:t>Adding to the Right Side</w:t>
      </w:r>
      <w:bookmarkEnd w:id="0"/>
    </w:p>
    <w:p w14:paraId="0B53CEE6" w14:textId="77777777" w:rsidR="00CD11B0" w:rsidRDefault="00CD11B0" w:rsidP="00CD11B0"/>
    <w:p w14:paraId="2935018F" w14:textId="77777777" w:rsidR="00CD11B0" w:rsidRDefault="00CD11B0" w:rsidP="00CD11B0">
      <w:pPr>
        <w:rPr>
          <w:sz w:val="22"/>
          <w:szCs w:val="22"/>
        </w:rPr>
      </w:pPr>
      <w:r>
        <w:rPr>
          <w:sz w:val="22"/>
          <w:szCs w:val="22"/>
        </w:rPr>
        <w:t>Adding to the right-hand side of the menu is exactly the same as adding to the left, we just need to make sure we tick ‘Right’ instead of ‘Left’ in the ‘Add Section’ form.</w:t>
      </w:r>
    </w:p>
    <w:p w14:paraId="718980AC" w14:textId="77777777" w:rsidR="00CD11B0" w:rsidRDefault="00CD11B0" w:rsidP="00CD11B0">
      <w:pPr>
        <w:rPr>
          <w:sz w:val="22"/>
          <w:szCs w:val="22"/>
        </w:rPr>
      </w:pPr>
    </w:p>
    <w:p w14:paraId="431A2964" w14:textId="77777777" w:rsidR="00CD11B0" w:rsidRDefault="00CD11B0" w:rsidP="00CD11B0">
      <w:pPr>
        <w:rPr>
          <w:b/>
          <w:bCs/>
          <w:sz w:val="22"/>
          <w:szCs w:val="22"/>
        </w:rPr>
      </w:pPr>
      <w:r>
        <w:rPr>
          <w:sz w:val="22"/>
          <w:szCs w:val="22"/>
        </w:rPr>
        <w:t xml:space="preserve">Click the purple ‘Add Section’ button again and fill out the form as desired.  </w:t>
      </w:r>
      <w:r>
        <w:rPr>
          <w:b/>
          <w:bCs/>
          <w:sz w:val="22"/>
          <w:szCs w:val="22"/>
        </w:rPr>
        <w:t>Make sure you tick ‘Right’ instead of left.</w:t>
      </w:r>
    </w:p>
    <w:p w14:paraId="5DB2B22D" w14:textId="77777777" w:rsidR="00CD11B0" w:rsidRDefault="00CD11B0" w:rsidP="00CD11B0">
      <w:pPr>
        <w:rPr>
          <w:b/>
          <w:bCs/>
          <w:sz w:val="22"/>
          <w:szCs w:val="22"/>
        </w:rPr>
      </w:pPr>
    </w:p>
    <w:p w14:paraId="2B6A41D0" w14:textId="77777777" w:rsidR="00CD11B0" w:rsidRDefault="00CD11B0" w:rsidP="00CD11B0">
      <w:pPr>
        <w:rPr>
          <w:sz w:val="22"/>
          <w:szCs w:val="22"/>
        </w:rPr>
      </w:pPr>
      <w:r>
        <w:rPr>
          <w:noProof/>
          <w:sz w:val="22"/>
          <w:szCs w:val="22"/>
        </w:rPr>
        <w:drawing>
          <wp:inline distT="0" distB="0" distL="0" distR="0" wp14:anchorId="6152DE82" wp14:editId="432F081A">
            <wp:extent cx="3970116" cy="2630202"/>
            <wp:effectExtent l="0" t="0" r="508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dd-section-to-right.png"/>
                    <pic:cNvPicPr/>
                  </pic:nvPicPr>
                  <pic:blipFill>
                    <a:blip r:embed="rId4">
                      <a:extLst>
                        <a:ext uri="{28A0092B-C50C-407E-A947-70E740481C1C}">
                          <a14:useLocalDpi xmlns:a14="http://schemas.microsoft.com/office/drawing/2010/main" val="0"/>
                        </a:ext>
                      </a:extLst>
                    </a:blip>
                    <a:stretch>
                      <a:fillRect/>
                    </a:stretch>
                  </pic:blipFill>
                  <pic:spPr>
                    <a:xfrm>
                      <a:off x="0" y="0"/>
                      <a:ext cx="3978407" cy="2635695"/>
                    </a:xfrm>
                    <a:prstGeom prst="rect">
                      <a:avLst/>
                    </a:prstGeom>
                  </pic:spPr>
                </pic:pic>
              </a:graphicData>
            </a:graphic>
          </wp:inline>
        </w:drawing>
      </w:r>
    </w:p>
    <w:p w14:paraId="266B9DC2" w14:textId="77777777" w:rsidR="00CD11B0" w:rsidRDefault="00CD11B0" w:rsidP="00CD11B0">
      <w:pPr>
        <w:rPr>
          <w:sz w:val="22"/>
          <w:szCs w:val="22"/>
        </w:rPr>
      </w:pPr>
    </w:p>
    <w:p w14:paraId="098FE31D" w14:textId="77777777" w:rsidR="00CD11B0" w:rsidRDefault="00CD11B0" w:rsidP="00CD11B0">
      <w:pPr>
        <w:rPr>
          <w:sz w:val="22"/>
          <w:szCs w:val="22"/>
        </w:rPr>
      </w:pPr>
      <w:r>
        <w:rPr>
          <w:sz w:val="22"/>
          <w:szCs w:val="22"/>
        </w:rPr>
        <w:t>Click ‘Add’. You should now see your newly added section on the right side of the screen:</w:t>
      </w:r>
    </w:p>
    <w:p w14:paraId="70087585" w14:textId="77777777" w:rsidR="00CD11B0" w:rsidRDefault="00CD11B0" w:rsidP="00CD11B0">
      <w:pPr>
        <w:rPr>
          <w:sz w:val="22"/>
          <w:szCs w:val="22"/>
        </w:rPr>
      </w:pPr>
    </w:p>
    <w:p w14:paraId="0F91730B" w14:textId="77777777" w:rsidR="00CD11B0" w:rsidRDefault="00CD11B0" w:rsidP="00CD11B0">
      <w:pPr>
        <w:rPr>
          <w:sz w:val="22"/>
          <w:szCs w:val="22"/>
        </w:rPr>
      </w:pPr>
      <w:r>
        <w:rPr>
          <w:noProof/>
          <w:sz w:val="22"/>
          <w:szCs w:val="22"/>
        </w:rPr>
        <w:drawing>
          <wp:inline distT="0" distB="0" distL="0" distR="0" wp14:anchorId="7E56B657" wp14:editId="5F9E3332">
            <wp:extent cx="6052389" cy="972274"/>
            <wp:effectExtent l="0" t="0" r="5715"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right-side-section-in-list.png"/>
                    <pic:cNvPicPr/>
                  </pic:nvPicPr>
                  <pic:blipFill>
                    <a:blip r:embed="rId5">
                      <a:extLst>
                        <a:ext uri="{28A0092B-C50C-407E-A947-70E740481C1C}">
                          <a14:useLocalDpi xmlns:a14="http://schemas.microsoft.com/office/drawing/2010/main" val="0"/>
                        </a:ext>
                      </a:extLst>
                    </a:blip>
                    <a:stretch>
                      <a:fillRect/>
                    </a:stretch>
                  </pic:blipFill>
                  <pic:spPr>
                    <a:xfrm>
                      <a:off x="0" y="0"/>
                      <a:ext cx="6102822" cy="980376"/>
                    </a:xfrm>
                    <a:prstGeom prst="rect">
                      <a:avLst/>
                    </a:prstGeom>
                  </pic:spPr>
                </pic:pic>
              </a:graphicData>
            </a:graphic>
          </wp:inline>
        </w:drawing>
      </w:r>
    </w:p>
    <w:p w14:paraId="59F72D0F" w14:textId="77777777" w:rsidR="00CD11B0" w:rsidRDefault="00CD11B0" w:rsidP="00CD11B0">
      <w:pPr>
        <w:rPr>
          <w:sz w:val="22"/>
          <w:szCs w:val="22"/>
        </w:rPr>
      </w:pPr>
    </w:p>
    <w:p w14:paraId="7A887DE6" w14:textId="77777777" w:rsidR="00CD11B0" w:rsidRPr="00191B2D" w:rsidRDefault="00CD11B0" w:rsidP="00CD11B0">
      <w:pPr>
        <w:rPr>
          <w:sz w:val="22"/>
          <w:szCs w:val="22"/>
        </w:rPr>
      </w:pPr>
    </w:p>
    <w:p w14:paraId="4998BF70" w14:textId="77777777" w:rsidR="007F1CB0" w:rsidRDefault="00CD11B0">
      <w:bookmarkStart w:id="1" w:name="_GoBack"/>
      <w:bookmarkEnd w:id="1"/>
    </w:p>
    <w:sectPr w:rsidR="007F1CB0" w:rsidSect="00632F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B0"/>
    <w:rsid w:val="0055385C"/>
    <w:rsid w:val="00632F16"/>
    <w:rsid w:val="00A903E7"/>
    <w:rsid w:val="00CC7CDF"/>
    <w:rsid w:val="00CD11B0"/>
    <w:rsid w:val="00EC0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807921"/>
  <w14:defaultImageDpi w14:val="32767"/>
  <w15:chartTrackingRefBased/>
  <w15:docId w15:val="{3764D10E-8F70-0F4D-BA79-5097AD09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D11B0"/>
  </w:style>
  <w:style w:type="paragraph" w:styleId="Heading3">
    <w:name w:val="heading 3"/>
    <w:basedOn w:val="Normal"/>
    <w:next w:val="Normal"/>
    <w:link w:val="Heading3Char"/>
    <w:uiPriority w:val="9"/>
    <w:unhideWhenUsed/>
    <w:qFormat/>
    <w:rsid w:val="00CD11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1B0"/>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CD11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11B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Lord</dc:creator>
  <cp:keywords/>
  <dc:description/>
  <cp:lastModifiedBy>Alex Lord</cp:lastModifiedBy>
  <cp:revision>1</cp:revision>
  <dcterms:created xsi:type="dcterms:W3CDTF">2019-05-27T14:42:00Z</dcterms:created>
  <dcterms:modified xsi:type="dcterms:W3CDTF">2019-05-27T14:43:00Z</dcterms:modified>
</cp:coreProperties>
</file>