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236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inx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23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2060"/>
                <w:sz w:val="36"/>
              </w:rPr>
              <w:t>FORMULAIRE D'ENGAGEMENT DES ÉQUIPEMENTS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Processus : Remplacement de matériel</w:t>
            </w:r>
          </w:p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IDENTITÉ DE L'EMPLOYÉ</w:t>
      </w:r>
    </w:p>
    <w:p>
      <w:pPr>
        <w:spacing w:after="160"/>
      </w:pPr>
      <w:r>
        <w:rPr>
          <w:b/>
        </w:rPr>
        <w:t xml:space="preserve">Nom et Prénom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Poste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Société / Filiale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Référence ticket IT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Date de remise : </w:t>
      </w:r>
      <w:r>
        <w:t>_______________________________________________________</w:t>
      </w:r>
    </w:p>
    <w:p>
      <w:pPr>
        <w:spacing w:before="240" w:after="120"/>
      </w:pPr>
      <w:r>
        <w:rPr>
          <w:b/>
          <w:color w:val="002060"/>
          <w:sz w:val="26"/>
        </w:rPr>
        <w:t>LISTE DES ÉQUIPEMENTS ATTRIBUÉS</w:t>
      </w:r>
    </w:p>
    <w:p>
      <w:r>
        <w:rPr>
          <w:i/>
        </w:rPr>
        <w:t>(À compléter par le service 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Désignation de l'équipement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Numéro de série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État à la remise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ENGAGEMENTS DE L'EMPLOYÉ</w:t>
      </w:r>
    </w:p>
    <w:p>
      <w:pPr>
        <w:pStyle w:val="ListNumber"/>
      </w:pPr>
      <w:r>
        <w:t>Utiliser les équipements remis exclusivement dans le cadre de mon activité professionnelle.</w:t>
      </w:r>
    </w:p>
    <w:p>
      <w:pPr>
        <w:pStyle w:val="ListNumber"/>
      </w:pPr>
      <w:r>
        <w:t>Assurer la bonne conservation et l'entretien du matériel confié.</w:t>
      </w:r>
    </w:p>
    <w:p>
      <w:pPr>
        <w:pStyle w:val="ListNumber"/>
      </w:pPr>
      <w:r>
        <w:t>Ne pas prêter, céder ou modifier les équipements sans autorisation.</w:t>
      </w:r>
    </w:p>
    <w:p>
      <w:pPr>
        <w:pStyle w:val="ListNumber"/>
      </w:pPr>
      <w:r>
        <w:t>Informer immédiatement mon supérieur hiérarchique en cas de perte, vol, panne ou détérioration du matériel.</w:t>
      </w:r>
    </w:p>
    <w:p>
      <w:pPr>
        <w:pStyle w:val="ListNumber"/>
      </w:pPr>
      <w:r>
        <w:t>Restituer l'ensemble des équipements en bon état en cas de départ de l'entreprise ou à toute demande de la direction.</w:t>
      </w:r>
    </w:p>
    <w:p>
      <w:pPr>
        <w:pStyle w:val="ListNumber"/>
      </w:pPr>
      <w:r>
        <w:t>Assumer la responsabilité financière en cas de négligence avérée ayant entraîné la perte ou la détérioration des équipements.</w:t>
      </w:r>
    </w:p>
    <w:p>
      <w:pPr>
        <w:spacing w:before="240" w:after="120"/>
      </w:pPr>
      <w:r>
        <w:rPr>
          <w:b/>
          <w:color w:val="002060"/>
          <w:sz w:val="26"/>
        </w:rPr>
        <w:t>ACCEPTATION ET SIGNATURES</w:t>
      </w:r>
    </w:p>
    <w:p>
      <w:r>
        <w:rPr>
          <w:b/>
        </w:rPr>
        <w:t xml:space="preserve">Fait à : </w:t>
      </w:r>
      <w:r>
        <w:t>_________________________</w:t>
      </w:r>
      <w:r>
        <w:rPr>
          <w:b/>
        </w:rPr>
        <w:t xml:space="preserve">      le : </w:t>
      </w:r>
      <w:r>
        <w:t>____ / ____ / ________</w:t>
      </w:r>
    </w:p>
    <w:p>
      <w:r>
        <w:rPr>
          <w:i/>
          <w:sz w:val="18"/>
        </w:rPr>
        <w:t>Ce formulaire signé doit être scanné et transmis à l'équipe IT, puis l'original remis en physique pour archivage (traçabilité en cas d'audit).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de l'employé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responsable IT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