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CD5F4" w14:textId="77777777" w:rsidR="00914B5D" w:rsidRDefault="00914B5D"/>
    <w:sectPr w:rsidR="0091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5D"/>
    <w:rsid w:val="004052AF"/>
    <w:rsid w:val="009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5BE6"/>
  <w15:chartTrackingRefBased/>
  <w15:docId w15:val="{289E06F2-EE30-C246-A9D7-BA41B9CC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Balouch</dc:creator>
  <cp:keywords/>
  <dc:description/>
  <cp:lastModifiedBy>Babak Balouch</cp:lastModifiedBy>
  <cp:revision>1</cp:revision>
  <dcterms:created xsi:type="dcterms:W3CDTF">2025-04-23T18:35:00Z</dcterms:created>
  <dcterms:modified xsi:type="dcterms:W3CDTF">2025-04-23T18:36:00Z</dcterms:modified>
</cp:coreProperties>
</file>