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4BD2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Лабораторная работа 3</w:t>
      </w:r>
    </w:p>
    <w:p w14:paraId="4E121C5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Ансамблевые алгоритмы машинного обучения</w:t>
      </w:r>
    </w:p>
    <w:p w14:paraId="3A89BDDA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A4D0B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B77F243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Задание 1. Решите задачу классификации ансамблевыми алгоритмами бустинга, бэгинга. Напишите комментарии к программному коду.  </w:t>
      </w:r>
    </w:p>
    <w:p w14:paraId="0A712D1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233BA87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Выполните классификацию данных методом стекинга. Напишите комментарии к программному коду.</w:t>
      </w:r>
    </w:p>
    <w:p w14:paraId="1A1BB11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3CF9C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отчете по лабораторной работе выполните сравнительный анализ моделей заданий 1 и 2.</w:t>
      </w:r>
    </w:p>
    <w:p w14:paraId="15C9DC18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35F2C40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Примечание: для выполнения заданий можно использовать свои наборы данных или учебные. </w:t>
      </w:r>
    </w:p>
    <w:p w14:paraId="0F29EF0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42291F5B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6DA3707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95129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Павлова А.И., 2025</w:t>
      </w:r>
    </w:p>
    <w:p w14:paraId="674B5940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CC80D4C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F5A3C"/>
    <w:rsid w:val="1D116ECD"/>
    <w:rsid w:val="43E6095A"/>
    <w:rsid w:val="753F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2025-11-15T15:05:00Z</dcterms:created>
  <dc:creator>annst</dc:creator>
  <cp:lastModifiedBy>annst</cp:lastModifiedBy>
  <dcterms:modified xsi:type="dcterms:W3CDTF">2025-11-16T07:45:12Z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41FB31369F0742A8857B3FAF3835657F_11</vt:lpwstr>
  </property>
</Properties>
</file>