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CF2" w:rsidRPr="000E0346" w:rsidRDefault="005736F7" w:rsidP="000E0346">
      <w:pPr>
        <w:jc w:val="center"/>
        <w:rPr>
          <w:b/>
          <w:sz w:val="28"/>
        </w:rPr>
      </w:pPr>
      <w:bookmarkStart w:id="0" w:name="_Toc10910908"/>
      <w:bookmarkStart w:id="1" w:name="_GoBack"/>
      <w:r w:rsidRPr="000E0346">
        <w:rPr>
          <w:b/>
          <w:sz w:val="28"/>
        </w:rPr>
        <w:t>ПЕРЕЧЕНЬ УСЛОВНЫХ ОБОЗНАЧЕНИЙ, СИМВОЛОВ И ТЕРМИНОВ</w:t>
      </w:r>
      <w:bookmarkEnd w:id="0"/>
    </w:p>
    <w:bookmarkEnd w:id="1"/>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Pr="002F5469" w:rsidRDefault="00576D84" w:rsidP="00F8029B">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Pr="002F5469" w:rsidRDefault="00C1077A" w:rsidP="00F8029B">
      <w:pPr>
        <w:rPr>
          <w:lang w:val="en-US"/>
        </w:rPr>
      </w:pPr>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2F5469" w:rsidRDefault="00F14E9D" w:rsidP="00F8029B">
      <w:pPr>
        <w:rPr>
          <w:lang w:val="en-US"/>
        </w:rPr>
      </w:pPr>
      <w:r>
        <w:rPr>
          <w:lang w:val="en-US"/>
        </w:rPr>
        <w:t>HTML</w:t>
      </w:r>
      <w:r w:rsidRPr="002F5469">
        <w:rPr>
          <w:lang w:val="en-US"/>
        </w:rPr>
        <w:t xml:space="preserve"> – </w:t>
      </w:r>
      <w:proofErr w:type="spellStart"/>
      <w:r w:rsidRPr="00F14E9D">
        <w:rPr>
          <w:lang w:val="en-US"/>
        </w:rPr>
        <w:t>HyperText</w:t>
      </w:r>
      <w:proofErr w:type="spellEnd"/>
      <w:r w:rsidRPr="002F5469">
        <w:rPr>
          <w:lang w:val="en-US"/>
        </w:rPr>
        <w:t xml:space="preserve"> </w:t>
      </w:r>
      <w:r w:rsidRPr="00F14E9D">
        <w:rPr>
          <w:lang w:val="en-US"/>
        </w:rPr>
        <w:t>Markup</w:t>
      </w:r>
      <w:r w:rsidRPr="002F5469">
        <w:rPr>
          <w:lang w:val="en-US"/>
        </w:rPr>
        <w:t xml:space="preserve"> </w:t>
      </w:r>
      <w:r w:rsidRPr="00F14E9D">
        <w:rPr>
          <w:lang w:val="en-US"/>
        </w:rPr>
        <w:t>Language</w:t>
      </w:r>
      <w:r w:rsidRPr="002F5469">
        <w:rPr>
          <w:lang w:val="en-US"/>
        </w:rPr>
        <w:t xml:space="preserve"> (</w:t>
      </w:r>
      <w:r w:rsidRPr="00F14E9D">
        <w:t>язык</w:t>
      </w:r>
      <w:r w:rsidRPr="002F5469">
        <w:rPr>
          <w:lang w:val="en-US"/>
        </w:rPr>
        <w:t xml:space="preserve"> </w:t>
      </w:r>
      <w:r w:rsidRPr="00F14E9D">
        <w:t>гипертекстовой</w:t>
      </w:r>
      <w:r w:rsidRPr="002F5469">
        <w:rPr>
          <w:lang w:val="en-US"/>
        </w:rPr>
        <w:t xml:space="preserve"> </w:t>
      </w:r>
      <w:r w:rsidRPr="00F14E9D">
        <w:t>разметки</w:t>
      </w:r>
      <w:r w:rsidRPr="002F5469">
        <w:rPr>
          <w:lang w:val="en-US"/>
        </w:rPr>
        <w:t>)</w:t>
      </w:r>
    </w:p>
    <w:p w:rsidR="00F14E9D" w:rsidRPr="003560C9" w:rsidRDefault="00F14E9D" w:rsidP="00F8029B">
      <w:pPr>
        <w:rPr>
          <w:lang w:val="en-US"/>
        </w:rPr>
      </w:pPr>
      <w:r>
        <w:rPr>
          <w:lang w:val="en-US"/>
        </w:rPr>
        <w:t>CSS</w:t>
      </w:r>
      <w:r w:rsidRPr="002F5469">
        <w:rPr>
          <w:lang w:val="en-US"/>
        </w:rPr>
        <w:t xml:space="preserve"> – </w:t>
      </w:r>
      <w:r w:rsidRPr="00F14E9D">
        <w:rPr>
          <w:lang w:val="en-US"/>
        </w:rPr>
        <w:t>Cascading</w:t>
      </w:r>
      <w:r w:rsidRPr="002F5469">
        <w:rPr>
          <w:lang w:val="en-US"/>
        </w:rPr>
        <w:t xml:space="preserve"> </w:t>
      </w:r>
      <w:r w:rsidRPr="00F14E9D">
        <w:rPr>
          <w:lang w:val="en-US"/>
        </w:rPr>
        <w:t>Style</w:t>
      </w:r>
      <w:r w:rsidRPr="002F5469">
        <w:rPr>
          <w:lang w:val="en-US"/>
        </w:rPr>
        <w:t xml:space="preserve"> </w:t>
      </w:r>
      <w:r w:rsidRPr="00F14E9D">
        <w:rPr>
          <w:lang w:val="en-US"/>
        </w:rPr>
        <w:t>Sheets</w:t>
      </w:r>
      <w:r w:rsidRPr="002F5469">
        <w:rPr>
          <w:lang w:val="en-US"/>
        </w:rPr>
        <w:t xml:space="preserve"> (</w:t>
      </w:r>
      <w:r>
        <w:t>к</w:t>
      </w:r>
      <w:r w:rsidRPr="00F14E9D">
        <w:t>аскадные</w:t>
      </w:r>
      <w:r w:rsidRPr="002F5469">
        <w:rPr>
          <w:lang w:val="en-US"/>
        </w:rPr>
        <w:t xml:space="preserve"> </w:t>
      </w:r>
      <w:r w:rsidRPr="00F14E9D">
        <w:t>таблицы</w:t>
      </w:r>
      <w:r w:rsidRPr="002F5469">
        <w:rPr>
          <w:lang w:val="en-US"/>
        </w:rPr>
        <w:t xml:space="preserve"> </w:t>
      </w:r>
      <w:r w:rsidRPr="00F14E9D">
        <w:t>стилей</w:t>
      </w:r>
      <w:r w:rsidRPr="002F5469">
        <w:rPr>
          <w:lang w:val="en-US"/>
        </w:rPr>
        <w:t>)</w:t>
      </w:r>
    </w:p>
    <w:p w:rsidR="003050B2" w:rsidRPr="003560C9" w:rsidRDefault="003050B2" w:rsidP="00F8029B">
      <w:pPr>
        <w:rPr>
          <w:lang w:val="en-US"/>
        </w:rPr>
      </w:pPr>
      <w:r w:rsidRPr="003050B2">
        <w:rPr>
          <w:lang w:val="en-US"/>
        </w:rPr>
        <w:t>JPA – Jav</w:t>
      </w:r>
      <w:r>
        <w:rPr>
          <w:lang w:val="en-US"/>
        </w:rPr>
        <w:t>a Persistence API</w:t>
      </w:r>
    </w:p>
    <w:p w:rsidR="003050B2" w:rsidRDefault="003050B2" w:rsidP="00F8029B">
      <w:pPr>
        <w:rPr>
          <w:lang w:val="en-US"/>
        </w:rPr>
      </w:pPr>
      <w:r>
        <w:rPr>
          <w:lang w:val="en-US"/>
        </w:rPr>
        <w:t xml:space="preserve">API – </w:t>
      </w:r>
      <w:r w:rsidRPr="003050B2">
        <w:rPr>
          <w:lang w:val="en-US"/>
        </w:rPr>
        <w:t>application programming interface</w:t>
      </w:r>
      <w:r>
        <w:rPr>
          <w:lang w:val="en-US"/>
        </w:rPr>
        <w:t xml:space="preserve"> (</w:t>
      </w:r>
      <w:proofErr w:type="spellStart"/>
      <w:r w:rsidRPr="003050B2">
        <w:rPr>
          <w:lang w:val="en-US"/>
        </w:rPr>
        <w:t>программный</w:t>
      </w:r>
      <w:proofErr w:type="spellEnd"/>
      <w:r w:rsidRPr="003050B2">
        <w:rPr>
          <w:lang w:val="en-US"/>
        </w:rPr>
        <w:t xml:space="preserve"> </w:t>
      </w:r>
      <w:proofErr w:type="spellStart"/>
      <w:r w:rsidRPr="003050B2">
        <w:rPr>
          <w:lang w:val="en-US"/>
        </w:rPr>
        <w:t>интерфейс</w:t>
      </w:r>
      <w:proofErr w:type="spellEnd"/>
      <w:r w:rsidRPr="003050B2">
        <w:rPr>
          <w:lang w:val="en-US"/>
        </w:rPr>
        <w:t xml:space="preserve"> </w:t>
      </w:r>
      <w:proofErr w:type="spellStart"/>
      <w:r w:rsidRPr="003050B2">
        <w:rPr>
          <w:lang w:val="en-US"/>
        </w:rPr>
        <w:t>приложения</w:t>
      </w:r>
      <w:proofErr w:type="spellEnd"/>
      <w:r>
        <w:rPr>
          <w:lang w:val="en-US"/>
        </w:rPr>
        <w:t>)</w:t>
      </w:r>
    </w:p>
    <w:p w:rsidR="005B71F9" w:rsidRPr="003560C9" w:rsidRDefault="005B71F9" w:rsidP="00F8029B">
      <w:pPr>
        <w:rPr>
          <w:lang w:val="en-US"/>
        </w:rPr>
      </w:pPr>
      <w:r>
        <w:rPr>
          <w:lang w:val="en-US"/>
        </w:rPr>
        <w:t>ORM – Object-Relational Mapping (</w:t>
      </w:r>
      <w:proofErr w:type="spellStart"/>
      <w:r w:rsidRPr="005B71F9">
        <w:rPr>
          <w:lang w:val="en-US"/>
        </w:rPr>
        <w:t>объектно-реляционное</w:t>
      </w:r>
      <w:proofErr w:type="spellEnd"/>
      <w:r w:rsidRPr="005B71F9">
        <w:rPr>
          <w:lang w:val="en-US"/>
        </w:rPr>
        <w:t xml:space="preserve"> </w:t>
      </w:r>
      <w:proofErr w:type="spellStart"/>
      <w:r w:rsidRPr="005B71F9">
        <w:rPr>
          <w:lang w:val="en-US"/>
        </w:rPr>
        <w:t>отображение</w:t>
      </w:r>
      <w:proofErr w:type="spellEnd"/>
      <w:r w:rsidRPr="005B71F9">
        <w:rPr>
          <w:lang w:val="en-US"/>
        </w:rPr>
        <w:t>)</w:t>
      </w:r>
    </w:p>
    <w:p w:rsidR="00FC79F6" w:rsidRPr="003560C9" w:rsidRDefault="00FC79F6" w:rsidP="00F8029B">
      <w:pPr>
        <w:rPr>
          <w:lang w:val="en-US"/>
        </w:rPr>
      </w:pPr>
      <w:r>
        <w:rPr>
          <w:lang w:val="en-US"/>
        </w:rPr>
        <w:t>DAO</w:t>
      </w:r>
      <w:r w:rsidRPr="003560C9">
        <w:rPr>
          <w:lang w:val="en-US"/>
        </w:rPr>
        <w:t xml:space="preserve"> – </w:t>
      </w:r>
      <w:r>
        <w:rPr>
          <w:lang w:val="en-US"/>
        </w:rPr>
        <w:t>Data</w:t>
      </w:r>
      <w:r w:rsidRPr="003560C9">
        <w:rPr>
          <w:lang w:val="en-US"/>
        </w:rPr>
        <w:t xml:space="preserve"> </w:t>
      </w:r>
      <w:r>
        <w:rPr>
          <w:lang w:val="en-US"/>
        </w:rPr>
        <w:t>Access</w:t>
      </w:r>
      <w:r w:rsidRPr="003560C9">
        <w:rPr>
          <w:lang w:val="en-US"/>
        </w:rPr>
        <w:t xml:space="preserve"> </w:t>
      </w:r>
      <w:r>
        <w:rPr>
          <w:lang w:val="en-US"/>
        </w:rPr>
        <w:t>Object</w:t>
      </w:r>
      <w:r w:rsidRPr="003560C9">
        <w:rPr>
          <w:lang w:val="en-US"/>
        </w:rPr>
        <w:t xml:space="preserve"> (</w:t>
      </w:r>
      <w:r>
        <w:t>объект</w:t>
      </w:r>
      <w:r w:rsidRPr="003560C9">
        <w:rPr>
          <w:lang w:val="en-US"/>
        </w:rPr>
        <w:t xml:space="preserve"> </w:t>
      </w:r>
      <w:r>
        <w:t>доступа</w:t>
      </w:r>
      <w:r w:rsidRPr="003560C9">
        <w:rPr>
          <w:lang w:val="en-US"/>
        </w:rPr>
        <w:t xml:space="preserve"> </w:t>
      </w:r>
      <w:r>
        <w:t>к</w:t>
      </w:r>
      <w:r w:rsidRPr="003560C9">
        <w:rPr>
          <w:lang w:val="en-US"/>
        </w:rPr>
        <w:t xml:space="preserve"> </w:t>
      </w:r>
      <w:r>
        <w:t>данным</w:t>
      </w:r>
      <w:r w:rsidRPr="003560C9">
        <w:rPr>
          <w:lang w:val="en-US"/>
        </w:rPr>
        <w:t>)</w:t>
      </w:r>
    </w:p>
    <w:p w:rsidR="00FC79F6" w:rsidRPr="00FC79F6" w:rsidRDefault="00FC79F6" w:rsidP="00F8029B">
      <w:r w:rsidRPr="00FC79F6">
        <w:rPr>
          <w:lang w:val="en-US"/>
        </w:rPr>
        <w:t>CRUD</w:t>
      </w:r>
      <w:r w:rsidRPr="00FC79F6">
        <w:t>-</w:t>
      </w:r>
      <w:r>
        <w:t>операции</w:t>
      </w:r>
      <w:r w:rsidRPr="00FC79F6">
        <w:t xml:space="preserve"> – </w:t>
      </w:r>
      <w:r w:rsidRPr="00FC79F6">
        <w:rPr>
          <w:lang w:val="en-US"/>
        </w:rPr>
        <w:t>create</w:t>
      </w:r>
      <w:r w:rsidRPr="00FC79F6">
        <w:t xml:space="preserve">, </w:t>
      </w:r>
      <w:r w:rsidRPr="00FC79F6">
        <w:rPr>
          <w:lang w:val="en-US"/>
        </w:rPr>
        <w:t>read</w:t>
      </w:r>
      <w:r w:rsidRPr="00FC79F6">
        <w:t xml:space="preserve">, </w:t>
      </w:r>
      <w:r w:rsidRPr="00FC79F6">
        <w:rPr>
          <w:lang w:val="en-US"/>
        </w:rPr>
        <w:t>update</w:t>
      </w:r>
      <w:r w:rsidRPr="00FC79F6">
        <w:t xml:space="preserve">, </w:t>
      </w:r>
      <w:proofErr w:type="gramStart"/>
      <w:r w:rsidRPr="00FC79F6">
        <w:rPr>
          <w:lang w:val="en-US"/>
        </w:rPr>
        <w:t>delete</w:t>
      </w:r>
      <w:proofErr w:type="gramEnd"/>
      <w:r>
        <w:t xml:space="preserve"> (</w:t>
      </w:r>
      <w:r w:rsidRPr="00FC79F6">
        <w:t>создать, прочесть, обновить, удалить</w:t>
      </w:r>
      <w:r>
        <w:t>)</w:t>
      </w:r>
    </w:p>
    <w:p w:rsidR="00C55CF2" w:rsidRPr="00FC79F6" w:rsidRDefault="00C55CF2" w:rsidP="00C55CF2">
      <w:r w:rsidRPr="00FC79F6">
        <w:br w:type="page"/>
      </w:r>
    </w:p>
    <w:p w:rsidR="00C55CF2" w:rsidRPr="00DF73ED" w:rsidRDefault="00DF73ED" w:rsidP="00DF73ED">
      <w:pPr>
        <w:jc w:val="center"/>
        <w:rPr>
          <w:b/>
          <w:sz w:val="32"/>
          <w:lang w:val="en-US"/>
        </w:rPr>
      </w:pPr>
      <w:bookmarkStart w:id="2" w:name="_Toc10910909"/>
      <w:r w:rsidRPr="00DF73ED">
        <w:rPr>
          <w:b/>
          <w:sz w:val="28"/>
        </w:rPr>
        <w:lastRenderedPageBreak/>
        <w:t>ВВЕДЕНИЕ</w:t>
      </w:r>
      <w:bookmarkEnd w:id="2"/>
    </w:p>
    <w:p w:rsidR="00C55CF2" w:rsidRPr="003050B2" w:rsidRDefault="00C55CF2" w:rsidP="00C55CF2">
      <w:pPr>
        <w:rPr>
          <w:lang w:val="en-US"/>
        </w:rPr>
      </w:pPr>
    </w:p>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2F5469" w:rsidRDefault="00F14E9D" w:rsidP="00F14E9D">
      <w:r w:rsidRPr="002F5469">
        <w:t>–</w:t>
      </w:r>
      <w:r w:rsidRPr="00F14E9D">
        <w:rPr>
          <w:lang w:val="en-US"/>
        </w:rPr>
        <w:t> </w:t>
      </w:r>
      <w:r>
        <w:t>Средства</w:t>
      </w:r>
      <w:r w:rsidRPr="002F5469">
        <w:t xml:space="preserve"> </w:t>
      </w:r>
      <w:r>
        <w:t>проектирования</w:t>
      </w:r>
      <w:r w:rsidRPr="002F5469">
        <w:t xml:space="preserve"> </w:t>
      </w:r>
      <w:r>
        <w:t>приложения</w:t>
      </w:r>
      <w:r w:rsidRPr="002F5469">
        <w:t xml:space="preserve">: </w:t>
      </w:r>
      <w:r w:rsidRPr="00F14E9D">
        <w:rPr>
          <w:lang w:val="en-US"/>
        </w:rPr>
        <w:t>IBM</w:t>
      </w:r>
      <w:r w:rsidRPr="002F5469">
        <w:t xml:space="preserve"> </w:t>
      </w:r>
      <w:r w:rsidRPr="00F14E9D">
        <w:rPr>
          <w:lang w:val="en-US"/>
        </w:rPr>
        <w:t>Rational</w:t>
      </w:r>
      <w:r w:rsidRPr="002F5469">
        <w:t xml:space="preserve"> </w:t>
      </w:r>
      <w:r w:rsidRPr="00F14E9D">
        <w:rPr>
          <w:lang w:val="en-US"/>
        </w:rPr>
        <w:t>Rose</w:t>
      </w:r>
      <w:r w:rsidRPr="002F5469">
        <w:t xml:space="preserve"> </w:t>
      </w:r>
      <w:r w:rsidRPr="00F14E9D">
        <w:rPr>
          <w:lang w:val="en-US"/>
        </w:rPr>
        <w:t>Enterprise</w:t>
      </w:r>
      <w:r w:rsidRPr="002F5469">
        <w:t xml:space="preserve"> </w:t>
      </w:r>
      <w:r w:rsidRPr="00F14E9D">
        <w:rPr>
          <w:lang w:val="en-US"/>
        </w:rPr>
        <w:t>Edition</w:t>
      </w:r>
      <w:r w:rsidRPr="002F5469">
        <w:t xml:space="preserve">, </w:t>
      </w:r>
      <w:r w:rsidRPr="00F14E9D">
        <w:rPr>
          <w:lang w:val="en-US"/>
        </w:rPr>
        <w:t>Microsoft</w:t>
      </w:r>
      <w:r w:rsidRPr="002F5469">
        <w:t xml:space="preserve"> </w:t>
      </w:r>
      <w:r w:rsidRPr="00F14E9D">
        <w:rPr>
          <w:lang w:val="en-US"/>
        </w:rPr>
        <w:t>Visio</w:t>
      </w:r>
      <w:r w:rsidRPr="002F5469">
        <w:t xml:space="preserve"> 2010;</w:t>
      </w:r>
    </w:p>
    <w:p w:rsidR="00F14E9D" w:rsidRDefault="00F14E9D" w:rsidP="00F14E9D">
      <w:r>
        <w:t>– 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Pr="002F5469" w:rsidRDefault="00F14E9D" w:rsidP="00F14E9D">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Pr="002F5469" w:rsidRDefault="00F14E9D" w:rsidP="00F14E9D">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bookmarkStart w:id="3" w:name="_Toc10910910"/>
      <w:r>
        <w:lastRenderedPageBreak/>
        <w:t xml:space="preserve">1 </w:t>
      </w:r>
      <w:r w:rsidR="00F732DA">
        <w:t>Цель и назначение</w:t>
      </w:r>
      <w:r w:rsidR="00684844">
        <w:t xml:space="preserve"> </w:t>
      </w:r>
      <w:r w:rsidR="0043632B">
        <w:t>проекта</w:t>
      </w:r>
      <w:r w:rsidR="00F732DA">
        <w:t>.</w:t>
      </w:r>
      <w:r w:rsidR="00F732DA" w:rsidRPr="00F732DA">
        <w:t xml:space="preserve"> Описвние предметной области</w:t>
      </w:r>
      <w:bookmarkEnd w:id="3"/>
    </w:p>
    <w:p w:rsidR="00C55CF2" w:rsidRDefault="00C55CF2" w:rsidP="00C55CF2"/>
    <w:p w:rsidR="00C55CF2" w:rsidRDefault="005B0B13" w:rsidP="005B0B13">
      <w:pPr>
        <w:pStyle w:val="2"/>
        <w:ind w:left="709" w:firstLine="0"/>
      </w:pPr>
      <w:bookmarkStart w:id="4" w:name="_Toc10910911"/>
      <w:r w:rsidRPr="00684844">
        <w:t xml:space="preserve">1.1 </w:t>
      </w:r>
      <w:r w:rsidR="001209A9">
        <w:t>Цели разработки</w:t>
      </w:r>
      <w:bookmarkEnd w:id="4"/>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bookmarkStart w:id="5" w:name="_Toc10910912"/>
      <w:r>
        <w:t xml:space="preserve">1.2 </w:t>
      </w:r>
      <w:r w:rsidRPr="005B0B13">
        <w:t>Основание для разработки</w:t>
      </w:r>
      <w:bookmarkEnd w:id="5"/>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bookmarkStart w:id="6" w:name="_Toc10910913"/>
      <w:r>
        <w:t xml:space="preserve">1.3 </w:t>
      </w:r>
      <w:r w:rsidRPr="005B0B13">
        <w:t>Назначение</w:t>
      </w:r>
      <w:bookmarkEnd w:id="6"/>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bookmarkStart w:id="7" w:name="_Toc10910914"/>
      <w:r>
        <w:t>1.4 Описание предметной области</w:t>
      </w:r>
      <w:bookmarkEnd w:id="7"/>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bookmarkStart w:id="8" w:name="_Toc10910915"/>
      <w:r>
        <w:lastRenderedPageBreak/>
        <w:t>2 Выбор жизненного цикла проекта, анализ предметной области, выявление требований к системе</w:t>
      </w:r>
      <w:bookmarkEnd w:id="8"/>
    </w:p>
    <w:p w:rsidR="00576D84" w:rsidRDefault="00576D84" w:rsidP="00684844">
      <w:pPr>
        <w:pStyle w:val="2"/>
      </w:pPr>
    </w:p>
    <w:p w:rsidR="00684844" w:rsidRPr="00684844" w:rsidRDefault="0043632B" w:rsidP="00684844">
      <w:pPr>
        <w:pStyle w:val="2"/>
      </w:pPr>
      <w:bookmarkStart w:id="9" w:name="_Toc10910916"/>
      <w:r>
        <w:t>2.1</w:t>
      </w:r>
      <w:r w:rsidR="00684844">
        <w:t xml:space="preserve"> Выбор модели жизненного цикла проекта</w:t>
      </w:r>
      <w:bookmarkEnd w:id="9"/>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bookmarkStart w:id="10" w:name="_Toc10910917"/>
      <w:r>
        <w:t>2.2</w:t>
      </w:r>
      <w:r w:rsidR="00EA081A">
        <w:t xml:space="preserve"> </w:t>
      </w:r>
      <w:r>
        <w:t>Моделирование и анализ</w:t>
      </w:r>
      <w:r w:rsidR="00EA081A">
        <w:t xml:space="preserve"> предметной области</w:t>
      </w:r>
      <w:bookmarkEnd w:id="10"/>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14:anchorId="67B33575" wp14:editId="6116BC11">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9">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14:anchorId="4039CDF7" wp14:editId="049F44E4">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14:anchorId="6D228F3B" wp14:editId="61DDB14F">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10E80CAD" wp14:editId="313B0EAF">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41AF0E24" wp14:editId="73BE4840">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65E6C2E6" wp14:editId="60CFD0F0">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14:anchorId="1F8F69CC" wp14:editId="5BDA6C15">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5">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bookmarkStart w:id="11" w:name="_Toc10910918"/>
      <w:r>
        <w:t>2.3</w:t>
      </w:r>
      <w:r w:rsidR="00BD68D0">
        <w:t xml:space="preserve"> </w:t>
      </w:r>
      <w:r w:rsidR="00BD68D0" w:rsidRPr="00BD68D0">
        <w:t>Требования к системе</w:t>
      </w:r>
      <w:bookmarkEnd w:id="11"/>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14:anchorId="65714B93" wp14:editId="466D4076">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bookmarkStart w:id="12" w:name="_Toc10910919"/>
      <w:r>
        <w:lastRenderedPageBreak/>
        <w:t xml:space="preserve">3 </w:t>
      </w:r>
      <w:r w:rsidR="003F57AF">
        <w:t xml:space="preserve">ОПИСАНИЕ </w:t>
      </w:r>
      <w:r w:rsidR="00FF4846">
        <w:t>Средств</w:t>
      </w:r>
      <w:r w:rsidR="003F57AF">
        <w:t xml:space="preserve"> разработки</w:t>
      </w:r>
      <w:bookmarkEnd w:id="12"/>
    </w:p>
    <w:p w:rsidR="003F57AF" w:rsidRDefault="003F57AF" w:rsidP="003F57AF"/>
    <w:p w:rsidR="003F57AF" w:rsidRPr="006A68F2" w:rsidRDefault="00495EBE" w:rsidP="00FF4846">
      <w:pPr>
        <w:pStyle w:val="2"/>
      </w:pPr>
      <w:bookmarkStart w:id="13" w:name="_Toc10910920"/>
      <w:r>
        <w:t>3.1 Язык программирования</w:t>
      </w:r>
      <w:r w:rsidR="006A68F2" w:rsidRPr="002F5469">
        <w:t xml:space="preserve"> </w:t>
      </w:r>
      <w:r w:rsidR="006A68F2">
        <w:t xml:space="preserve">и </w:t>
      </w:r>
      <w:proofErr w:type="spellStart"/>
      <w:r w:rsidR="006A68F2">
        <w:t>фреймворк</w:t>
      </w:r>
      <w:bookmarkEnd w:id="13"/>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14:anchorId="684EC495" wp14:editId="30D8808A">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7">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Pr="002F5469" w:rsidRDefault="00B8251B" w:rsidP="00FF4846">
      <w:proofErr w:type="spellStart"/>
      <w:r w:rsidRPr="00B8251B">
        <w:t>Java</w:t>
      </w:r>
      <w:proofErr w:type="spellEnd"/>
      <w:r w:rsidRPr="00B8251B">
        <w:t>-платформа обладает следующими преимуществами:</w:t>
      </w:r>
    </w:p>
    <w:p w:rsidR="00B8251B" w:rsidRPr="002F5469" w:rsidRDefault="00B8251B" w:rsidP="00FF4846">
      <w:r w:rsidRPr="002F5469">
        <w:t>–</w:t>
      </w:r>
      <w:r>
        <w:rPr>
          <w:lang w:val="en-US"/>
        </w:rPr>
        <w:t> </w:t>
      </w:r>
      <w:r w:rsidR="008A2857">
        <w:t>Кроссплатформенность</w:t>
      </w:r>
      <w:r w:rsidRPr="002F5469">
        <w:t>;</w:t>
      </w:r>
    </w:p>
    <w:p w:rsidR="00B8251B" w:rsidRPr="002F5469" w:rsidRDefault="00B8251B" w:rsidP="00FF4846">
      <w:r w:rsidRPr="00B8251B">
        <w:t>–</w:t>
      </w:r>
      <w:r>
        <w:rPr>
          <w:lang w:val="en-US"/>
        </w:rPr>
        <w:t> </w:t>
      </w:r>
      <w:r w:rsidRPr="00B8251B">
        <w:t>Объектная ориентированность, создана эффективная объектная модель;</w:t>
      </w:r>
    </w:p>
    <w:p w:rsidR="00B8251B" w:rsidRPr="002F5469" w:rsidRDefault="00B8251B" w:rsidP="00FF4846">
      <w:r w:rsidRPr="00B8251B">
        <w:lastRenderedPageBreak/>
        <w:t>–</w:t>
      </w:r>
      <w:r>
        <w:rPr>
          <w:lang w:val="en-US"/>
        </w:rPr>
        <w:t> </w:t>
      </w:r>
      <w:r w:rsidRPr="00B8251B">
        <w:t>Встроенная и прозрачная модель безопасности;</w:t>
      </w:r>
    </w:p>
    <w:p w:rsidR="00B8251B" w:rsidRPr="002F5469" w:rsidRDefault="00B8251B" w:rsidP="00FF4846">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корпоративных приложений на основе </w:t>
      </w:r>
      <w:proofErr w:type="spellStart"/>
      <w:r>
        <w:t>Java</w:t>
      </w:r>
      <w:proofErr w:type="spellEnd"/>
      <w:r>
        <w:t xml:space="preserve"> – на любой платформе развертывания </w:t>
      </w:r>
      <w:r w:rsidRPr="006A68F2">
        <w:t>[11]</w:t>
      </w:r>
      <w:r>
        <w:t>.</w:t>
      </w:r>
    </w:p>
    <w:p w:rsidR="006A68F2" w:rsidRPr="002F5469" w:rsidRDefault="006A68F2" w:rsidP="006A68F2">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Pr="002F5469" w:rsidRDefault="006A68F2" w:rsidP="006A68F2">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Pr="002F5469" w:rsidRDefault="00CE5885" w:rsidP="00CE5885">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Создание автономных приложений </w:t>
      </w:r>
      <w:proofErr w:type="spellStart"/>
      <w:r>
        <w:t>Spring</w:t>
      </w:r>
      <w:proofErr w:type="spellEnd"/>
    </w:p>
    <w:p w:rsidR="00CE5885" w:rsidRDefault="00CE5885" w:rsidP="00CE5885">
      <w:r>
        <w:t xml:space="preserve">– 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(не нужно развертывать файлы WAR)</w:t>
      </w:r>
    </w:p>
    <w:p w:rsidR="00CE5885" w:rsidRDefault="00CE5885" w:rsidP="00CE5885">
      <w:r>
        <w:t>– Предоставьте самоуверенные зависимости для начинающих, чтобы упростить конфигурацию сборки</w:t>
      </w:r>
    </w:p>
    <w:p w:rsidR="00CE5885" w:rsidRDefault="00CE5885" w:rsidP="00CE5885">
      <w:r>
        <w:t xml:space="preserve">– Автоматическая настройка </w:t>
      </w:r>
      <w:proofErr w:type="spellStart"/>
      <w:r>
        <w:t>Spring</w:t>
      </w:r>
      <w:proofErr w:type="spellEnd"/>
      <w:r>
        <w:t xml:space="preserve"> и сторонних библиотек, когда это возможно</w:t>
      </w:r>
    </w:p>
    <w:p w:rsidR="00CE5885" w:rsidRDefault="00CE5885" w:rsidP="00CE5885">
      <w:r>
        <w:t>– Обеспечить готовые к работе функции, такие как метрики, проверки работоспособности и внешняя конфигурация</w:t>
      </w:r>
    </w:p>
    <w:p w:rsidR="00CE5885" w:rsidRPr="00CE5885" w:rsidRDefault="00CE5885" w:rsidP="00CE5885">
      <w:r>
        <w:t xml:space="preserve">– 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bookmarkStart w:id="14" w:name="_Toc10910921"/>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bookmarkEnd w:id="14"/>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bookmarkStart w:id="15" w:name="_Toc10910922"/>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bookmarkEnd w:id="15"/>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2F5469" w:rsidRDefault="006B1C3C" w:rsidP="006B1C3C">
      <w:r w:rsidRPr="006B1C3C">
        <w:rPr>
          <w:lang w:val="en-US"/>
        </w:rPr>
        <w:t>MySQL</w:t>
      </w:r>
      <w:r w:rsidRPr="002F5469">
        <w:t xml:space="preserve"> имеет </w:t>
      </w:r>
      <w:r w:rsidRPr="006B1C3C">
        <w:rPr>
          <w:lang w:val="en-US"/>
        </w:rPr>
        <w:t>API</w:t>
      </w:r>
      <w:r w:rsidRPr="002F5469">
        <w:t xml:space="preserve"> для языков </w:t>
      </w:r>
      <w:r w:rsidRPr="006B1C3C">
        <w:rPr>
          <w:lang w:val="en-US"/>
        </w:rPr>
        <w:t>Delphi</w:t>
      </w:r>
      <w:r w:rsidRPr="002F5469">
        <w:t xml:space="preserve">, </w:t>
      </w:r>
      <w:r w:rsidRPr="006B1C3C">
        <w:rPr>
          <w:lang w:val="en-US"/>
        </w:rPr>
        <w:t>C</w:t>
      </w:r>
      <w:r w:rsidRPr="002F5469">
        <w:t xml:space="preserve">, </w:t>
      </w:r>
      <w:r w:rsidRPr="006B1C3C">
        <w:rPr>
          <w:lang w:val="en-US"/>
        </w:rPr>
        <w:t>C</w:t>
      </w:r>
      <w:r w:rsidRPr="002F5469">
        <w:t xml:space="preserve">++, Эйфель, </w:t>
      </w:r>
      <w:r w:rsidRPr="006B1C3C">
        <w:rPr>
          <w:lang w:val="en-US"/>
        </w:rPr>
        <w:t>Java</w:t>
      </w:r>
      <w:r w:rsidRPr="002F5469">
        <w:t xml:space="preserve">, Лисп, </w:t>
      </w:r>
      <w:r w:rsidRPr="006B1C3C">
        <w:rPr>
          <w:lang w:val="en-US"/>
        </w:rPr>
        <w:t>Perl</w:t>
      </w:r>
      <w:r w:rsidRPr="002F5469">
        <w:t xml:space="preserve">, </w:t>
      </w:r>
      <w:r w:rsidRPr="006B1C3C">
        <w:rPr>
          <w:lang w:val="en-US"/>
        </w:rPr>
        <w:t>PHP</w:t>
      </w:r>
      <w:r w:rsidRPr="002F5469">
        <w:t xml:space="preserve">, </w:t>
      </w:r>
      <w:r w:rsidRPr="006B1C3C">
        <w:rPr>
          <w:lang w:val="en-US"/>
        </w:rPr>
        <w:t>Python</w:t>
      </w:r>
      <w:r w:rsidRPr="002F5469">
        <w:t xml:space="preserve">, </w:t>
      </w:r>
      <w:r w:rsidRPr="006B1C3C">
        <w:rPr>
          <w:lang w:val="en-US"/>
        </w:rPr>
        <w:t>Ruby</w:t>
      </w:r>
      <w:r w:rsidRPr="002F5469">
        <w:t xml:space="preserve">, </w:t>
      </w:r>
      <w:r w:rsidRPr="006B1C3C">
        <w:rPr>
          <w:lang w:val="en-US"/>
        </w:rPr>
        <w:t>Smalltalk</w:t>
      </w:r>
      <w:r w:rsidRPr="002F5469">
        <w:t xml:space="preserve">, Компонентный Паскаль и </w:t>
      </w:r>
      <w:proofErr w:type="spellStart"/>
      <w:r w:rsidRPr="006B1C3C">
        <w:rPr>
          <w:lang w:val="en-US"/>
        </w:rPr>
        <w:t>Tcl</w:t>
      </w:r>
      <w:proofErr w:type="spellEnd"/>
      <w:r w:rsidRPr="002F5469">
        <w:t>, библиотеки для языков платформы .</w:t>
      </w:r>
      <w:r w:rsidRPr="006B1C3C">
        <w:rPr>
          <w:lang w:val="en-US"/>
        </w:rPr>
        <w:t>NET</w:t>
      </w:r>
      <w:r w:rsidRPr="002F5469">
        <w:t xml:space="preserve">, а также обеспечивает поддержку для </w:t>
      </w:r>
      <w:r w:rsidRPr="006B1C3C">
        <w:rPr>
          <w:lang w:val="en-US"/>
        </w:rPr>
        <w:t>ODBC</w:t>
      </w:r>
      <w:r w:rsidRPr="002F5469">
        <w:t xml:space="preserve"> посредством </w:t>
      </w:r>
      <w:r w:rsidRPr="006B1C3C">
        <w:rPr>
          <w:lang w:val="en-US"/>
        </w:rPr>
        <w:t>ODBC</w:t>
      </w:r>
      <w:r w:rsidRPr="002F5469">
        <w:t xml:space="preserve">-драйвера </w:t>
      </w:r>
      <w:proofErr w:type="spellStart"/>
      <w:r w:rsidRPr="006B1C3C">
        <w:rPr>
          <w:lang w:val="en-US"/>
        </w:rPr>
        <w:t>MyODBC</w:t>
      </w:r>
      <w:proofErr w:type="spellEnd"/>
      <w:r w:rsidRPr="002F5469">
        <w:t>.</w:t>
      </w:r>
    </w:p>
    <w:p w:rsidR="000A2857" w:rsidRPr="002F5469" w:rsidRDefault="000A2857" w:rsidP="000A2857"/>
    <w:p w:rsidR="000A2857" w:rsidRDefault="006B1C3C" w:rsidP="006B1C3C">
      <w:pPr>
        <w:pStyle w:val="2"/>
      </w:pPr>
      <w:bookmarkStart w:id="16" w:name="_Toc10910923"/>
      <w:r w:rsidRPr="002F5469">
        <w:t xml:space="preserve">3.4 </w:t>
      </w:r>
      <w:r>
        <w:t>Средства запуска готового проекта</w:t>
      </w:r>
      <w:bookmarkEnd w:id="16"/>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14:anchorId="7CC803FF" wp14:editId="204E53FC">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2F5469" w:rsidP="00CE5885">
      <w:r w:rsidRPr="002F5469">
        <w:rPr>
          <w:b/>
          <w:lang w:val="en-US"/>
        </w:rPr>
        <w:t>Apache</w:t>
      </w:r>
      <w:r w:rsidRPr="002F5469">
        <w:rPr>
          <w:b/>
        </w:rPr>
        <w:t xml:space="preserve"> </w:t>
      </w:r>
      <w:r w:rsidR="00CE5885" w:rsidRPr="00CE5885">
        <w:rPr>
          <w:b/>
          <w:lang w:val="en-US"/>
        </w:rPr>
        <w:t>Tomcat</w:t>
      </w:r>
      <w:r w:rsidR="00CE5885" w:rsidRPr="00CE5885">
        <w:t xml:space="preserve"> – контейнер </w:t>
      </w:r>
      <w:proofErr w:type="spellStart"/>
      <w:r w:rsidR="00CE5885" w:rsidRPr="00CE5885">
        <w:t>сервлетов</w:t>
      </w:r>
      <w:proofErr w:type="spellEnd"/>
      <w:r w:rsidR="00CE5885" w:rsidRPr="00CE5885">
        <w:t xml:space="preserve"> с открытым исходным кодом, разрабатываемый </w:t>
      </w:r>
      <w:r w:rsidR="00CE5885" w:rsidRPr="00CE5885">
        <w:rPr>
          <w:lang w:val="en-US"/>
        </w:rPr>
        <w:t>Apache</w:t>
      </w:r>
      <w:r w:rsidR="00CE5885" w:rsidRPr="00CE5885">
        <w:t xml:space="preserve"> </w:t>
      </w:r>
      <w:r w:rsidR="00CE5885" w:rsidRPr="00CE5885">
        <w:rPr>
          <w:lang w:val="en-US"/>
        </w:rPr>
        <w:t>Software</w:t>
      </w:r>
      <w:r w:rsidR="00CE5885" w:rsidRPr="00CE5885">
        <w:t xml:space="preserve"> </w:t>
      </w:r>
      <w:r w:rsidR="00CE5885" w:rsidRPr="00CE5885">
        <w:rPr>
          <w:lang w:val="en-US"/>
        </w:rPr>
        <w:t>Foundation</w:t>
      </w:r>
      <w:r w:rsidR="00CE5885" w:rsidRPr="00CE5885">
        <w:t xml:space="preserve">. Реализует спецификацию </w:t>
      </w:r>
      <w:proofErr w:type="spellStart"/>
      <w:r w:rsidR="00CE5885" w:rsidRPr="00CE5885">
        <w:t>сервлетов</w:t>
      </w:r>
      <w:proofErr w:type="spellEnd"/>
      <w:r w:rsidR="00CE5885" w:rsidRPr="00CE5885">
        <w:t xml:space="preserve">, спецификацию </w:t>
      </w:r>
      <w:proofErr w:type="spellStart"/>
      <w:r w:rsidR="00CE5885" w:rsidRPr="00CE5885">
        <w:rPr>
          <w:lang w:val="en-US"/>
        </w:rPr>
        <w:t>JavaServer</w:t>
      </w:r>
      <w:proofErr w:type="spellEnd"/>
      <w:r w:rsidR="00CE5885" w:rsidRPr="00CE5885">
        <w:t xml:space="preserve"> </w:t>
      </w:r>
      <w:r w:rsidR="00CE5885" w:rsidRPr="00CE5885">
        <w:rPr>
          <w:lang w:val="en-US"/>
        </w:rPr>
        <w:t>Pages</w:t>
      </w:r>
      <w:r w:rsidR="00CE5885" w:rsidRPr="00CE5885">
        <w:t xml:space="preserve"> (</w:t>
      </w:r>
      <w:r w:rsidR="00CE5885" w:rsidRPr="00CE5885">
        <w:rPr>
          <w:lang w:val="en-US"/>
        </w:rPr>
        <w:t>JSP</w:t>
      </w:r>
      <w:r w:rsidR="00CE5885" w:rsidRPr="00CE5885">
        <w:t xml:space="preserve">) и </w:t>
      </w:r>
      <w:proofErr w:type="spellStart"/>
      <w:r w:rsidR="00CE5885" w:rsidRPr="00CE5885">
        <w:rPr>
          <w:lang w:val="en-US"/>
        </w:rPr>
        <w:t>JavaServer</w:t>
      </w:r>
      <w:proofErr w:type="spellEnd"/>
      <w:r w:rsidR="00CE5885" w:rsidRPr="00CE5885">
        <w:t xml:space="preserve"> </w:t>
      </w:r>
      <w:r w:rsidR="00CE5885" w:rsidRPr="00CE5885">
        <w:rPr>
          <w:lang w:val="en-US"/>
        </w:rPr>
        <w:t>Faces</w:t>
      </w:r>
      <w:r w:rsidR="00CE5885" w:rsidRPr="00CE5885">
        <w:t xml:space="preserve"> (</w:t>
      </w:r>
      <w:r w:rsidR="00CE5885" w:rsidRPr="00CE5885">
        <w:rPr>
          <w:lang w:val="en-US"/>
        </w:rPr>
        <w:t>JSF</w:t>
      </w:r>
      <w:r w:rsidR="00CE5885" w:rsidRPr="00CE5885">
        <w:t xml:space="preserve">) [16]. </w:t>
      </w:r>
      <w:proofErr w:type="gramStart"/>
      <w:r w:rsidR="00CE5885" w:rsidRPr="00CE5885">
        <w:t>Написан</w:t>
      </w:r>
      <w:proofErr w:type="gramEnd"/>
      <w:r w:rsidR="00CE5885" w:rsidRPr="00CE5885">
        <w:t xml:space="preserve"> на языке </w:t>
      </w:r>
      <w:r w:rsidR="00CE5885" w:rsidRPr="00CE5885">
        <w:rPr>
          <w:lang w:val="en-US"/>
        </w:rPr>
        <w:t>Java</w:t>
      </w:r>
      <w:r w:rsidR="00CE5885">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Pr="002F5469" w:rsidRDefault="00CE5885" w:rsidP="00CE5885">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2F5469" w:rsidRDefault="00CE5885" w:rsidP="00CE5885"/>
    <w:p w:rsidR="008A2857" w:rsidRDefault="008A2857" w:rsidP="008A2857">
      <w:pPr>
        <w:pStyle w:val="2"/>
      </w:pPr>
      <w:bookmarkStart w:id="17" w:name="_Toc10910924"/>
      <w:r>
        <w:t>3.5 Средства проектирования приложения</w:t>
      </w:r>
      <w:bookmarkEnd w:id="17"/>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bookmarkStart w:id="18" w:name="_Toc10910925"/>
      <w:r>
        <w:lastRenderedPageBreak/>
        <w:t>3.6 С</w:t>
      </w:r>
      <w:r w:rsidRPr="00F85733">
        <w:t>редства создания пользовательского интерфейса</w:t>
      </w:r>
      <w:bookmarkEnd w:id="18"/>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proofErr w:type="gramStart"/>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roofErr w:type="gramEnd"/>
    </w:p>
    <w:p w:rsidR="009E342A" w:rsidRPr="003560C9" w:rsidRDefault="00721A94" w:rsidP="00F85733">
      <w:r>
        <w:rPr>
          <w:lang w:val="en-US"/>
        </w:rPr>
        <w:t>Bootstrap</w:t>
      </w:r>
      <w:r w:rsidRPr="00721A94">
        <w:t xml:space="preserve"> – свободный набор инструментов для создания сайтов и веб-приложений. Включает в себя </w:t>
      </w:r>
      <w:r w:rsidRPr="00721A94">
        <w:rPr>
          <w:lang w:val="en-US"/>
        </w:rPr>
        <w:t>HTML</w:t>
      </w:r>
      <w:r w:rsidRPr="00721A94">
        <w:t xml:space="preserve">- и </w:t>
      </w:r>
      <w:r w:rsidRPr="00721A94">
        <w:rPr>
          <w:lang w:val="en-US"/>
        </w:rPr>
        <w:t>CSS</w:t>
      </w:r>
      <w:r w:rsidRPr="00721A94">
        <w:t xml:space="preserve">-шаблоны оформления для </w:t>
      </w:r>
      <w:proofErr w:type="spellStart"/>
      <w:r w:rsidRPr="00721A94">
        <w:t>типографики</w:t>
      </w:r>
      <w:proofErr w:type="spellEnd"/>
      <w:r w:rsidRPr="00721A94">
        <w:t xml:space="preserve">, веб-форм, кнопок, меток, блоков навигации и прочих компонентов веб-интерфейса, включая </w:t>
      </w:r>
      <w:r w:rsidRPr="00721A94">
        <w:rPr>
          <w:lang w:val="en-US"/>
        </w:rPr>
        <w:t>JavaScript</w:t>
      </w:r>
      <w:r w:rsidRPr="00721A94">
        <w:t>-расширения [19].</w:t>
      </w:r>
    </w:p>
    <w:p w:rsidR="00721A94" w:rsidRPr="00721A94" w:rsidRDefault="00721A94" w:rsidP="00721A94">
      <w:r w:rsidRPr="00721A94">
        <w:t xml:space="preserve">Основные инструменты </w:t>
      </w:r>
      <w:r w:rsidRPr="00721A94">
        <w:rPr>
          <w:lang w:val="en-US"/>
        </w:rPr>
        <w:t>Bootstrap</w:t>
      </w:r>
      <w:r>
        <w:t>:</w:t>
      </w:r>
    </w:p>
    <w:p w:rsidR="00721A94" w:rsidRPr="00721A94" w:rsidRDefault="00721A94" w:rsidP="00721A94">
      <w:r w:rsidRPr="00721A94">
        <w:t>–</w:t>
      </w:r>
      <w:r>
        <w:rPr>
          <w:lang w:val="en-US"/>
        </w:rPr>
        <w:t> </w:t>
      </w:r>
      <w:r>
        <w:t xml:space="preserve">Сетки </w:t>
      </w:r>
      <w:r w:rsidRPr="00721A94">
        <w:t xml:space="preserve">– заранее заданные размеры колонок, которые можно сразу же использовать, например, ширина колонки 140 </w:t>
      </w:r>
      <w:proofErr w:type="spellStart"/>
      <w:r w:rsidRPr="00721A94">
        <w:rPr>
          <w:lang w:val="en-US"/>
        </w:rPr>
        <w:t>px</w:t>
      </w:r>
      <w:proofErr w:type="spellEnd"/>
      <w:r w:rsidRPr="00721A94">
        <w:t xml:space="preserve"> относится к классу .</w:t>
      </w:r>
      <w:r w:rsidRPr="00721A94">
        <w:rPr>
          <w:lang w:val="en-US"/>
        </w:rPr>
        <w:t>span</w:t>
      </w:r>
      <w:r w:rsidRPr="00721A94">
        <w:t>2 (.</w:t>
      </w:r>
      <w:r w:rsidRPr="00721A94">
        <w:rPr>
          <w:lang w:val="en-US"/>
        </w:rPr>
        <w:t>col</w:t>
      </w:r>
      <w:r w:rsidRPr="00721A94">
        <w:t>-</w:t>
      </w:r>
      <w:r w:rsidRPr="00721A94">
        <w:rPr>
          <w:lang w:val="en-US"/>
        </w:rPr>
        <w:t>md</w:t>
      </w:r>
      <w:r w:rsidRPr="00721A94">
        <w:t xml:space="preserve">-2 в третьей версии </w:t>
      </w:r>
      <w:proofErr w:type="spellStart"/>
      <w:r w:rsidRPr="00721A94">
        <w:t>фреймворка</w:t>
      </w:r>
      <w:proofErr w:type="spellEnd"/>
      <w:r w:rsidRPr="00721A94">
        <w:t xml:space="preserve">), который можно использовать в </w:t>
      </w:r>
      <w:r w:rsidRPr="00721A94">
        <w:rPr>
          <w:lang w:val="en-US"/>
        </w:rPr>
        <w:t>CSS</w:t>
      </w:r>
      <w:r>
        <w:t>-описании документа</w:t>
      </w:r>
      <w:r w:rsidRPr="00721A94">
        <w:t>;</w:t>
      </w:r>
    </w:p>
    <w:p w:rsidR="00721A94" w:rsidRPr="00721A94" w:rsidRDefault="00721A94" w:rsidP="00721A94">
      <w:r w:rsidRPr="00721A94">
        <w:t>–</w:t>
      </w:r>
      <w:r>
        <w:rPr>
          <w:lang w:val="en-US"/>
        </w:rPr>
        <w:t> </w:t>
      </w:r>
      <w:r>
        <w:t xml:space="preserve">Шаблоны </w:t>
      </w:r>
      <w:r w:rsidRPr="00721A94">
        <w:t>– фиксированный</w:t>
      </w:r>
      <w:r>
        <w:t xml:space="preserve"> или резиновый шаблон документа</w:t>
      </w:r>
      <w:r w:rsidRPr="00721A94">
        <w:t>;</w:t>
      </w:r>
    </w:p>
    <w:p w:rsidR="00721A94" w:rsidRPr="00721A94" w:rsidRDefault="00721A94" w:rsidP="00721A94">
      <w:r w:rsidRPr="00721A94">
        <w:t>–</w:t>
      </w:r>
      <w:r>
        <w:rPr>
          <w:lang w:val="en-US"/>
        </w:rPr>
        <w:t> </w:t>
      </w:r>
      <w:proofErr w:type="spellStart"/>
      <w:r>
        <w:t>Типографика</w:t>
      </w:r>
      <w:proofErr w:type="spellEnd"/>
      <w:r>
        <w:t xml:space="preserve"> </w:t>
      </w:r>
      <w:r w:rsidRPr="00721A94">
        <w:t>– описания шрифтов, определение некоторых классов для шрифто</w:t>
      </w:r>
      <w:r>
        <w:t>в, таких как код, цитаты и т. п</w:t>
      </w:r>
      <w:r w:rsidRPr="00721A94">
        <w:t>.;</w:t>
      </w:r>
    </w:p>
    <w:p w:rsidR="00721A94" w:rsidRPr="00721A94" w:rsidRDefault="00721A94" w:rsidP="00721A94">
      <w:r w:rsidRPr="00721A94">
        <w:t>–</w:t>
      </w:r>
      <w:r>
        <w:rPr>
          <w:lang w:val="en-US"/>
        </w:rPr>
        <w:t> </w:t>
      </w:r>
      <w:r>
        <w:t xml:space="preserve">Медиа </w:t>
      </w:r>
      <w:r w:rsidRPr="00721A94">
        <w:t>– предоставляет некоторое у</w:t>
      </w:r>
      <w:r>
        <w:t>правление изображениями и видео</w:t>
      </w:r>
      <w:r w:rsidRPr="00721A94">
        <w:t>;</w:t>
      </w:r>
    </w:p>
    <w:p w:rsidR="00721A94" w:rsidRPr="00721A94" w:rsidRDefault="00721A94" w:rsidP="00721A94">
      <w:r w:rsidRPr="00721A94">
        <w:t>–</w:t>
      </w:r>
      <w:r>
        <w:rPr>
          <w:lang w:val="en-US"/>
        </w:rPr>
        <w:t> </w:t>
      </w:r>
      <w:r w:rsidRPr="00721A94">
        <w:t>Т</w:t>
      </w:r>
      <w:r>
        <w:t xml:space="preserve">аблицы </w:t>
      </w:r>
      <w:r w:rsidRPr="00721A94">
        <w:t>– средства оформления таблиц, вплоть до добавле</w:t>
      </w:r>
      <w:r>
        <w:t>ния функциональности сортировки</w:t>
      </w:r>
      <w:r w:rsidRPr="00721A94">
        <w:t>;</w:t>
      </w:r>
    </w:p>
    <w:p w:rsidR="00721A94" w:rsidRPr="00721A94" w:rsidRDefault="00721A94" w:rsidP="00721A94">
      <w:r w:rsidRPr="00721A94">
        <w:t>–</w:t>
      </w:r>
      <w:r>
        <w:rPr>
          <w:lang w:val="en-US"/>
        </w:rPr>
        <w:t> </w:t>
      </w:r>
      <w:r>
        <w:t xml:space="preserve">Формы </w:t>
      </w:r>
      <w:r w:rsidRPr="00721A94">
        <w:t>– классы для оформления форм и некотор</w:t>
      </w:r>
      <w:r>
        <w:t>ых событий, происходящих с ними</w:t>
      </w:r>
      <w:r w:rsidRPr="00721A94">
        <w:t>;</w:t>
      </w:r>
    </w:p>
    <w:p w:rsidR="00721A94" w:rsidRPr="00721A94" w:rsidRDefault="00721A94" w:rsidP="00721A94">
      <w:r w:rsidRPr="00721A94">
        <w:t>–</w:t>
      </w:r>
      <w:r>
        <w:rPr>
          <w:lang w:val="en-US"/>
        </w:rPr>
        <w:t> </w:t>
      </w:r>
      <w:r>
        <w:t xml:space="preserve">Навигация </w:t>
      </w:r>
      <w:r w:rsidRPr="00721A94">
        <w:t>– классы оформления для панелей, вкладок, перехода по страницам, меню и панели инс</w:t>
      </w:r>
      <w:r>
        <w:t>трументов</w:t>
      </w:r>
      <w:r w:rsidRPr="00721A94">
        <w:t>;</w:t>
      </w:r>
    </w:p>
    <w:p w:rsidR="00721A94" w:rsidRPr="003560C9" w:rsidRDefault="00721A94" w:rsidP="00721A94">
      <w:r w:rsidRPr="00721A94">
        <w:t>–</w:t>
      </w:r>
      <w:r>
        <w:rPr>
          <w:lang w:val="en-US"/>
        </w:rPr>
        <w:t> </w:t>
      </w:r>
      <w:proofErr w:type="spellStart"/>
      <w:r>
        <w:t>Алерты</w:t>
      </w:r>
      <w:proofErr w:type="spellEnd"/>
      <w:r>
        <w:t xml:space="preserve"> </w:t>
      </w:r>
      <w:r w:rsidRPr="00721A94">
        <w:t>– оформление диалоговых око</w:t>
      </w:r>
      <w:r>
        <w:t>н, подсказок и всплывающих окон</w:t>
      </w:r>
      <w:r w:rsidRPr="00721A94">
        <w:t>.</w:t>
      </w:r>
    </w:p>
    <w:p w:rsidR="00721A94" w:rsidRPr="003560C9" w:rsidRDefault="00721A94" w:rsidP="00721A94"/>
    <w:p w:rsidR="003F57AF" w:rsidRPr="006B1C3C" w:rsidRDefault="003F57AF" w:rsidP="006B40AD">
      <w:pPr>
        <w:jc w:val="left"/>
      </w:pPr>
      <w:r w:rsidRPr="006B1C3C">
        <w:br w:type="page"/>
      </w:r>
    </w:p>
    <w:p w:rsidR="003F57AF" w:rsidRDefault="00BA25BF" w:rsidP="00BA25BF">
      <w:pPr>
        <w:pStyle w:val="1"/>
        <w:jc w:val="both"/>
      </w:pPr>
      <w:bookmarkStart w:id="19" w:name="_Toc10910926"/>
      <w:r>
        <w:lastRenderedPageBreak/>
        <w:t>4 </w:t>
      </w:r>
      <w:r w:rsidR="003F57AF">
        <w:t>Проектирование</w:t>
      </w:r>
      <w:r w:rsidRPr="00721A94">
        <w:t xml:space="preserve"> </w:t>
      </w:r>
      <w:r>
        <w:t>И разработка</w:t>
      </w:r>
      <w:r w:rsidR="002101DB">
        <w:t xml:space="preserve"> программного</w:t>
      </w:r>
      <w:r w:rsidR="003F57AF">
        <w:t xml:space="preserve"> </w:t>
      </w:r>
      <w:r w:rsidR="002101DB">
        <w:t>продукта</w:t>
      </w:r>
      <w:bookmarkEnd w:id="19"/>
    </w:p>
    <w:p w:rsidR="003F57AF" w:rsidRDefault="003F57AF" w:rsidP="003F57AF"/>
    <w:p w:rsidR="003F57AF" w:rsidRDefault="002101DB" w:rsidP="002101DB">
      <w:pPr>
        <w:pStyle w:val="2"/>
      </w:pPr>
      <w:bookmarkStart w:id="20" w:name="_Toc10910927"/>
      <w:r w:rsidRPr="002101DB">
        <w:t xml:space="preserve">4.1 </w:t>
      </w:r>
      <w:r>
        <w:t>Разработка диаграммы вариантов использования</w:t>
      </w:r>
      <w:bookmarkEnd w:id="20"/>
    </w:p>
    <w:p w:rsidR="002101DB" w:rsidRDefault="002101DB" w:rsidP="002101DB"/>
    <w:p w:rsidR="002101DB" w:rsidRDefault="00D97FAC" w:rsidP="002101DB">
      <w:r>
        <w:t>В рамках эксплуатации программного продукта</w:t>
      </w:r>
      <w:r w:rsidRPr="00D97FAC">
        <w:t xml:space="preserve"> </w:t>
      </w:r>
      <w:r>
        <w:t>преподаватель столкнется с необходимостью добавлять, создавать, изменять, удалять, сохранять, просматривать аккаунты студентов, а также списки групп. Еще преподавателю необходим инструмент для создания и модернизации курса обучения.</w:t>
      </w:r>
    </w:p>
    <w:p w:rsidR="00E45EF5" w:rsidRDefault="00D97FAC" w:rsidP="00E45EF5">
      <w:r>
        <w:t>Студентам нужно предоставить возможность просмотра материала, выполнение тестов, выполнение практических, лабораторных и контрольных работ, а также</w:t>
      </w:r>
      <w:r w:rsidR="00E45EF5">
        <w:t xml:space="preserve"> возможность отправки</w:t>
      </w:r>
      <w:r>
        <w:t xml:space="preserve"> отчетности</w:t>
      </w:r>
      <w:r w:rsidR="00E45EF5">
        <w:t xml:space="preserve"> о выполненной работе.</w:t>
      </w:r>
    </w:p>
    <w:p w:rsidR="00E45EF5" w:rsidRDefault="00E45EF5" w:rsidP="00E45EF5">
      <w:r>
        <w:t>Для более наглядного представления о возможностях системы, я разработал диаграмму вариантов использования, которая представлена на рисунке 4.1.</w:t>
      </w:r>
    </w:p>
    <w:p w:rsidR="00E45EF5" w:rsidRDefault="00E45EF5" w:rsidP="00E45EF5"/>
    <w:p w:rsidR="00E45EF5" w:rsidRDefault="00E45EF5" w:rsidP="00E45EF5">
      <w:pPr>
        <w:ind w:firstLine="0"/>
      </w:pPr>
      <w:r>
        <w:rPr>
          <w:noProof/>
          <w:lang w:eastAsia="ru-RU"/>
        </w:rPr>
        <w:drawing>
          <wp:inline distT="0" distB="0" distL="0" distR="0" wp14:anchorId="77F8B83F" wp14:editId="1BC13097">
            <wp:extent cx="5940425" cy="28695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2869565"/>
                    </a:xfrm>
                    <a:prstGeom prst="rect">
                      <a:avLst/>
                    </a:prstGeom>
                  </pic:spPr>
                </pic:pic>
              </a:graphicData>
            </a:graphic>
          </wp:inline>
        </w:drawing>
      </w:r>
    </w:p>
    <w:p w:rsidR="00E45EF5" w:rsidRDefault="00E45EF5" w:rsidP="00E45EF5"/>
    <w:p w:rsidR="00E45EF5" w:rsidRDefault="00E45EF5" w:rsidP="00E45EF5">
      <w:pPr>
        <w:jc w:val="center"/>
      </w:pPr>
      <w:r>
        <w:t>Рисунок 4.1 – Д</w:t>
      </w:r>
      <w:r w:rsidRPr="00E45EF5">
        <w:t>иаграмму вариантов использования</w:t>
      </w:r>
    </w:p>
    <w:p w:rsidR="00E45EF5" w:rsidRDefault="00E45EF5" w:rsidP="00E45EF5"/>
    <w:p w:rsidR="00E45EF5" w:rsidRDefault="00DB4995" w:rsidP="00DB4995">
      <w:pPr>
        <w:pStyle w:val="2"/>
      </w:pPr>
      <w:bookmarkStart w:id="21" w:name="_Toc10910928"/>
      <w:r w:rsidRPr="00BA25BF">
        <w:t xml:space="preserve">4.2 </w:t>
      </w:r>
      <w:r>
        <w:t>Проектирование</w:t>
      </w:r>
      <w:r w:rsidR="00721A94">
        <w:t xml:space="preserve"> и разработка</w:t>
      </w:r>
      <w:r>
        <w:t xml:space="preserve"> модели хранения данных</w:t>
      </w:r>
      <w:bookmarkEnd w:id="21"/>
    </w:p>
    <w:p w:rsidR="00721A94" w:rsidRDefault="00721A94" w:rsidP="00721A94"/>
    <w:p w:rsidR="00721A94" w:rsidRDefault="00697A70" w:rsidP="00721A94">
      <w:r>
        <w:t>При анализ</w:t>
      </w:r>
      <w:r w:rsidR="00106682">
        <w:t>е</w:t>
      </w:r>
      <w:r>
        <w:t xml:space="preserve"> пре</w:t>
      </w:r>
      <w:r w:rsidR="00106682">
        <w:t xml:space="preserve">дметной области, я выявил следующие сущности, которые учувствуют в </w:t>
      </w:r>
      <w:proofErr w:type="gramStart"/>
      <w:r w:rsidR="00106682">
        <w:t>бизнес-модели</w:t>
      </w:r>
      <w:proofErr w:type="gramEnd"/>
      <w:r w:rsidR="00106682">
        <w:t xml:space="preserve"> предметной области:</w:t>
      </w:r>
    </w:p>
    <w:p w:rsidR="00106682" w:rsidRDefault="00106682" w:rsidP="00106682">
      <w:r>
        <w:t>– Участники: преподаватели, студенты;</w:t>
      </w:r>
    </w:p>
    <w:p w:rsidR="00106682" w:rsidRDefault="00106682" w:rsidP="00106682">
      <w:r>
        <w:lastRenderedPageBreak/>
        <w:t>– Материалы: теоретический материал, практический материал, тесты;</w:t>
      </w:r>
    </w:p>
    <w:p w:rsidR="00106682" w:rsidRDefault="00106682" w:rsidP="00106682">
      <w:r>
        <w:t>– Документы: отчеты по лабораторным работам, результаты практической работы, курсовые проекты, контрольные работы, журнал успеваемости;</w:t>
      </w:r>
    </w:p>
    <w:p w:rsidR="0014379B" w:rsidRDefault="00106682" w:rsidP="00106682">
      <w:r>
        <w:t>На основе сущностей предметной области</w:t>
      </w:r>
      <w:r w:rsidR="0014379B">
        <w:t xml:space="preserve"> я разработал список сущностей, которые буду учувствовать в разрабатываемой системе для хранения данных:</w:t>
      </w:r>
    </w:p>
    <w:p w:rsidR="0014379B" w:rsidRDefault="0014379B" w:rsidP="00106682">
      <w:r>
        <w:t>– Пользователи: обычные пользователи, преподаватели, администраторы;</w:t>
      </w:r>
    </w:p>
    <w:p w:rsidR="0014379B" w:rsidRDefault="0014379B" w:rsidP="00106682">
      <w:proofErr w:type="gramStart"/>
      <w:r>
        <w:t xml:space="preserve">– Теоретический и практический </w:t>
      </w:r>
      <w:r w:rsidRPr="0014379B">
        <w:t>материал</w:t>
      </w:r>
      <w:r>
        <w:t>ы: курсы, темы, разделы, вопросы, ответы, тесты, задания;</w:t>
      </w:r>
      <w:proofErr w:type="gramEnd"/>
    </w:p>
    <w:p w:rsidR="00106682" w:rsidRDefault="0014379B" w:rsidP="00106682">
      <w:r>
        <w:t>–  Документы: отчеты по лабораторным работам, результаты практической работы, оценки;</w:t>
      </w:r>
    </w:p>
    <w:p w:rsidR="0014379B" w:rsidRDefault="009610AB" w:rsidP="00106682">
      <w:r>
        <w:t>На основе данных</w:t>
      </w:r>
      <w:r w:rsidR="0014379B">
        <w:t xml:space="preserve"> сущностей я разработал </w:t>
      </w:r>
      <w:r>
        <w:t xml:space="preserve">диаграмму </w:t>
      </w:r>
      <w:proofErr w:type="gramStart"/>
      <w:r>
        <w:t>сущностей</w:t>
      </w:r>
      <w:proofErr w:type="gramEnd"/>
      <w:r>
        <w:t xml:space="preserve"> представленную на рисунке </w:t>
      </w:r>
      <w:r w:rsidR="0014379B">
        <w:t>4.2.</w:t>
      </w:r>
    </w:p>
    <w:p w:rsidR="005B71F9" w:rsidRPr="005B71F9" w:rsidRDefault="003050B2" w:rsidP="005B71F9">
      <w:r>
        <w:t xml:space="preserve">Для создания модели данных я использовал встроенный инструмент </w:t>
      </w:r>
      <w:r>
        <w:rPr>
          <w:lang w:val="en-US"/>
        </w:rPr>
        <w:t>Spring</w:t>
      </w:r>
      <w:r w:rsidRPr="003050B2">
        <w:t xml:space="preserve"> </w:t>
      </w:r>
      <w:r>
        <w:rPr>
          <w:lang w:val="en-US"/>
        </w:rPr>
        <w:t>Boot</w:t>
      </w:r>
      <w:r>
        <w:t xml:space="preserve">, а именно </w:t>
      </w:r>
      <w:r>
        <w:rPr>
          <w:lang w:val="en-US"/>
        </w:rPr>
        <w:t>Spring</w:t>
      </w:r>
      <w:r w:rsidRPr="003050B2">
        <w:t xml:space="preserve"> </w:t>
      </w:r>
      <w:r>
        <w:rPr>
          <w:lang w:val="en-US"/>
        </w:rPr>
        <w:t>JPA</w:t>
      </w:r>
      <w:r w:rsidR="005B71F9">
        <w:t xml:space="preserve"> </w:t>
      </w:r>
      <w:r w:rsidR="005B71F9" w:rsidRPr="005B71F9">
        <w:t xml:space="preserve">– спецификация API </w:t>
      </w:r>
      <w:proofErr w:type="spellStart"/>
      <w:r w:rsidR="005B71F9" w:rsidRPr="005B71F9">
        <w:t>Java</w:t>
      </w:r>
      <w:proofErr w:type="spellEnd"/>
      <w:r w:rsidR="005B71F9" w:rsidRPr="005B71F9">
        <w:t xml:space="preserve"> EE, предоставляет возможность сохранять в удобном виде </w:t>
      </w:r>
      <w:proofErr w:type="spellStart"/>
      <w:r w:rsidR="005B71F9" w:rsidRPr="005B71F9">
        <w:t>Java</w:t>
      </w:r>
      <w:proofErr w:type="spellEnd"/>
      <w:r w:rsidR="005B71F9" w:rsidRPr="005B71F9">
        <w:t>-объекты в базе данных</w:t>
      </w:r>
      <w:r w:rsidR="005B71F9">
        <w:t xml:space="preserve"> </w:t>
      </w:r>
      <w:r w:rsidR="005B71F9" w:rsidRPr="005B71F9">
        <w:t>[20]</w:t>
      </w:r>
      <w:r w:rsidR="005B71F9">
        <w:t>.</w:t>
      </w:r>
    </w:p>
    <w:p w:rsidR="009610AB" w:rsidRPr="005B71F9" w:rsidRDefault="005B71F9" w:rsidP="005B71F9">
      <w:r>
        <w:t xml:space="preserve">Реализует </w:t>
      </w:r>
      <w:r>
        <w:rPr>
          <w:lang w:val="en-US"/>
        </w:rPr>
        <w:t>JPA</w:t>
      </w:r>
      <w:r w:rsidRPr="005B71F9">
        <w:t xml:space="preserve"> </w:t>
      </w:r>
      <w:r>
        <w:t xml:space="preserve">библиотека </w:t>
      </w:r>
      <w:proofErr w:type="spellStart"/>
      <w:r w:rsidR="003050B2">
        <w:rPr>
          <w:lang w:val="en-US"/>
        </w:rPr>
        <w:t>Hibernat</w:t>
      </w:r>
      <w:proofErr w:type="spellEnd"/>
      <w:r w:rsidR="003050B2">
        <w:t xml:space="preserve"> – </w:t>
      </w:r>
      <w:r w:rsidR="003050B2" w:rsidRPr="003050B2">
        <w:t>самая популярная реализация спецификации JPA, предназначенная для решения задач объектно</w:t>
      </w:r>
      <w:r w:rsidR="003050B2">
        <w:t>-реляционного отображения (ORM)</w:t>
      </w:r>
      <w:r w:rsidRPr="005B71F9">
        <w:t xml:space="preserve"> [21]</w:t>
      </w:r>
      <w:r w:rsidR="003050B2" w:rsidRPr="003050B2">
        <w:t xml:space="preserve">. </w:t>
      </w:r>
    </w:p>
    <w:p w:rsidR="005B71F9" w:rsidRPr="003560C9" w:rsidRDefault="005B71F9" w:rsidP="00106682">
      <w:r w:rsidRPr="005B71F9">
        <w:t>ORM (</w:t>
      </w:r>
      <w:proofErr w:type="spellStart"/>
      <w:r w:rsidRPr="005B71F9">
        <w:t>Object-Relational</w:t>
      </w:r>
      <w:proofErr w:type="spellEnd"/>
      <w:r w:rsidRPr="005B71F9">
        <w:t xml:space="preserve"> </w:t>
      </w:r>
      <w:proofErr w:type="spellStart"/>
      <w:r w:rsidRPr="005B71F9">
        <w:t>Mapping</w:t>
      </w:r>
      <w:proofErr w:type="spellEnd"/>
      <w:r w:rsidRPr="005B71F9">
        <w:t>, объектно-реляционное от</w:t>
      </w:r>
      <w:r>
        <w:t xml:space="preserve">ображение) </w:t>
      </w:r>
      <w:r w:rsidRPr="005B71F9">
        <w:t>–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[22].</w:t>
      </w:r>
    </w:p>
    <w:p w:rsidR="005B71F9" w:rsidRDefault="002B12D0" w:rsidP="00106682">
      <w:r>
        <w:t>Схема преобразования</w:t>
      </w:r>
      <w:r w:rsidRPr="002B12D0">
        <w:t xml:space="preserve"> </w:t>
      </w:r>
      <w:r>
        <w:rPr>
          <w:lang w:val="en-US"/>
        </w:rPr>
        <w:t>POJO</w:t>
      </w:r>
      <w:r>
        <w:t xml:space="preserve"> объектов (</w:t>
      </w:r>
      <w:r w:rsidRPr="002B12D0">
        <w:t xml:space="preserve">простой </w:t>
      </w:r>
      <w:proofErr w:type="spellStart"/>
      <w:r w:rsidRPr="002B12D0">
        <w:t>Java</w:t>
      </w:r>
      <w:proofErr w:type="spellEnd"/>
      <w:r w:rsidRPr="002B12D0">
        <w:t>-объект</w:t>
      </w:r>
      <w:r>
        <w:t>) в таблицы базы данных показана на рисунке 4.3.</w:t>
      </w:r>
    </w:p>
    <w:p w:rsidR="002B12D0" w:rsidRDefault="002B12D0" w:rsidP="00106682">
      <w:r>
        <w:t xml:space="preserve">Результат преобразования </w:t>
      </w:r>
      <w:r w:rsidR="00602420">
        <w:t>сущностей</w:t>
      </w:r>
      <w:r>
        <w:t xml:space="preserve"> в таблицы базы данных</w:t>
      </w:r>
      <w:r w:rsidR="00602420">
        <w:t xml:space="preserve"> представлен на рисунке 4.4.</w:t>
      </w:r>
    </w:p>
    <w:p w:rsidR="00613B8C" w:rsidRDefault="00613B8C" w:rsidP="00106682">
      <w:r w:rsidRPr="00613B8C">
        <w:t xml:space="preserve">В итоге я получил готовую базу данных, но чтобы избежать проблем в развертывании и проблем безопасности данных на основе инструмента миграции баз данных </w:t>
      </w:r>
      <w:proofErr w:type="spellStart"/>
      <w:r w:rsidRPr="00613B8C">
        <w:t>Flyway</w:t>
      </w:r>
      <w:proofErr w:type="spellEnd"/>
      <w:r w:rsidRPr="00613B8C">
        <w:t xml:space="preserve"> я разработал 2 файла </w:t>
      </w:r>
      <w:proofErr w:type="spellStart"/>
      <w:r w:rsidRPr="00613B8C">
        <w:t>sql</w:t>
      </w:r>
      <w:proofErr w:type="spellEnd"/>
      <w:r w:rsidRPr="00613B8C">
        <w:t xml:space="preserve"> файла</w:t>
      </w:r>
      <w:r>
        <w:t>.</w:t>
      </w:r>
    </w:p>
    <w:p w:rsidR="00613B8C" w:rsidRDefault="00613B8C" w:rsidP="00106682">
      <w:proofErr w:type="spellStart"/>
      <w:r>
        <w:t>Flyway</w:t>
      </w:r>
      <w:proofErr w:type="spellEnd"/>
      <w:r>
        <w:t xml:space="preserve"> –</w:t>
      </w:r>
      <w:r w:rsidRPr="00613B8C">
        <w:t xml:space="preserve"> это инструмент миграции базы д</w:t>
      </w:r>
      <w:r>
        <w:t>анных с открытым исходным кодом</w:t>
      </w:r>
      <w:r w:rsidRPr="00613B8C">
        <w:t>.</w:t>
      </w:r>
      <w:r>
        <w:t xml:space="preserve"> </w:t>
      </w:r>
    </w:p>
    <w:p w:rsidR="00613B8C" w:rsidRDefault="00613B8C" w:rsidP="00613B8C">
      <w:r>
        <w:t xml:space="preserve">Он основан на 7 основных командах: </w:t>
      </w:r>
      <w:proofErr w:type="spellStart"/>
      <w:r>
        <w:t>Migrate</w:t>
      </w:r>
      <w:proofErr w:type="spellEnd"/>
      <w:r>
        <w:t xml:space="preserve">, </w:t>
      </w:r>
      <w:proofErr w:type="spellStart"/>
      <w:r>
        <w:t>Clean</w:t>
      </w:r>
      <w:proofErr w:type="spellEnd"/>
      <w:r>
        <w:t xml:space="preserve">, </w:t>
      </w:r>
      <w:proofErr w:type="spellStart"/>
      <w:r>
        <w:t>Info</w:t>
      </w:r>
      <w:proofErr w:type="spellEnd"/>
      <w:r>
        <w:t xml:space="preserve">, </w:t>
      </w:r>
      <w:proofErr w:type="spellStart"/>
      <w:r>
        <w:t>Validate</w:t>
      </w:r>
      <w:proofErr w:type="spellEnd"/>
      <w:r>
        <w:t xml:space="preserve">, </w:t>
      </w:r>
      <w:proofErr w:type="spellStart"/>
      <w:r>
        <w:t>Undo</w:t>
      </w:r>
      <w:proofErr w:type="spellEnd"/>
      <w:r>
        <w:t xml:space="preserve">, </w:t>
      </w:r>
      <w:proofErr w:type="spellStart"/>
      <w:r>
        <w:t>Baseline</w:t>
      </w:r>
      <w:proofErr w:type="spellEnd"/>
      <w:r>
        <w:t xml:space="preserve"> и </w:t>
      </w:r>
      <w:proofErr w:type="spellStart"/>
      <w:r>
        <w:t>Repair</w:t>
      </w:r>
      <w:proofErr w:type="spellEnd"/>
      <w:r>
        <w:t>.</w:t>
      </w:r>
    </w:p>
    <w:p w:rsidR="00613B8C" w:rsidRPr="003560C9" w:rsidRDefault="00613B8C" w:rsidP="00613B8C">
      <w:r>
        <w:t xml:space="preserve">Миграции могут быть написаны на SQL </w:t>
      </w:r>
      <w:proofErr w:type="gramStart"/>
      <w:r>
        <w:t xml:space="preserve">( </w:t>
      </w:r>
      <w:proofErr w:type="gramEnd"/>
      <w:r>
        <w:t xml:space="preserve">поддерживается специфичный для базы данных синтаксис, такой как PL/SQL, T-SQL и т. Д.) или </w:t>
      </w:r>
      <w:proofErr w:type="spellStart"/>
      <w:r>
        <w:t>Java</w:t>
      </w:r>
      <w:proofErr w:type="spellEnd"/>
      <w:r>
        <w:t xml:space="preserve"> (для сложных преобразований данных или работы с большими объектами).</w:t>
      </w:r>
    </w:p>
    <w:p w:rsidR="009969C1" w:rsidRDefault="009969C1" w:rsidP="009969C1">
      <w:pPr>
        <w:ind w:firstLine="0"/>
        <w:jc w:val="center"/>
      </w:pPr>
      <w:r>
        <w:rPr>
          <w:noProof/>
          <w:lang w:eastAsia="ru-RU"/>
        </w:rPr>
        <w:lastRenderedPageBreak/>
        <w:drawing>
          <wp:inline distT="0" distB="0" distL="0" distR="0" wp14:anchorId="5D71D351" wp14:editId="72C4A8AF">
            <wp:extent cx="4715347" cy="8702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png"/>
                    <pic:cNvPicPr/>
                  </pic:nvPicPr>
                  <pic:blipFill>
                    <a:blip r:embed="rId20">
                      <a:extLst>
                        <a:ext uri="{28A0092B-C50C-407E-A947-70E740481C1C}">
                          <a14:useLocalDpi xmlns:a14="http://schemas.microsoft.com/office/drawing/2010/main" val="0"/>
                        </a:ext>
                      </a:extLst>
                    </a:blip>
                    <a:stretch>
                      <a:fillRect/>
                    </a:stretch>
                  </pic:blipFill>
                  <pic:spPr>
                    <a:xfrm>
                      <a:off x="0" y="0"/>
                      <a:ext cx="4715347" cy="8702040"/>
                    </a:xfrm>
                    <a:prstGeom prst="rect">
                      <a:avLst/>
                    </a:prstGeom>
                  </pic:spPr>
                </pic:pic>
              </a:graphicData>
            </a:graphic>
          </wp:inline>
        </w:drawing>
      </w:r>
    </w:p>
    <w:p w:rsidR="0014379B" w:rsidRDefault="0014379B" w:rsidP="00106682"/>
    <w:p w:rsidR="0014379B" w:rsidRDefault="009969C1" w:rsidP="009969C1">
      <w:pPr>
        <w:ind w:firstLine="0"/>
        <w:jc w:val="center"/>
      </w:pPr>
      <w:r>
        <w:t>Рисунок 4.2 – Диаграмма сущностей</w:t>
      </w:r>
    </w:p>
    <w:p w:rsidR="002B12D0" w:rsidRDefault="002B12D0" w:rsidP="002B12D0">
      <w:pPr>
        <w:ind w:firstLine="0"/>
      </w:pPr>
      <w:r>
        <w:rPr>
          <w:noProof/>
          <w:lang w:eastAsia="ru-RU"/>
        </w:rPr>
        <w:lastRenderedPageBreak/>
        <w:drawing>
          <wp:inline distT="0" distB="0" distL="0" distR="0" wp14:anchorId="7D882EBE" wp14:editId="6C7621E3">
            <wp:extent cx="5940425" cy="53809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5_17-07-58.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5380990"/>
                    </a:xfrm>
                    <a:prstGeom prst="rect">
                      <a:avLst/>
                    </a:prstGeom>
                  </pic:spPr>
                </pic:pic>
              </a:graphicData>
            </a:graphic>
          </wp:inline>
        </w:drawing>
      </w:r>
    </w:p>
    <w:p w:rsidR="002B12D0" w:rsidRDefault="002B12D0" w:rsidP="002B12D0">
      <w:pPr>
        <w:jc w:val="center"/>
      </w:pPr>
    </w:p>
    <w:p w:rsidR="002B12D0" w:rsidRPr="003560C9" w:rsidRDefault="002B12D0" w:rsidP="002B12D0">
      <w:pPr>
        <w:ind w:firstLine="0"/>
        <w:jc w:val="center"/>
      </w:pPr>
      <w:r>
        <w:t xml:space="preserve">Рисунок 4.3 – Схема преобразования </w:t>
      </w:r>
      <w:r>
        <w:rPr>
          <w:lang w:val="en-US"/>
        </w:rPr>
        <w:t>Java</w:t>
      </w:r>
      <w:r w:rsidRPr="002B12D0">
        <w:t>-</w:t>
      </w:r>
      <w:r>
        <w:t>объектов</w:t>
      </w:r>
      <w:r w:rsidRPr="002B12D0">
        <w:t xml:space="preserve"> </w:t>
      </w:r>
      <w:r>
        <w:t>в таблицы базы данных</w:t>
      </w:r>
    </w:p>
    <w:p w:rsidR="00602420" w:rsidRPr="003560C9" w:rsidRDefault="00602420" w:rsidP="002B12D0">
      <w:pPr>
        <w:ind w:firstLine="0"/>
        <w:jc w:val="center"/>
      </w:pPr>
    </w:p>
    <w:p w:rsidR="00602420" w:rsidRPr="003560C9" w:rsidRDefault="00602420" w:rsidP="002B12D0">
      <w:pPr>
        <w:ind w:firstLine="0"/>
        <w:jc w:val="center"/>
        <w:rPr>
          <w:noProof/>
          <w:lang w:eastAsia="ru-RU"/>
        </w:rPr>
      </w:pPr>
    </w:p>
    <w:p w:rsidR="00FA1CA0" w:rsidRPr="003560C9" w:rsidRDefault="00FA1CA0" w:rsidP="002B12D0">
      <w:pPr>
        <w:ind w:firstLine="0"/>
        <w:jc w:val="center"/>
        <w:rPr>
          <w:noProof/>
          <w:lang w:eastAsia="ru-RU"/>
        </w:rPr>
      </w:pPr>
    </w:p>
    <w:p w:rsidR="00602420" w:rsidRDefault="00602420" w:rsidP="002B12D0">
      <w:pPr>
        <w:ind w:firstLine="0"/>
        <w:jc w:val="center"/>
        <w:rPr>
          <w:lang w:val="en-US"/>
        </w:rPr>
      </w:pPr>
      <w:r>
        <w:rPr>
          <w:noProof/>
          <w:lang w:eastAsia="ru-RU"/>
        </w:rPr>
        <w:lastRenderedPageBreak/>
        <w:drawing>
          <wp:inline distT="0" distB="0" distL="0" distR="0" wp14:anchorId="0AFEECD7" wp14:editId="70D0B2D1">
            <wp:extent cx="5995017" cy="50292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22">
                      <a:extLst>
                        <a:ext uri="{28A0092B-C50C-407E-A947-70E740481C1C}">
                          <a14:useLocalDpi xmlns:a14="http://schemas.microsoft.com/office/drawing/2010/main" val="0"/>
                        </a:ext>
                      </a:extLst>
                    </a:blip>
                    <a:srcRect l="5128" t="26342"/>
                    <a:stretch/>
                  </pic:blipFill>
                  <pic:spPr bwMode="auto">
                    <a:xfrm>
                      <a:off x="0" y="0"/>
                      <a:ext cx="5993051" cy="5027551"/>
                    </a:xfrm>
                    <a:prstGeom prst="rect">
                      <a:avLst/>
                    </a:prstGeom>
                    <a:ln>
                      <a:noFill/>
                    </a:ln>
                    <a:extLst>
                      <a:ext uri="{53640926-AAD7-44D8-BBD7-CCE9431645EC}">
                        <a14:shadowObscured xmlns:a14="http://schemas.microsoft.com/office/drawing/2010/main"/>
                      </a:ext>
                    </a:extLst>
                  </pic:spPr>
                </pic:pic>
              </a:graphicData>
            </a:graphic>
          </wp:inline>
        </w:drawing>
      </w:r>
    </w:p>
    <w:p w:rsidR="00FA1CA0" w:rsidRDefault="00FA1CA0" w:rsidP="002B12D0">
      <w:pPr>
        <w:ind w:firstLine="0"/>
        <w:jc w:val="center"/>
        <w:rPr>
          <w:lang w:val="en-US"/>
        </w:rPr>
      </w:pPr>
    </w:p>
    <w:p w:rsidR="00FA1CA0" w:rsidRDefault="00FA1CA0" w:rsidP="002B12D0">
      <w:pPr>
        <w:ind w:firstLine="0"/>
        <w:jc w:val="center"/>
      </w:pPr>
      <w:r>
        <w:t>Рисунок 4.4 – Модель базы данных</w:t>
      </w:r>
    </w:p>
    <w:p w:rsidR="00FA1CA0" w:rsidRDefault="00FA1CA0" w:rsidP="00FA1CA0"/>
    <w:p w:rsidR="00904A43" w:rsidRPr="00904A43" w:rsidRDefault="00613B8C" w:rsidP="00FA1CA0">
      <w:proofErr w:type="gramStart"/>
      <w:r>
        <w:rPr>
          <w:lang w:val="en-US"/>
        </w:rPr>
        <w:t>SQL</w:t>
      </w:r>
      <w:r w:rsidRPr="00613B8C">
        <w:t xml:space="preserve"> </w:t>
      </w:r>
      <w:r>
        <w:t>файлы используются для создания структуры базы данных и начальной конфигурацией для начала работы разработанной системы.</w:t>
      </w:r>
      <w:proofErr w:type="gramEnd"/>
      <w:r>
        <w:t xml:space="preserve"> Файлы</w:t>
      </w:r>
      <w:r w:rsidR="00904A43">
        <w:t xml:space="preserve"> находиться в директории </w:t>
      </w:r>
      <w:proofErr w:type="spellStart"/>
      <w:r w:rsidR="00904A43">
        <w:rPr>
          <w:lang w:val="en-US"/>
        </w:rPr>
        <w:t>db</w:t>
      </w:r>
      <w:proofErr w:type="spellEnd"/>
      <w:r w:rsidR="00904A43" w:rsidRPr="00904A43">
        <w:t>.</w:t>
      </w:r>
      <w:r w:rsidR="00904A43">
        <w:rPr>
          <w:lang w:val="en-US"/>
        </w:rPr>
        <w:t>migration</w:t>
      </w:r>
      <w:r w:rsidR="00904A43" w:rsidRPr="00904A43">
        <w:t>:</w:t>
      </w:r>
    </w:p>
    <w:p w:rsidR="00904A43" w:rsidRDefault="00904A43" w:rsidP="00FA1CA0">
      <w:r w:rsidRPr="00904A43">
        <w:t>–</w:t>
      </w:r>
      <w:r>
        <w:rPr>
          <w:lang w:val="en-US"/>
        </w:rPr>
        <w:t> </w:t>
      </w:r>
      <w:r w:rsidRPr="00904A43">
        <w:rPr>
          <w:lang w:val="en-US"/>
        </w:rPr>
        <w:t>V</w:t>
      </w:r>
      <w:r w:rsidRPr="00904A43">
        <w:t>1__</w:t>
      </w:r>
      <w:r w:rsidRPr="00904A43">
        <w:rPr>
          <w:lang w:val="en-US"/>
        </w:rPr>
        <w:t>Create</w:t>
      </w:r>
      <w:r w:rsidRPr="00904A43">
        <w:t>_</w:t>
      </w:r>
      <w:r w:rsidRPr="00904A43">
        <w:rPr>
          <w:lang w:val="en-US"/>
        </w:rPr>
        <w:t>tables</w:t>
      </w:r>
      <w:r w:rsidRPr="00904A43">
        <w:t>.</w:t>
      </w:r>
      <w:proofErr w:type="spellStart"/>
      <w:r w:rsidRPr="00904A43">
        <w:rPr>
          <w:lang w:val="en-US"/>
        </w:rPr>
        <w:t>sql</w:t>
      </w:r>
      <w:proofErr w:type="spellEnd"/>
      <w:r w:rsidRPr="00904A43">
        <w:t xml:space="preserve"> – </w:t>
      </w:r>
      <w:r>
        <w:t xml:space="preserve">текстовый файл, содержащий </w:t>
      </w:r>
      <w:r>
        <w:rPr>
          <w:lang w:val="en-US"/>
        </w:rPr>
        <w:t>SQL</w:t>
      </w:r>
      <w:r>
        <w:t xml:space="preserve"> скрипт, который создает таблицы в базе данных и создает связи между ними.</w:t>
      </w:r>
    </w:p>
    <w:p w:rsidR="00904A43" w:rsidRDefault="00904A43" w:rsidP="007C12A9">
      <w:r>
        <w:t>– </w:t>
      </w:r>
      <w:r w:rsidRPr="00904A43">
        <w:t xml:space="preserve">V2__Init_db.sql – текстовый файл, содержащий </w:t>
      </w:r>
      <w:r w:rsidRPr="00904A43">
        <w:rPr>
          <w:lang w:val="en-US"/>
        </w:rPr>
        <w:t>SQL</w:t>
      </w:r>
      <w:r w:rsidRPr="00904A43">
        <w:t xml:space="preserve"> скрипт, </w:t>
      </w:r>
      <w:r>
        <w:t xml:space="preserve">который инициализирует </w:t>
      </w:r>
      <w:r w:rsidR="007C12A9">
        <w:t>таблицы</w:t>
      </w:r>
      <w:r>
        <w:t xml:space="preserve"> стартовыми данными для</w:t>
      </w:r>
      <w:r w:rsidR="007C12A9">
        <w:t xml:space="preserve"> начальной работы платформы. Скрипт создает трех пользователей с разными правами доступа к функционалу платформы. Это необходимо, так как при регистрации аккаунта система автоматически дает самые минимальные пользовательские права, но только аккаунт с наивысшими правами доступа </w:t>
      </w:r>
      <w:proofErr w:type="gramStart"/>
      <w:r w:rsidR="007C12A9">
        <w:t>способен</w:t>
      </w:r>
      <w:proofErr w:type="gramEnd"/>
      <w:r w:rsidR="007C12A9">
        <w:t xml:space="preserve"> раздавать более высокие права. Это говорит о том, что в системе должен быть заранее подготовлен аккаунт с наивысшими правами доступа.</w:t>
      </w:r>
    </w:p>
    <w:p w:rsidR="00FA1CA0" w:rsidRDefault="00FA1CA0" w:rsidP="00FA1CA0">
      <w:pPr>
        <w:pStyle w:val="2"/>
      </w:pPr>
      <w:bookmarkStart w:id="22" w:name="_Toc10910929"/>
      <w:r>
        <w:lastRenderedPageBreak/>
        <w:t>4.3 Разработка структуры проекта</w:t>
      </w:r>
      <w:bookmarkEnd w:id="22"/>
    </w:p>
    <w:p w:rsidR="00DF47E7" w:rsidRDefault="00DF47E7" w:rsidP="00FA1CA0">
      <w:pPr>
        <w:rPr>
          <w:b/>
        </w:rPr>
      </w:pPr>
    </w:p>
    <w:p w:rsidR="00DF47E7" w:rsidRPr="003560C9" w:rsidRDefault="00DF47E7" w:rsidP="00FA1CA0">
      <w:r>
        <w:rPr>
          <w:b/>
        </w:rPr>
        <w:t>4.3.1</w:t>
      </w:r>
      <w:r w:rsidRPr="003560C9">
        <w:t xml:space="preserve"> </w:t>
      </w:r>
      <w:r>
        <w:rPr>
          <w:lang w:val="en-US"/>
        </w:rPr>
        <w:t>Spring</w:t>
      </w:r>
      <w:r w:rsidRPr="003560C9">
        <w:t xml:space="preserve"> </w:t>
      </w:r>
      <w:r>
        <w:rPr>
          <w:lang w:val="en-US"/>
        </w:rPr>
        <w:t>MVC</w:t>
      </w:r>
      <w:r w:rsidRPr="003560C9">
        <w:t>.</w:t>
      </w:r>
    </w:p>
    <w:p w:rsidR="00FA1CA0" w:rsidRPr="00881819" w:rsidRDefault="00FA1CA0" w:rsidP="00FA1CA0">
      <w:r>
        <w:t>Так как система строиться «клиент-серверной</w:t>
      </w:r>
      <w:r w:rsidR="00881819">
        <w:t>»</w:t>
      </w:r>
      <w:r>
        <w:t xml:space="preserve"> </w:t>
      </w:r>
      <w:r w:rsidR="00881819">
        <w:t xml:space="preserve">архитектуре, я воспользуюсь реализацией </w:t>
      </w:r>
      <w:r w:rsidR="00881819">
        <w:rPr>
          <w:lang w:val="en-US"/>
        </w:rPr>
        <w:t>Spring</w:t>
      </w:r>
      <w:r w:rsidR="00881819" w:rsidRPr="00881819">
        <w:t xml:space="preserve"> </w:t>
      </w:r>
      <w:r w:rsidR="00881819">
        <w:rPr>
          <w:lang w:val="en-US"/>
        </w:rPr>
        <w:t>Web</w:t>
      </w:r>
      <w:r w:rsidR="00881819" w:rsidRPr="00881819">
        <w:t xml:space="preserve"> </w:t>
      </w:r>
      <w:r w:rsidR="00881819">
        <w:rPr>
          <w:lang w:val="en-US"/>
        </w:rPr>
        <w:t>MVC</w:t>
      </w:r>
      <w:r w:rsidR="00881819" w:rsidRPr="00881819">
        <w:t xml:space="preserve"> – это оригинальный веб-</w:t>
      </w:r>
      <w:proofErr w:type="spellStart"/>
      <w:r w:rsidR="00881819" w:rsidRPr="00881819">
        <w:t>фреймворк</w:t>
      </w:r>
      <w:proofErr w:type="spellEnd"/>
      <w:r w:rsidR="00881819" w:rsidRPr="00881819">
        <w:t xml:space="preserve">, основанный на </w:t>
      </w:r>
      <w:proofErr w:type="spellStart"/>
      <w:r w:rsidR="00881819" w:rsidRPr="00881819">
        <w:t>Servlet</w:t>
      </w:r>
      <w:proofErr w:type="spellEnd"/>
      <w:r w:rsidR="00881819" w:rsidRPr="00881819">
        <w:t xml:space="preserve"> API, который был включен в </w:t>
      </w:r>
      <w:proofErr w:type="spellStart"/>
      <w:r w:rsidR="00881819" w:rsidRPr="00881819">
        <w:t>Sp</w:t>
      </w:r>
      <w:r w:rsidR="00881819">
        <w:t>ring</w:t>
      </w:r>
      <w:proofErr w:type="spellEnd"/>
      <w:r w:rsidR="00881819">
        <w:t xml:space="preserve"> </w:t>
      </w:r>
      <w:proofErr w:type="spellStart"/>
      <w:r w:rsidR="00881819">
        <w:t>Framework</w:t>
      </w:r>
      <w:proofErr w:type="spellEnd"/>
      <w:r w:rsidR="00881819">
        <w:t xml:space="preserve"> с самого начала </w:t>
      </w:r>
      <w:r w:rsidR="00881819" w:rsidRPr="00881819">
        <w:t>[23].</w:t>
      </w:r>
    </w:p>
    <w:p w:rsidR="00881819" w:rsidRDefault="00881819" w:rsidP="00FA1CA0">
      <w:r>
        <w:t xml:space="preserve">Структура </w:t>
      </w:r>
      <w:proofErr w:type="spellStart"/>
      <w:r w:rsidRPr="00881819">
        <w:t>Spring</w:t>
      </w:r>
      <w:proofErr w:type="spellEnd"/>
      <w:r w:rsidRPr="00881819">
        <w:t xml:space="preserve"> </w:t>
      </w:r>
      <w:proofErr w:type="spellStart"/>
      <w:r w:rsidRPr="00881819">
        <w:t>Web</w:t>
      </w:r>
      <w:proofErr w:type="spellEnd"/>
      <w:r w:rsidRPr="00881819">
        <w:t xml:space="preserve"> MVC</w:t>
      </w:r>
      <w:r>
        <w:t xml:space="preserve"> представлена на рисунке 4.5.</w:t>
      </w:r>
    </w:p>
    <w:p w:rsidR="00881819" w:rsidRPr="00B63D86" w:rsidRDefault="0099153C" w:rsidP="00FA1CA0">
      <w:proofErr w:type="spellStart"/>
      <w:r w:rsidRPr="0099153C">
        <w:rPr>
          <w:lang w:val="en-US"/>
        </w:rPr>
        <w:t>DispatcherServlet</w:t>
      </w:r>
      <w:proofErr w:type="spellEnd"/>
      <w:r w:rsidRPr="0099153C">
        <w:t xml:space="preserve"> – </w:t>
      </w:r>
      <w:r>
        <w:t>это</w:t>
      </w:r>
      <w:r w:rsidRPr="0099153C">
        <w:t xml:space="preserve"> </w:t>
      </w:r>
      <w:r>
        <w:t>главный</w:t>
      </w:r>
      <w:r w:rsidRPr="0099153C">
        <w:t xml:space="preserve"> </w:t>
      </w:r>
      <w:r>
        <w:t>контроллер</w:t>
      </w:r>
      <w:r w:rsidRPr="0099153C">
        <w:t xml:space="preserve"> (</w:t>
      </w:r>
      <w:r>
        <w:rPr>
          <w:lang w:val="en-US"/>
        </w:rPr>
        <w:t>Front</w:t>
      </w:r>
      <w:r w:rsidRPr="0099153C">
        <w:t xml:space="preserve"> </w:t>
      </w:r>
      <w:r>
        <w:rPr>
          <w:lang w:val="en-US"/>
        </w:rPr>
        <w:t>controller</w:t>
      </w:r>
      <w:r w:rsidRPr="0099153C">
        <w:t>),</w:t>
      </w:r>
      <w:r w:rsidR="00DF47E7">
        <w:t xml:space="preserve"> который обрабатывает все входящие и все исходящие запросы</w:t>
      </w:r>
      <w:r>
        <w:t>.</w:t>
      </w:r>
      <w:r w:rsidR="00B63D86">
        <w:t xml:space="preserve"> Все поступившие запросы он передает на обработку </w:t>
      </w:r>
      <w:proofErr w:type="spellStart"/>
      <w:r w:rsidR="00B63D86">
        <w:rPr>
          <w:lang w:val="en-US"/>
        </w:rPr>
        <w:t>HandlerMapping</w:t>
      </w:r>
      <w:proofErr w:type="spellEnd"/>
      <w:r w:rsidR="00B63D86">
        <w:t xml:space="preserve"> контроллеру, который должен решить какому, </w:t>
      </w:r>
      <w:proofErr w:type="gramStart"/>
      <w:r w:rsidR="00B63D86">
        <w:t>из</w:t>
      </w:r>
      <w:proofErr w:type="gramEnd"/>
      <w:r w:rsidR="00B63D86">
        <w:t xml:space="preserve"> </w:t>
      </w:r>
      <w:proofErr w:type="gramStart"/>
      <w:r w:rsidR="00B63D86">
        <w:t>все</w:t>
      </w:r>
      <w:proofErr w:type="gramEnd"/>
      <w:r w:rsidR="00B63D86">
        <w:t xml:space="preserve"> созданных разработчиком контроллеров должен делегировать этот запрос для выполнения запрашиваемой </w:t>
      </w:r>
      <w:r w:rsidR="00B63D86" w:rsidRPr="00B63D86">
        <w:t>пользователем</w:t>
      </w:r>
      <w:r w:rsidR="00B63D86">
        <w:t xml:space="preserve"> операции.</w:t>
      </w:r>
    </w:p>
    <w:p w:rsidR="00881819" w:rsidRDefault="000E0346" w:rsidP="00881819">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96pt">
            <v:imagedata r:id="rId23" o:title="2019-04-07_18-50-54"/>
          </v:shape>
        </w:pict>
      </w:r>
    </w:p>
    <w:p w:rsidR="00881819" w:rsidRDefault="00881819" w:rsidP="00881819">
      <w:pPr>
        <w:ind w:firstLine="0"/>
        <w:jc w:val="center"/>
      </w:pPr>
    </w:p>
    <w:p w:rsidR="0099153C" w:rsidRDefault="00881819" w:rsidP="0099153C">
      <w:pPr>
        <w:ind w:firstLine="0"/>
        <w:jc w:val="center"/>
      </w:pPr>
      <w:r>
        <w:t xml:space="preserve">Рисунок 4.5 – Структура </w:t>
      </w:r>
      <w:r w:rsidR="0099153C">
        <w:rPr>
          <w:lang w:val="en-US"/>
        </w:rPr>
        <w:t>Spring</w:t>
      </w:r>
      <w:r w:rsidR="0099153C" w:rsidRPr="003560C9">
        <w:t xml:space="preserve"> </w:t>
      </w:r>
      <w:r w:rsidR="0099153C">
        <w:rPr>
          <w:lang w:val="en-US"/>
        </w:rPr>
        <w:t>Web</w:t>
      </w:r>
      <w:r w:rsidR="0099153C" w:rsidRPr="003560C9">
        <w:t xml:space="preserve"> </w:t>
      </w:r>
      <w:r w:rsidR="0099153C">
        <w:rPr>
          <w:lang w:val="en-US"/>
        </w:rPr>
        <w:t>MVC</w:t>
      </w:r>
    </w:p>
    <w:p w:rsidR="0099153C" w:rsidRDefault="0099153C" w:rsidP="0099153C"/>
    <w:p w:rsidR="00B63D86" w:rsidRDefault="00B63D86" w:rsidP="00B63D86">
      <w:r>
        <w:lastRenderedPageBreak/>
        <w:t>После</w:t>
      </w:r>
      <w:r w:rsidRPr="00B63D86">
        <w:t xml:space="preserve"> </w:t>
      </w:r>
      <w:proofErr w:type="spellStart"/>
      <w:r w:rsidRPr="00B63D86">
        <w:rPr>
          <w:lang w:val="en-US"/>
        </w:rPr>
        <w:t>HandlerMapping</w:t>
      </w:r>
      <w:proofErr w:type="spellEnd"/>
      <w:r w:rsidRPr="00B63D86">
        <w:t xml:space="preserve"> </w:t>
      </w:r>
      <w:r>
        <w:t>дает</w:t>
      </w:r>
      <w:r w:rsidRPr="00B63D86">
        <w:t xml:space="preserve"> </w:t>
      </w:r>
      <w:r>
        <w:t>команду</w:t>
      </w:r>
      <w:r w:rsidR="00D85087">
        <w:t xml:space="preserve"> главному контроллеру</w:t>
      </w:r>
      <w:r w:rsidRPr="00B63D86">
        <w:t xml:space="preserve"> </w:t>
      </w:r>
      <w:r w:rsidR="00D85087">
        <w:t>(</w:t>
      </w:r>
      <w:proofErr w:type="spellStart"/>
      <w:r w:rsidRPr="00B63D86">
        <w:rPr>
          <w:lang w:val="en-US"/>
        </w:rPr>
        <w:t>DispatcherServlet</w:t>
      </w:r>
      <w:proofErr w:type="spellEnd"/>
      <w:r w:rsidR="00D85087">
        <w:t>)</w:t>
      </w:r>
      <w:r>
        <w:t>, чтобы тот передал запрос нужному контроллеру. Контроллер выполняет операцию, создает модель (</w:t>
      </w:r>
      <w:r>
        <w:rPr>
          <w:lang w:val="en-US"/>
        </w:rPr>
        <w:t>Model</w:t>
      </w:r>
      <w:r>
        <w:t xml:space="preserve">), где храниться </w:t>
      </w:r>
      <w:r w:rsidR="00D85087">
        <w:t>данные для</w:t>
      </w:r>
      <w:r>
        <w:t xml:space="preserve"> </w:t>
      </w:r>
      <w:r w:rsidR="00D85087">
        <w:t>пользователя</w:t>
      </w:r>
      <w:r>
        <w:t xml:space="preserve"> и</w:t>
      </w:r>
      <w:r w:rsidR="00DF47E7">
        <w:t xml:space="preserve"> имя представления</w:t>
      </w:r>
      <w:r w:rsidR="00D85087">
        <w:t xml:space="preserve"> (</w:t>
      </w:r>
      <w:r w:rsidR="00D85087">
        <w:rPr>
          <w:lang w:val="en-US"/>
        </w:rPr>
        <w:t>View</w:t>
      </w:r>
      <w:r w:rsidR="00DF47E7">
        <w:t xml:space="preserve"> </w:t>
      </w:r>
      <w:r w:rsidR="00DF47E7">
        <w:rPr>
          <w:lang w:val="en-US"/>
        </w:rPr>
        <w:t>Name</w:t>
      </w:r>
      <w:r w:rsidR="00D85087">
        <w:t>). Контроллер передает главному контроллеру данные (</w:t>
      </w:r>
      <w:proofErr w:type="spellStart"/>
      <w:r w:rsidR="00D85087">
        <w:rPr>
          <w:lang w:val="en-US"/>
        </w:rPr>
        <w:t>ModelAndView</w:t>
      </w:r>
      <w:proofErr w:type="spellEnd"/>
      <w:r w:rsidR="00D85087">
        <w:t xml:space="preserve">), </w:t>
      </w:r>
      <w:r w:rsidR="00DF47E7">
        <w:t xml:space="preserve">достает </w:t>
      </w:r>
      <w:r w:rsidR="00DF47E7">
        <w:rPr>
          <w:lang w:val="en-US"/>
        </w:rPr>
        <w:t>View</w:t>
      </w:r>
      <w:r w:rsidR="00DF47E7" w:rsidRPr="00DF47E7">
        <w:t xml:space="preserve"> </w:t>
      </w:r>
      <w:r w:rsidR="00DF47E7">
        <w:rPr>
          <w:lang w:val="en-US"/>
        </w:rPr>
        <w:t>Name</w:t>
      </w:r>
      <w:r w:rsidR="00DF47E7" w:rsidRPr="00DF47E7">
        <w:t xml:space="preserve">, </w:t>
      </w:r>
      <w:r w:rsidR="00D85087">
        <w:t>передает контроллеру представлений (</w:t>
      </w:r>
      <w:proofErr w:type="spellStart"/>
      <w:r w:rsidR="00D85087">
        <w:rPr>
          <w:lang w:val="en-US"/>
        </w:rPr>
        <w:t>ViewResolver</w:t>
      </w:r>
      <w:proofErr w:type="spellEnd"/>
      <w:r w:rsidR="00D85087">
        <w:t xml:space="preserve">), который находит </w:t>
      </w:r>
      <w:r w:rsidR="00DF47E7">
        <w:t>нужное</w:t>
      </w:r>
      <w:r w:rsidR="00D85087">
        <w:t xml:space="preserve"> </w:t>
      </w:r>
      <w:r w:rsidR="00DF47E7">
        <w:t>представление</w:t>
      </w:r>
      <w:r w:rsidR="00DF47E7" w:rsidRPr="00DF47E7">
        <w:t xml:space="preserve"> (</w:t>
      </w:r>
      <w:r w:rsidR="00DF47E7">
        <w:rPr>
          <w:lang w:val="en-US"/>
        </w:rPr>
        <w:t>View</w:t>
      </w:r>
      <w:r w:rsidR="00DF47E7" w:rsidRPr="00DF47E7">
        <w:t>) – шаблон, на основе которого будет строиться ответ пользователю</w:t>
      </w:r>
      <w:r w:rsidR="00DF47E7">
        <w:t>,</w:t>
      </w:r>
      <w:r w:rsidR="00D85087">
        <w:t xml:space="preserve"> для построения ответа пользователю, отдает нужное представление главному контроллеру. Контроллер на основе представления (</w:t>
      </w:r>
      <w:r w:rsidR="00D85087">
        <w:rPr>
          <w:lang w:val="en-US"/>
        </w:rPr>
        <w:t>View</w:t>
      </w:r>
      <w:r w:rsidR="00D85087">
        <w:t>) и данных (</w:t>
      </w:r>
      <w:r w:rsidR="00D85087">
        <w:rPr>
          <w:lang w:val="en-US"/>
        </w:rPr>
        <w:t>Model</w:t>
      </w:r>
      <w:r w:rsidR="00D85087">
        <w:t>)</w:t>
      </w:r>
      <w:r w:rsidR="00D85087" w:rsidRPr="00D85087">
        <w:t xml:space="preserve"> </w:t>
      </w:r>
      <w:r w:rsidR="00D85087">
        <w:t>строит ответ пользователю и отправляет его.</w:t>
      </w:r>
    </w:p>
    <w:p w:rsidR="00DF47E7" w:rsidRDefault="00DF47E7" w:rsidP="00B63D86"/>
    <w:p w:rsidR="00100D9C" w:rsidRDefault="00100D9C" w:rsidP="00B63D86">
      <w:r w:rsidRPr="00100D9C">
        <w:rPr>
          <w:b/>
        </w:rPr>
        <w:t>4.3.2</w:t>
      </w:r>
      <w:r>
        <w:t xml:space="preserve"> Структура разрабатываемого проекта</w:t>
      </w:r>
    </w:p>
    <w:p w:rsidR="00930D04" w:rsidRDefault="00930D04" w:rsidP="00B63D86">
      <w:r w:rsidRPr="00930D04">
        <w:t>Структура п</w:t>
      </w:r>
      <w:r>
        <w:t>роекта представлена на рисунке 4</w:t>
      </w:r>
      <w:r w:rsidRPr="00930D04">
        <w:t>.6.</w:t>
      </w:r>
    </w:p>
    <w:p w:rsidR="00100D9C" w:rsidRDefault="00100D9C" w:rsidP="00B63D86">
      <w:r>
        <w:t>Исходя из треб</w:t>
      </w:r>
      <w:r w:rsidR="00AC7F38">
        <w:t>ований к разрабатываемой системе</w:t>
      </w:r>
      <w:r>
        <w:t xml:space="preserve"> и выбранной архитектуры приложения, я спроектировал следующую структуру проекта:</w:t>
      </w:r>
    </w:p>
    <w:p w:rsidR="00100D9C" w:rsidRDefault="00FC79F6" w:rsidP="00B63D86">
      <w:r>
        <w:t>– </w:t>
      </w:r>
      <w:r w:rsidR="00100D9C">
        <w:t>Контроллеры</w:t>
      </w:r>
      <w:r w:rsidR="00AC7F38">
        <w:t xml:space="preserve"> (</w:t>
      </w:r>
      <w:r w:rsidR="00AC7F38">
        <w:rPr>
          <w:lang w:val="en-US"/>
        </w:rPr>
        <w:t>controller</w:t>
      </w:r>
      <w:r w:rsidR="00AC7F38">
        <w:t>)</w:t>
      </w:r>
      <w:r w:rsidR="00100D9C">
        <w:t>, которые выполняют обработку зап</w:t>
      </w:r>
      <w:r>
        <w:t xml:space="preserve">росов пользователей и </w:t>
      </w:r>
      <w:r w:rsidRPr="00FC79F6">
        <w:t xml:space="preserve">выполняют </w:t>
      </w:r>
      <w:r>
        <w:t>требуемые</w:t>
      </w:r>
      <w:r w:rsidR="00100D9C">
        <w:t xml:space="preserve"> операций</w:t>
      </w:r>
      <w:r w:rsidR="00930D04">
        <w:t>. Диаграмма классов-</w:t>
      </w:r>
      <w:r w:rsidR="00930D04" w:rsidRPr="00930D04">
        <w:t>контроллеров проекта представлена на рисунке</w:t>
      </w:r>
      <w:r w:rsidR="00930D04">
        <w:t xml:space="preserve"> 4.7</w:t>
      </w:r>
      <w:r>
        <w:t>;</w:t>
      </w:r>
    </w:p>
    <w:p w:rsidR="00FC79F6" w:rsidRDefault="00FC79F6" w:rsidP="00B63D86">
      <w:r>
        <w:t>– Сущности</w:t>
      </w:r>
      <w:r w:rsidR="00AC7F38" w:rsidRPr="00AC7F38">
        <w:t xml:space="preserve"> (</w:t>
      </w:r>
      <w:r w:rsidR="00AC7F38">
        <w:rPr>
          <w:lang w:val="en-US"/>
        </w:rPr>
        <w:t>entity</w:t>
      </w:r>
      <w:r w:rsidR="00AC7F38" w:rsidRPr="00AC7F38">
        <w:t>)</w:t>
      </w:r>
      <w:r>
        <w:t>, которые занимаются хранением данных в удобной форме</w:t>
      </w:r>
      <w:r w:rsidR="00930D04">
        <w:t>. Диаграмма классов-сущностей представлена на рисунке 4.2</w:t>
      </w:r>
      <w:r>
        <w:t>;</w:t>
      </w:r>
    </w:p>
    <w:p w:rsidR="00FC79F6" w:rsidRDefault="00AC7F38" w:rsidP="00B63D86">
      <w:r>
        <w:t>–</w:t>
      </w:r>
      <w:r>
        <w:rPr>
          <w:lang w:val="en-US"/>
        </w:rPr>
        <w:t> </w:t>
      </w:r>
      <w:r w:rsidR="00FC79F6">
        <w:t>Сервисы</w:t>
      </w:r>
      <w:r w:rsidRPr="00AC7F38">
        <w:t xml:space="preserve"> (</w:t>
      </w:r>
      <w:r>
        <w:rPr>
          <w:lang w:val="en-US"/>
        </w:rPr>
        <w:t>service</w:t>
      </w:r>
      <w:r w:rsidRPr="00AC7F38">
        <w:t>)</w:t>
      </w:r>
      <w:r w:rsidR="00FC79F6">
        <w:t xml:space="preserve">, которым делегируется выполнение </w:t>
      </w:r>
      <w:proofErr w:type="gramStart"/>
      <w:r w:rsidR="00FC79F6">
        <w:t>сложных</w:t>
      </w:r>
      <w:proofErr w:type="gramEnd"/>
      <w:r w:rsidR="00FC79F6">
        <w:t xml:space="preserve"> операция запрашиваемые пользователем</w:t>
      </w:r>
      <w:r w:rsidR="00930D04">
        <w:t xml:space="preserve">. </w:t>
      </w:r>
      <w:r w:rsidR="00930D04" w:rsidRPr="00930D04">
        <w:t>Диаграмма классов-</w:t>
      </w:r>
      <w:r w:rsidR="00930D04">
        <w:t>сервисов представлена на рисунке 4.8</w:t>
      </w:r>
      <w:r w:rsidR="00FC79F6">
        <w:t>;</w:t>
      </w:r>
    </w:p>
    <w:p w:rsidR="00FC79F6" w:rsidRDefault="00AC7F38" w:rsidP="00B63D86">
      <w:r>
        <w:t>–</w:t>
      </w:r>
      <w:r>
        <w:rPr>
          <w:lang w:val="en-US"/>
        </w:rPr>
        <w:t> </w:t>
      </w:r>
      <w:r w:rsidR="00FC79F6">
        <w:rPr>
          <w:lang w:val="en-US"/>
        </w:rPr>
        <w:t>DAO</w:t>
      </w:r>
      <w:r w:rsidR="00FC79F6">
        <w:t xml:space="preserve"> (</w:t>
      </w:r>
      <w:proofErr w:type="spellStart"/>
      <w:r w:rsidR="00FC79F6" w:rsidRPr="00FC79F6">
        <w:t>Data</w:t>
      </w:r>
      <w:proofErr w:type="spellEnd"/>
      <w:r w:rsidR="00FC79F6" w:rsidRPr="00FC79F6">
        <w:t xml:space="preserve"> </w:t>
      </w:r>
      <w:proofErr w:type="spellStart"/>
      <w:r w:rsidR="00FC79F6" w:rsidRPr="00FC79F6">
        <w:t>Access</w:t>
      </w:r>
      <w:proofErr w:type="spellEnd"/>
      <w:r w:rsidR="00FC79F6" w:rsidRPr="00FC79F6">
        <w:t xml:space="preserve"> </w:t>
      </w:r>
      <w:proofErr w:type="spellStart"/>
      <w:r w:rsidR="00FC79F6" w:rsidRPr="00FC79F6">
        <w:t>Object</w:t>
      </w:r>
      <w:proofErr w:type="spellEnd"/>
      <w:r w:rsidR="00FC79F6">
        <w:t>)</w:t>
      </w:r>
      <w:r w:rsidR="00FC79F6" w:rsidRPr="00FC79F6">
        <w:t xml:space="preserve"> </w:t>
      </w:r>
      <w:r w:rsidR="00FC79F6">
        <w:t xml:space="preserve">слой, который выполняет </w:t>
      </w:r>
      <w:r w:rsidR="00FC79F6">
        <w:rPr>
          <w:lang w:val="en-US"/>
        </w:rPr>
        <w:t>CRUD</w:t>
      </w:r>
      <w:r w:rsidR="00FC79F6">
        <w:t xml:space="preserve">-операции для получения доступа к </w:t>
      </w:r>
      <w:r>
        <w:t>хранимым данным в базе данных</w:t>
      </w:r>
      <w:r w:rsidR="00930D04">
        <w:t xml:space="preserve">. </w:t>
      </w:r>
      <w:r w:rsidR="00930D04" w:rsidRPr="00930D04">
        <w:t>Диаграмма</w:t>
      </w:r>
      <w:r w:rsidR="00930D04">
        <w:t xml:space="preserve"> классов-</w:t>
      </w:r>
      <w:proofErr w:type="spellStart"/>
      <w:proofErr w:type="gramStart"/>
      <w:r w:rsidR="00930D04">
        <w:rPr>
          <w:lang w:val="en-US"/>
        </w:rPr>
        <w:t>dao</w:t>
      </w:r>
      <w:proofErr w:type="spellEnd"/>
      <w:proofErr w:type="gramEnd"/>
      <w:r w:rsidR="00930D04" w:rsidRPr="00930D04">
        <w:t xml:space="preserve"> </w:t>
      </w:r>
      <w:r w:rsidR="00930D04">
        <w:t>представлена на рисунке 4.9</w:t>
      </w:r>
      <w:r>
        <w:t>;</w:t>
      </w:r>
    </w:p>
    <w:p w:rsidR="00AC7F38" w:rsidRDefault="00AC7F38" w:rsidP="00B63D86">
      <w:r>
        <w:t>– Представления</w:t>
      </w:r>
      <w:r w:rsidRPr="00AC7F38">
        <w:t xml:space="preserve"> (</w:t>
      </w:r>
      <w:r>
        <w:rPr>
          <w:lang w:val="en-US"/>
        </w:rPr>
        <w:t>templates</w:t>
      </w:r>
      <w:r w:rsidRPr="00AC7F38">
        <w:t>)</w:t>
      </w:r>
      <w:r>
        <w:t>, которые предназначены для построения ответа пользователю</w:t>
      </w:r>
      <w:r w:rsidR="00930D04">
        <w:t>;</w:t>
      </w:r>
    </w:p>
    <w:p w:rsidR="00AC7F38" w:rsidRDefault="00AC7F38" w:rsidP="00930D04">
      <w:r>
        <w:t>– Настройки окружения проекта (</w:t>
      </w:r>
      <w:proofErr w:type="spellStart"/>
      <w:r>
        <w:rPr>
          <w:lang w:val="en-US"/>
        </w:rPr>
        <w:t>config</w:t>
      </w:r>
      <w:proofErr w:type="spellEnd"/>
      <w:r w:rsidR="00930D04">
        <w:t xml:space="preserve">, </w:t>
      </w:r>
      <w:r w:rsidR="00930D04">
        <w:rPr>
          <w:lang w:val="en-US"/>
        </w:rPr>
        <w:t>application</w:t>
      </w:r>
      <w:r w:rsidR="00930D04" w:rsidRPr="00930D04">
        <w:t>.</w:t>
      </w:r>
      <w:proofErr w:type="spellStart"/>
      <w:r w:rsidR="00930D04">
        <w:rPr>
          <w:lang w:val="en-US"/>
        </w:rPr>
        <w:t>properies</w:t>
      </w:r>
      <w:proofErr w:type="spellEnd"/>
      <w:r>
        <w:t>)</w:t>
      </w:r>
      <w:r w:rsidR="00930D04">
        <w:t xml:space="preserve"> – настраивает проект для работы приложения. </w:t>
      </w:r>
      <w:r w:rsidR="00930D04" w:rsidRPr="00930D04">
        <w:t>Диаграмма классов-</w:t>
      </w:r>
      <w:proofErr w:type="spellStart"/>
      <w:r w:rsidR="00AE3B91">
        <w:t>кофигурации</w:t>
      </w:r>
      <w:proofErr w:type="spellEnd"/>
      <w:r w:rsidR="00930D04">
        <w:t xml:space="preserve"> представлена на рисунке 4.10.</w:t>
      </w:r>
    </w:p>
    <w:p w:rsidR="009F78F6" w:rsidRDefault="009F78F6" w:rsidP="00930D04">
      <w:r>
        <w:t>Диаграмма пакетов представлена на рисунке 4.11.</w:t>
      </w:r>
    </w:p>
    <w:p w:rsidR="00930D04" w:rsidRDefault="00930D04" w:rsidP="00930D04"/>
    <w:p w:rsidR="00AC7F38" w:rsidRDefault="00AC7F38" w:rsidP="00AC7F38">
      <w:pPr>
        <w:jc w:val="center"/>
      </w:pPr>
      <w:r>
        <w:rPr>
          <w:noProof/>
          <w:lang w:eastAsia="ru-RU"/>
        </w:rPr>
        <w:lastRenderedPageBreak/>
        <w:drawing>
          <wp:inline distT="0" distB="0" distL="0" distR="0" wp14:anchorId="1168FD68" wp14:editId="03CE2D77">
            <wp:extent cx="2369820" cy="22555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5_18-56-20.png"/>
                    <pic:cNvPicPr/>
                  </pic:nvPicPr>
                  <pic:blipFill rotWithShape="1">
                    <a:blip r:embed="rId24">
                      <a:extLst>
                        <a:ext uri="{28A0092B-C50C-407E-A947-70E740481C1C}">
                          <a14:useLocalDpi xmlns:a14="http://schemas.microsoft.com/office/drawing/2010/main" val="0"/>
                        </a:ext>
                      </a:extLst>
                    </a:blip>
                    <a:srcRect l="1583" t="1661"/>
                    <a:stretch/>
                  </pic:blipFill>
                  <pic:spPr bwMode="auto">
                    <a:xfrm>
                      <a:off x="0" y="0"/>
                      <a:ext cx="2369820" cy="2255520"/>
                    </a:xfrm>
                    <a:prstGeom prst="rect">
                      <a:avLst/>
                    </a:prstGeom>
                    <a:ln>
                      <a:noFill/>
                    </a:ln>
                    <a:extLst>
                      <a:ext uri="{53640926-AAD7-44D8-BBD7-CCE9431645EC}">
                        <a14:shadowObscured xmlns:a14="http://schemas.microsoft.com/office/drawing/2010/main"/>
                      </a:ext>
                    </a:extLst>
                  </pic:spPr>
                </pic:pic>
              </a:graphicData>
            </a:graphic>
          </wp:inline>
        </w:drawing>
      </w:r>
    </w:p>
    <w:p w:rsidR="00AC7F38" w:rsidRDefault="00AC7F38" w:rsidP="00AC7F38">
      <w:pPr>
        <w:jc w:val="center"/>
      </w:pPr>
    </w:p>
    <w:p w:rsidR="00930D04" w:rsidRDefault="00AC7F38" w:rsidP="00930D04">
      <w:pPr>
        <w:jc w:val="center"/>
      </w:pPr>
      <w:r>
        <w:t>Рисунок 3.6 – Структура разрабатываемого проекта</w:t>
      </w:r>
    </w:p>
    <w:p w:rsidR="00930D04" w:rsidRDefault="00930D04" w:rsidP="00930D04">
      <w:pPr>
        <w:jc w:val="center"/>
      </w:pPr>
    </w:p>
    <w:p w:rsidR="00930D04" w:rsidRDefault="00AE3B91" w:rsidP="00AE3B91">
      <w:pPr>
        <w:ind w:firstLine="0"/>
        <w:jc w:val="center"/>
      </w:pPr>
      <w:r>
        <w:rPr>
          <w:noProof/>
          <w:lang w:eastAsia="ru-RU"/>
        </w:rPr>
        <w:drawing>
          <wp:inline distT="0" distB="0" distL="0" distR="0" wp14:anchorId="17B2E7EE" wp14:editId="457843B1">
            <wp:extent cx="5940425" cy="42373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AE3B91" w:rsidRDefault="00AE3B91" w:rsidP="00AE3B91">
      <w:pPr>
        <w:ind w:firstLine="0"/>
        <w:jc w:val="center"/>
      </w:pPr>
    </w:p>
    <w:p w:rsidR="00AE3B91" w:rsidRDefault="00AE3B91" w:rsidP="00AE3B91">
      <w:pPr>
        <w:ind w:firstLine="0"/>
        <w:jc w:val="center"/>
      </w:pPr>
      <w:r>
        <w:t>Рисунок 4.7 – Диаграмма классов-контроллеров</w:t>
      </w:r>
    </w:p>
    <w:p w:rsidR="00AE3B91" w:rsidRDefault="00AE3B91" w:rsidP="00AE3B91">
      <w:pPr>
        <w:ind w:firstLine="0"/>
        <w:jc w:val="center"/>
      </w:pPr>
    </w:p>
    <w:p w:rsidR="00AE3B91" w:rsidRDefault="00AE3B91" w:rsidP="00AE3B91">
      <w:pPr>
        <w:ind w:firstLine="0"/>
        <w:jc w:val="center"/>
      </w:pPr>
      <w:r>
        <w:rPr>
          <w:noProof/>
          <w:lang w:eastAsia="ru-RU"/>
        </w:rPr>
        <w:lastRenderedPageBreak/>
        <w:drawing>
          <wp:inline distT="0" distB="0" distL="0" distR="0" wp14:anchorId="31C9B9EA" wp14:editId="22EE0CF8">
            <wp:extent cx="5940425" cy="4855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855210"/>
                    </a:xfrm>
                    <a:prstGeom prst="rect">
                      <a:avLst/>
                    </a:prstGeom>
                  </pic:spPr>
                </pic:pic>
              </a:graphicData>
            </a:graphic>
          </wp:inline>
        </w:drawing>
      </w:r>
    </w:p>
    <w:p w:rsidR="00AE3B91" w:rsidRDefault="00AE3B91" w:rsidP="00AE3B91">
      <w:pPr>
        <w:ind w:firstLine="0"/>
        <w:jc w:val="center"/>
      </w:pPr>
      <w:r>
        <w:t>Рисунок 4.8 – Диаграмма классов-сервисов</w:t>
      </w:r>
    </w:p>
    <w:p w:rsidR="00AE3B91" w:rsidRDefault="00AE3B91" w:rsidP="00AE3B91">
      <w:pPr>
        <w:ind w:firstLine="0"/>
      </w:pPr>
    </w:p>
    <w:p w:rsidR="00AE3B91" w:rsidRDefault="00AE3B91" w:rsidP="00AE3B91">
      <w:pPr>
        <w:ind w:firstLine="0"/>
        <w:jc w:val="center"/>
      </w:pPr>
      <w:r>
        <w:rPr>
          <w:noProof/>
          <w:lang w:eastAsia="ru-RU"/>
        </w:rPr>
        <w:drawing>
          <wp:inline distT="0" distB="0" distL="0" distR="0" wp14:anchorId="21743A19" wp14:editId="02E586CF">
            <wp:extent cx="4541520" cy="32613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png"/>
                    <pic:cNvPicPr/>
                  </pic:nvPicPr>
                  <pic:blipFill>
                    <a:blip r:embed="rId27">
                      <a:extLst>
                        <a:ext uri="{28A0092B-C50C-407E-A947-70E740481C1C}">
                          <a14:useLocalDpi xmlns:a14="http://schemas.microsoft.com/office/drawing/2010/main" val="0"/>
                        </a:ext>
                      </a:extLst>
                    </a:blip>
                    <a:stretch>
                      <a:fillRect/>
                    </a:stretch>
                  </pic:blipFill>
                  <pic:spPr>
                    <a:xfrm>
                      <a:off x="0" y="0"/>
                      <a:ext cx="4541520" cy="3261360"/>
                    </a:xfrm>
                    <a:prstGeom prst="rect">
                      <a:avLst/>
                    </a:prstGeom>
                  </pic:spPr>
                </pic:pic>
              </a:graphicData>
            </a:graphic>
          </wp:inline>
        </w:drawing>
      </w:r>
    </w:p>
    <w:p w:rsidR="00AE3B91" w:rsidRDefault="00AE3B91" w:rsidP="00AE3B91">
      <w:pPr>
        <w:ind w:firstLine="0"/>
        <w:jc w:val="center"/>
      </w:pPr>
      <w:r>
        <w:t>Рисунок 4.9 – Диаграмма классов-</w:t>
      </w:r>
      <w:proofErr w:type="spellStart"/>
      <w:proofErr w:type="gramStart"/>
      <w:r>
        <w:rPr>
          <w:lang w:val="en-US"/>
        </w:rPr>
        <w:t>dao</w:t>
      </w:r>
      <w:proofErr w:type="spellEnd"/>
      <w:proofErr w:type="gramEnd"/>
    </w:p>
    <w:p w:rsidR="00AE3B91" w:rsidRDefault="00AE3B91" w:rsidP="00AE3B91">
      <w:pPr>
        <w:ind w:firstLine="0"/>
        <w:jc w:val="center"/>
      </w:pPr>
      <w:r>
        <w:rPr>
          <w:noProof/>
          <w:lang w:eastAsia="ru-RU"/>
        </w:rPr>
        <w:lastRenderedPageBreak/>
        <w:drawing>
          <wp:inline distT="0" distB="0" distL="0" distR="0" wp14:anchorId="3A716FBE" wp14:editId="2CD89CE0">
            <wp:extent cx="3198786" cy="477012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28">
                      <a:extLst>
                        <a:ext uri="{28A0092B-C50C-407E-A947-70E740481C1C}">
                          <a14:useLocalDpi xmlns:a14="http://schemas.microsoft.com/office/drawing/2010/main" val="0"/>
                        </a:ext>
                      </a:extLst>
                    </a:blip>
                    <a:stretch>
                      <a:fillRect/>
                    </a:stretch>
                  </pic:blipFill>
                  <pic:spPr>
                    <a:xfrm>
                      <a:off x="0" y="0"/>
                      <a:ext cx="3198786" cy="4770120"/>
                    </a:xfrm>
                    <a:prstGeom prst="rect">
                      <a:avLst/>
                    </a:prstGeom>
                  </pic:spPr>
                </pic:pic>
              </a:graphicData>
            </a:graphic>
          </wp:inline>
        </w:drawing>
      </w:r>
    </w:p>
    <w:p w:rsidR="00AE3B91" w:rsidRDefault="00AE3B91" w:rsidP="009F78F6">
      <w:pPr>
        <w:ind w:firstLine="0"/>
        <w:jc w:val="center"/>
      </w:pPr>
      <w:r>
        <w:t xml:space="preserve">Рисунок 4.10 – Диаграмма </w:t>
      </w:r>
      <w:proofErr w:type="gramStart"/>
      <w:r>
        <w:t>классов-конфигурации</w:t>
      </w:r>
      <w:proofErr w:type="gramEnd"/>
    </w:p>
    <w:p w:rsidR="009F78F6" w:rsidRDefault="009F78F6" w:rsidP="009F78F6">
      <w:pPr>
        <w:ind w:firstLine="0"/>
        <w:jc w:val="center"/>
      </w:pPr>
      <w:r>
        <w:rPr>
          <w:noProof/>
          <w:lang w:eastAsia="ru-RU"/>
        </w:rPr>
        <w:drawing>
          <wp:inline distT="0" distB="0" distL="0" distR="0" wp14:anchorId="0D07077C" wp14:editId="61B6C5CF">
            <wp:extent cx="5120640" cy="356616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акетов.png"/>
                    <pic:cNvPicPr/>
                  </pic:nvPicPr>
                  <pic:blipFill>
                    <a:blip r:embed="rId29">
                      <a:extLst>
                        <a:ext uri="{28A0092B-C50C-407E-A947-70E740481C1C}">
                          <a14:useLocalDpi xmlns:a14="http://schemas.microsoft.com/office/drawing/2010/main" val="0"/>
                        </a:ext>
                      </a:extLst>
                    </a:blip>
                    <a:stretch>
                      <a:fillRect/>
                    </a:stretch>
                  </pic:blipFill>
                  <pic:spPr>
                    <a:xfrm>
                      <a:off x="0" y="0"/>
                      <a:ext cx="5120640" cy="3566160"/>
                    </a:xfrm>
                    <a:prstGeom prst="rect">
                      <a:avLst/>
                    </a:prstGeom>
                  </pic:spPr>
                </pic:pic>
              </a:graphicData>
            </a:graphic>
          </wp:inline>
        </w:drawing>
      </w:r>
    </w:p>
    <w:p w:rsidR="009F78F6" w:rsidRPr="00F82649" w:rsidRDefault="009F78F6" w:rsidP="00930D04">
      <w:pPr>
        <w:jc w:val="center"/>
      </w:pPr>
      <w:r>
        <w:t>Рисунок</w:t>
      </w:r>
      <w:r w:rsidRPr="00F82649">
        <w:t xml:space="preserve"> 4.11 – </w:t>
      </w:r>
      <w:r>
        <w:t>Диаграмма</w:t>
      </w:r>
      <w:r w:rsidRPr="00F82649">
        <w:t xml:space="preserve"> </w:t>
      </w:r>
      <w:r>
        <w:t>пакетов</w:t>
      </w:r>
    </w:p>
    <w:p w:rsidR="009F78F6" w:rsidRPr="00F82649" w:rsidRDefault="009F78F6" w:rsidP="00930D04">
      <w:pPr>
        <w:jc w:val="center"/>
      </w:pPr>
    </w:p>
    <w:p w:rsidR="000C1BDF" w:rsidRPr="00F82649" w:rsidRDefault="009F78F6" w:rsidP="00FD6424">
      <w:r w:rsidRPr="00F82649">
        <w:rPr>
          <w:b/>
        </w:rPr>
        <w:lastRenderedPageBreak/>
        <w:t>4.3.3</w:t>
      </w:r>
      <w:r w:rsidRPr="00F82649">
        <w:t xml:space="preserve"> </w:t>
      </w:r>
      <w:r>
        <w:rPr>
          <w:lang w:val="en-US"/>
        </w:rPr>
        <w:t>Spring</w:t>
      </w:r>
      <w:r w:rsidR="00FD6424">
        <w:t xml:space="preserve"> </w:t>
      </w:r>
      <w:proofErr w:type="spellStart"/>
      <w:r w:rsidR="00FD6424" w:rsidRPr="00FD6424">
        <w:t>IoC</w:t>
      </w:r>
      <w:proofErr w:type="spellEnd"/>
      <w:r w:rsidR="00FD6424">
        <w:t xml:space="preserve"> и </w:t>
      </w:r>
      <w:r w:rsidR="00FD6424">
        <w:rPr>
          <w:lang w:val="en-US"/>
        </w:rPr>
        <w:t>DI</w:t>
      </w:r>
      <w:r w:rsidR="00FD6424" w:rsidRPr="00F82649">
        <w:t>.</w:t>
      </w:r>
    </w:p>
    <w:p w:rsidR="000C1BDF" w:rsidRDefault="000C1BDF" w:rsidP="009F78F6">
      <w:r>
        <w:t xml:space="preserve">В основе работы </w:t>
      </w:r>
      <w:r>
        <w:rPr>
          <w:lang w:val="en-US"/>
        </w:rPr>
        <w:t>Spring</w:t>
      </w:r>
      <w:r w:rsidRPr="000C1BDF">
        <w:t xml:space="preserve"> </w:t>
      </w:r>
      <w:r>
        <w:t>лежит 2 термина: инверсия управления</w:t>
      </w:r>
      <w:r w:rsidR="003560C9">
        <w:t xml:space="preserve"> (</w:t>
      </w:r>
      <w:proofErr w:type="spellStart"/>
      <w:r w:rsidR="003560C9" w:rsidRPr="003560C9">
        <w:t>Inversion</w:t>
      </w:r>
      <w:proofErr w:type="spellEnd"/>
      <w:r w:rsidR="003560C9" w:rsidRPr="003560C9">
        <w:t xml:space="preserve"> </w:t>
      </w:r>
      <w:proofErr w:type="spellStart"/>
      <w:r w:rsidR="003560C9" w:rsidRPr="003560C9">
        <w:t>of</w:t>
      </w:r>
      <w:proofErr w:type="spellEnd"/>
      <w:r w:rsidR="003560C9" w:rsidRPr="003560C9">
        <w:t xml:space="preserve"> </w:t>
      </w:r>
      <w:proofErr w:type="spellStart"/>
      <w:r w:rsidR="003560C9" w:rsidRPr="003560C9">
        <w:t>Control</w:t>
      </w:r>
      <w:proofErr w:type="spellEnd"/>
      <w:r w:rsidR="003560C9">
        <w:t>)</w:t>
      </w:r>
      <w:r>
        <w:t xml:space="preserve"> и внедрение зависимостей</w:t>
      </w:r>
      <w:r w:rsidR="003560C9">
        <w:t xml:space="preserve"> (</w:t>
      </w:r>
      <w:proofErr w:type="spellStart"/>
      <w:r w:rsidR="003560C9" w:rsidRPr="003560C9">
        <w:t>Dependency</w:t>
      </w:r>
      <w:proofErr w:type="spellEnd"/>
      <w:r w:rsidR="003560C9" w:rsidRPr="003560C9">
        <w:t xml:space="preserve"> </w:t>
      </w:r>
      <w:proofErr w:type="spellStart"/>
      <w:r w:rsidR="003560C9" w:rsidRPr="003560C9">
        <w:t>Injection</w:t>
      </w:r>
      <w:proofErr w:type="spellEnd"/>
      <w:r w:rsidR="003560C9">
        <w:t>)</w:t>
      </w:r>
      <w:r>
        <w:t>.</w:t>
      </w:r>
    </w:p>
    <w:p w:rsidR="003560C9" w:rsidRPr="00F82649" w:rsidRDefault="003560C9" w:rsidP="009F78F6">
      <w:r w:rsidRPr="003560C9">
        <w:t xml:space="preserve">Инверсия управления </w:t>
      </w:r>
      <w:r>
        <w:t>(</w:t>
      </w:r>
      <w:proofErr w:type="spellStart"/>
      <w:r>
        <w:rPr>
          <w:lang w:val="en-US"/>
        </w:rPr>
        <w:t>IoC</w:t>
      </w:r>
      <w:proofErr w:type="spellEnd"/>
      <w:r>
        <w:t>)</w:t>
      </w:r>
      <w:r w:rsidRPr="003560C9">
        <w:t xml:space="preserve"> – это принцип в разработке программного обеспечения, при котором управление объектами или частями программы передается в контейнер или среду [24]. </w:t>
      </w:r>
      <w:proofErr w:type="spellStart"/>
      <w:proofErr w:type="gramStart"/>
      <w:r w:rsidRPr="003560C9">
        <w:rPr>
          <w:lang w:val="en-US"/>
        </w:rPr>
        <w:t>IoC</w:t>
      </w:r>
      <w:proofErr w:type="spellEnd"/>
      <w:proofErr w:type="gramEnd"/>
      <w:r w:rsidRPr="003560C9">
        <w:t xml:space="preserve"> позволяет инфраструктуре управлять потоком программы и выполнять вызовы нашего пользовательского кода. Чтобы включить это, </w:t>
      </w:r>
      <w:proofErr w:type="spellStart"/>
      <w:r w:rsidRPr="003560C9">
        <w:t>фреймворки</w:t>
      </w:r>
      <w:proofErr w:type="spellEnd"/>
      <w:r w:rsidRPr="003560C9">
        <w:t xml:space="preserve"> используют абстракции со встроенным дополнительным поведением. Если мы хотим добавить наше собственное поведение, нам нужно расширить классы </w:t>
      </w:r>
      <w:proofErr w:type="spellStart"/>
      <w:r w:rsidRPr="003560C9">
        <w:t>фреймворка</w:t>
      </w:r>
      <w:proofErr w:type="spellEnd"/>
      <w:r w:rsidRPr="003560C9">
        <w:t xml:space="preserve"> или подключить наши собственные классы. Инверсия управления может быть достигнута с помощью различных механизмов, таких как: шаблон проектирования стратегии, шаблон локатора служб, шаблон фабрики и </w:t>
      </w:r>
      <w:r w:rsidRPr="003560C9">
        <w:rPr>
          <w:i/>
        </w:rPr>
        <w:t>внедрение зависимостей (</w:t>
      </w:r>
      <w:r w:rsidRPr="003560C9">
        <w:rPr>
          <w:i/>
          <w:lang w:val="en-US"/>
        </w:rPr>
        <w:t>DI</w:t>
      </w:r>
      <w:r w:rsidRPr="003560C9">
        <w:rPr>
          <w:i/>
        </w:rPr>
        <w:t>)</w:t>
      </w:r>
      <w:r w:rsidRPr="003560C9">
        <w:t>.</w:t>
      </w:r>
    </w:p>
    <w:p w:rsidR="003560C9" w:rsidRDefault="003560C9" w:rsidP="009F78F6">
      <w:r>
        <w:t>Внедрение зависимостей</w:t>
      </w:r>
      <w:r w:rsidRPr="003560C9">
        <w:t xml:space="preserve"> (</w:t>
      </w:r>
      <w:r>
        <w:rPr>
          <w:lang w:val="en-US"/>
        </w:rPr>
        <w:t>DI</w:t>
      </w:r>
      <w:r w:rsidRPr="003560C9">
        <w:t>)</w:t>
      </w:r>
      <w:r>
        <w:t xml:space="preserve"> </w:t>
      </w:r>
      <w:r w:rsidRPr="003560C9">
        <w:t xml:space="preserve">– это шаблон для реализации </w:t>
      </w:r>
      <w:proofErr w:type="spellStart"/>
      <w:r w:rsidRPr="003560C9">
        <w:t>IoC</w:t>
      </w:r>
      <w:proofErr w:type="spellEnd"/>
      <w:r w:rsidRPr="003560C9">
        <w:t>, где ин</w:t>
      </w:r>
      <w:r>
        <w:t xml:space="preserve">вертируемый элемент управления </w:t>
      </w:r>
      <w:r w:rsidRPr="003560C9">
        <w:t xml:space="preserve">– это установка зависимостей объекта [24]. Акт соединения объектов с другими объектами или «инъекция» объектов в другие объекты выполняется </w:t>
      </w:r>
      <w:r>
        <w:t>транслятором</w:t>
      </w:r>
      <w:r w:rsidRPr="003560C9">
        <w:t>, а не самими объектами.</w:t>
      </w:r>
    </w:p>
    <w:p w:rsidR="002729DA" w:rsidRPr="00FD6424" w:rsidRDefault="003560C9" w:rsidP="00FD6424">
      <w:r w:rsidRPr="003560C9">
        <w:t xml:space="preserve">Платформа </w:t>
      </w:r>
      <w:proofErr w:type="spellStart"/>
      <w:r w:rsidRPr="003560C9">
        <w:t>Spring</w:t>
      </w:r>
      <w:proofErr w:type="spellEnd"/>
      <w:r w:rsidRPr="003560C9">
        <w:t xml:space="preserve"> предоставляет несколько реализаций интерфейса </w:t>
      </w:r>
      <w:proofErr w:type="spellStart"/>
      <w:r w:rsidRPr="003560C9">
        <w:t>ApplicationContext</w:t>
      </w:r>
      <w:proofErr w:type="spellEnd"/>
      <w:r w:rsidR="00BE480E">
        <w:t xml:space="preserve"> (контейнером </w:t>
      </w:r>
      <w:proofErr w:type="spellStart"/>
      <w:r w:rsidR="00BE480E">
        <w:rPr>
          <w:lang w:val="en-US"/>
        </w:rPr>
        <w:t>IoC</w:t>
      </w:r>
      <w:proofErr w:type="spellEnd"/>
      <w:r w:rsidR="00BE480E">
        <w:t>)  –</w:t>
      </w:r>
      <w:r w:rsidRPr="003560C9">
        <w:t xml:space="preserve"> </w:t>
      </w:r>
      <w:proofErr w:type="spellStart"/>
      <w:r w:rsidRPr="003560C9">
        <w:t>ClassPathXmlApplicationContext</w:t>
      </w:r>
      <w:proofErr w:type="spellEnd"/>
      <w:r w:rsidRPr="003560C9">
        <w:t xml:space="preserve"> и </w:t>
      </w:r>
      <w:proofErr w:type="spellStart"/>
      <w:r w:rsidRPr="003560C9">
        <w:t>FileSystemXmlApplicationContext</w:t>
      </w:r>
      <w:proofErr w:type="spellEnd"/>
      <w:r w:rsidRPr="003560C9">
        <w:t xml:space="preserve"> для автономных приложений и </w:t>
      </w:r>
      <w:proofErr w:type="spellStart"/>
      <w:r w:rsidRPr="00BE480E">
        <w:rPr>
          <w:i/>
        </w:rPr>
        <w:t>WebApplicationContext</w:t>
      </w:r>
      <w:proofErr w:type="spellEnd"/>
      <w:r w:rsidRPr="00BE480E">
        <w:rPr>
          <w:i/>
        </w:rPr>
        <w:t xml:space="preserve"> для веб-приложений</w:t>
      </w:r>
      <w:r w:rsidR="00BE480E">
        <w:t>, который я использовал в разработке данной системы.</w:t>
      </w:r>
    </w:p>
    <w:p w:rsidR="002729DA" w:rsidRDefault="002729DA" w:rsidP="002729DA">
      <w:r>
        <w:t xml:space="preserve">Аннотация </w:t>
      </w:r>
      <w:r w:rsidRPr="002729DA">
        <w:t>@</w:t>
      </w:r>
      <w:proofErr w:type="spellStart"/>
      <w:r w:rsidRPr="002729DA">
        <w:t>SpringBootApplication</w:t>
      </w:r>
      <w:proofErr w:type="spellEnd"/>
      <w:r w:rsidR="00FD6424">
        <w:t xml:space="preserve">, определенная в классе </w:t>
      </w:r>
      <w:r w:rsidR="00FD6424">
        <w:rPr>
          <w:lang w:val="en-US"/>
        </w:rPr>
        <w:t>Application</w:t>
      </w:r>
      <w:r w:rsidR="00FD6424" w:rsidRPr="00FD6424">
        <w:t>.</w:t>
      </w:r>
      <w:r w:rsidR="00FD6424">
        <w:rPr>
          <w:lang w:val="en-US"/>
        </w:rPr>
        <w:t>java</w:t>
      </w:r>
      <w:r w:rsidR="00FD6424">
        <w:t>,</w:t>
      </w:r>
      <w:r>
        <w:t xml:space="preserve"> эквивалентна использованию таких аннотаций, как </w:t>
      </w:r>
      <w:r w:rsidRPr="002729DA">
        <w:t>@</w:t>
      </w:r>
      <w:proofErr w:type="spellStart"/>
      <w:r w:rsidRPr="002729DA">
        <w:t>Configuration</w:t>
      </w:r>
      <w:proofErr w:type="spellEnd"/>
      <w:r w:rsidRPr="002729DA">
        <w:t>, @</w:t>
      </w:r>
      <w:proofErr w:type="spellStart"/>
      <w:r w:rsidRPr="002729DA">
        <w:t>EnableAutoConfiguration</w:t>
      </w:r>
      <w:proofErr w:type="spellEnd"/>
      <w:r>
        <w:t xml:space="preserve"> </w:t>
      </w:r>
      <w:r w:rsidRPr="002729DA">
        <w:t>и @</w:t>
      </w:r>
      <w:proofErr w:type="spellStart"/>
      <w:r w:rsidRPr="002729DA">
        <w:t>ComponentScan</w:t>
      </w:r>
      <w:proofErr w:type="spellEnd"/>
      <w:r>
        <w:t xml:space="preserve"> </w:t>
      </w:r>
      <w:r w:rsidRPr="002729DA">
        <w:t>с их атрибутами по умолчанию</w:t>
      </w:r>
      <w:r>
        <w:t xml:space="preserve"> </w:t>
      </w:r>
      <w:r w:rsidRPr="00DA3D5F">
        <w:t>[</w:t>
      </w:r>
      <w:r w:rsidR="00DA3D5F" w:rsidRPr="00DA3D5F">
        <w:t>25</w:t>
      </w:r>
      <w:r w:rsidRPr="00DA3D5F">
        <w:t>]</w:t>
      </w:r>
      <w:r>
        <w:t>.</w:t>
      </w:r>
      <w:r w:rsidR="00FD6424">
        <w:t xml:space="preserve"> Зависимости объекта </w:t>
      </w:r>
      <w:proofErr w:type="spellStart"/>
      <w:proofErr w:type="gramStart"/>
      <w:r w:rsidR="00FD6424">
        <w:t>а</w:t>
      </w:r>
      <w:proofErr w:type="gramEnd"/>
      <w:r w:rsidR="00FD6424">
        <w:t>pplication</w:t>
      </w:r>
      <w:proofErr w:type="spellEnd"/>
      <w:r w:rsidR="00FD6424">
        <w:t xml:space="preserve"> представлены на рисунке 4.12.</w:t>
      </w:r>
    </w:p>
    <w:p w:rsidR="00103930" w:rsidRDefault="00103930" w:rsidP="00103930">
      <w:r>
        <w:t>@</w:t>
      </w:r>
      <w:proofErr w:type="spellStart"/>
      <w:r>
        <w:t>EnableAutoConfiguration</w:t>
      </w:r>
      <w:proofErr w:type="spellEnd"/>
      <w:r>
        <w:t xml:space="preserve"> – включает </w:t>
      </w:r>
      <w:proofErr w:type="spellStart"/>
      <w:r>
        <w:t>автоконфигурацию</w:t>
      </w:r>
      <w:proofErr w:type="spellEnd"/>
      <w:r>
        <w:t xml:space="preserve"> приложения, </w:t>
      </w:r>
      <w:proofErr w:type="gramStart"/>
      <w:r>
        <w:t>которая</w:t>
      </w:r>
      <w:proofErr w:type="gramEnd"/>
      <w:r>
        <w:t xml:space="preserve"> настраивает приложение на основе  добавленных зависимостей </w:t>
      </w:r>
      <w:proofErr w:type="spellStart"/>
      <w:r>
        <w:t>jar</w:t>
      </w:r>
      <w:proofErr w:type="spellEnd"/>
      <w:r>
        <w:t xml:space="preserve">. Для добавления нужных зависимостей я использовал сборщик проектов </w:t>
      </w:r>
      <w:proofErr w:type="spellStart"/>
      <w:r>
        <w:t>Maven</w:t>
      </w:r>
      <w:proofErr w:type="spellEnd"/>
      <w:r>
        <w:t xml:space="preserve"> с помощью конфигурационного файла – pom.xml.</w:t>
      </w:r>
    </w:p>
    <w:p w:rsidR="00FD6424" w:rsidRDefault="00103930" w:rsidP="00103930">
      <w:r>
        <w:t>@</w:t>
      </w:r>
      <w:proofErr w:type="spellStart"/>
      <w:r>
        <w:t>ComponentScan</w:t>
      </w:r>
      <w:proofErr w:type="spellEnd"/>
      <w:r>
        <w:t xml:space="preserve"> – вкачает автоматическое сканирование пакетов в приложении для поиска и дальнейшего внедрения зависимостей </w:t>
      </w:r>
      <w:proofErr w:type="spellStart"/>
      <w:r>
        <w:t>bean</w:t>
      </w:r>
      <w:proofErr w:type="spellEnd"/>
      <w:r>
        <w:t>-объектов отмеченные аннотацией @</w:t>
      </w:r>
      <w:proofErr w:type="spellStart"/>
      <w:r>
        <w:t>Component</w:t>
      </w:r>
      <w:proofErr w:type="spellEnd"/>
      <w:r>
        <w:t>.</w:t>
      </w:r>
    </w:p>
    <w:p w:rsidR="00FD6424" w:rsidRDefault="00FD6424" w:rsidP="00FD6424">
      <w:pPr>
        <w:ind w:firstLine="0"/>
      </w:pPr>
      <w:r>
        <w:rPr>
          <w:noProof/>
          <w:lang w:eastAsia="ru-RU"/>
        </w:rPr>
        <w:lastRenderedPageBreak/>
        <w:drawing>
          <wp:inline distT="0" distB="0" distL="0" distR="0" wp14:anchorId="3BCF8505" wp14:editId="232EDD18">
            <wp:extent cx="5940425" cy="44424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442460"/>
                    </a:xfrm>
                    <a:prstGeom prst="rect">
                      <a:avLst/>
                    </a:prstGeom>
                  </pic:spPr>
                </pic:pic>
              </a:graphicData>
            </a:graphic>
          </wp:inline>
        </w:drawing>
      </w:r>
    </w:p>
    <w:p w:rsidR="00FD6424" w:rsidRPr="0093096A" w:rsidRDefault="00FD6424" w:rsidP="00FD6424">
      <w:pPr>
        <w:ind w:firstLine="0"/>
        <w:jc w:val="center"/>
      </w:pPr>
      <w:r>
        <w:t xml:space="preserve">Рисунок 4.12 – </w:t>
      </w:r>
      <w:r w:rsidR="0093096A">
        <w:rPr>
          <w:lang w:val="en-US"/>
        </w:rPr>
        <w:t>Spring</w:t>
      </w:r>
      <w:r w:rsidR="0093096A" w:rsidRPr="0093096A">
        <w:t xml:space="preserve"> </w:t>
      </w:r>
      <w:r w:rsidR="0093096A">
        <w:t>зависимости</w:t>
      </w:r>
      <w:r>
        <w:t xml:space="preserve"> </w:t>
      </w:r>
      <w:r w:rsidR="0093096A">
        <w:t xml:space="preserve">объекта </w:t>
      </w:r>
      <w:proofErr w:type="spellStart"/>
      <w:proofErr w:type="gramStart"/>
      <w:r w:rsidR="0093096A" w:rsidRPr="0093096A">
        <w:t>а</w:t>
      </w:r>
      <w:proofErr w:type="gramEnd"/>
      <w:r w:rsidR="0093096A" w:rsidRPr="0093096A">
        <w:t>pplication</w:t>
      </w:r>
      <w:proofErr w:type="spellEnd"/>
    </w:p>
    <w:p w:rsidR="00DA3D5F" w:rsidRDefault="00DA3D5F" w:rsidP="00103930">
      <w:pPr>
        <w:ind w:firstLine="0"/>
      </w:pPr>
    </w:p>
    <w:p w:rsidR="002E6210" w:rsidRDefault="00D65C9F" w:rsidP="002729DA">
      <w:r w:rsidRPr="00D65C9F">
        <w:t>@</w:t>
      </w:r>
      <w:proofErr w:type="spellStart"/>
      <w:r w:rsidRPr="00D65C9F">
        <w:t>Configuration</w:t>
      </w:r>
      <w:proofErr w:type="spellEnd"/>
      <w:r>
        <w:t xml:space="preserve"> – разрешает </w:t>
      </w:r>
      <w:r w:rsidRPr="00D65C9F">
        <w:t>регистрировать дополнительные компоненты в контексте или импортировать дополнительные классы конфигурации</w:t>
      </w:r>
      <w:r>
        <w:t>, что позволяет в</w:t>
      </w:r>
      <w:r w:rsidRPr="00D65C9F">
        <w:t xml:space="preserve"> любой момент</w:t>
      </w:r>
      <w:r>
        <w:t xml:space="preserve"> </w:t>
      </w:r>
      <w:r w:rsidRPr="00D65C9F">
        <w:t xml:space="preserve">определять свою собственную конфигурацию для замены определенных частей </w:t>
      </w:r>
      <w:proofErr w:type="spellStart"/>
      <w:r w:rsidRPr="00D65C9F">
        <w:t>автоконфигурации</w:t>
      </w:r>
      <w:proofErr w:type="spellEnd"/>
      <w:r>
        <w:t>.</w:t>
      </w:r>
      <w:r w:rsidR="002E6210">
        <w:t xml:space="preserve"> В структуре проекта классы, которые заменяют конфигурацию по умолчанию, являются: </w:t>
      </w:r>
    </w:p>
    <w:p w:rsidR="00F3227D" w:rsidRDefault="00D74588" w:rsidP="00FD6424">
      <w:r>
        <w:t>– </w:t>
      </w:r>
      <w:proofErr w:type="spellStart"/>
      <w:r w:rsidR="002E6210" w:rsidRPr="002E6210">
        <w:t>MvcConfig</w:t>
      </w:r>
      <w:proofErr w:type="spellEnd"/>
      <w:r w:rsidR="002E6210">
        <w:t xml:space="preserve">, реализующий интерфейс </w:t>
      </w:r>
      <w:proofErr w:type="spellStart"/>
      <w:r w:rsidR="002E6210" w:rsidRPr="002E6210">
        <w:t>WebMvcConfigurer</w:t>
      </w:r>
      <w:proofErr w:type="spellEnd"/>
      <w:r>
        <w:t xml:space="preserve"> – позволяет конфигурировать настройки </w:t>
      </w:r>
      <w:r>
        <w:rPr>
          <w:lang w:val="en-US"/>
        </w:rPr>
        <w:t>MVC</w:t>
      </w:r>
      <w:r w:rsidRPr="00D74588">
        <w:t xml:space="preserve"> </w:t>
      </w:r>
      <w:r>
        <w:t>архитекторы</w:t>
      </w:r>
      <w:r w:rsidR="0093096A">
        <w:t xml:space="preserve">. Зависимости объекта </w:t>
      </w:r>
      <w:r w:rsidR="0093096A">
        <w:rPr>
          <w:lang w:val="en-US"/>
        </w:rPr>
        <w:t>m</w:t>
      </w:r>
      <w:proofErr w:type="spellStart"/>
      <w:r w:rsidR="0093096A" w:rsidRPr="0093096A">
        <w:t>vcConfig</w:t>
      </w:r>
      <w:proofErr w:type="spellEnd"/>
      <w:r w:rsidR="0093096A">
        <w:t xml:space="preserve"> представлены на рисунке 4.13.</w:t>
      </w:r>
    </w:p>
    <w:p w:rsidR="0093096A" w:rsidRDefault="0093096A" w:rsidP="0093096A">
      <w:pPr>
        <w:jc w:val="center"/>
      </w:pPr>
      <w:r>
        <w:rPr>
          <w:noProof/>
          <w:lang w:eastAsia="ru-RU"/>
        </w:rPr>
        <w:drawing>
          <wp:inline distT="0" distB="0" distL="0" distR="0" wp14:anchorId="57E4B81C" wp14:editId="7C77F491">
            <wp:extent cx="2910840" cy="172974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onfig.png"/>
                    <pic:cNvPicPr/>
                  </pic:nvPicPr>
                  <pic:blipFill>
                    <a:blip r:embed="rId31">
                      <a:extLst>
                        <a:ext uri="{28A0092B-C50C-407E-A947-70E740481C1C}">
                          <a14:useLocalDpi xmlns:a14="http://schemas.microsoft.com/office/drawing/2010/main" val="0"/>
                        </a:ext>
                      </a:extLst>
                    </a:blip>
                    <a:stretch>
                      <a:fillRect/>
                    </a:stretch>
                  </pic:blipFill>
                  <pic:spPr>
                    <a:xfrm>
                      <a:off x="0" y="0"/>
                      <a:ext cx="2910840" cy="1729740"/>
                    </a:xfrm>
                    <a:prstGeom prst="rect">
                      <a:avLst/>
                    </a:prstGeom>
                  </pic:spPr>
                </pic:pic>
              </a:graphicData>
            </a:graphic>
          </wp:inline>
        </w:drawing>
      </w:r>
    </w:p>
    <w:p w:rsidR="0093096A" w:rsidRPr="009D192F" w:rsidRDefault="0093096A" w:rsidP="00103930">
      <w:pPr>
        <w:jc w:val="center"/>
      </w:pPr>
      <w:r>
        <w:t xml:space="preserve">Рисунок 4.13 – </w:t>
      </w:r>
      <w:r>
        <w:rPr>
          <w:lang w:val="en-US"/>
        </w:rPr>
        <w:t>Spring</w:t>
      </w:r>
      <w:r w:rsidRPr="0093096A">
        <w:t xml:space="preserve"> </w:t>
      </w:r>
      <w:r>
        <w:t xml:space="preserve">зависимости </w:t>
      </w:r>
      <w:r w:rsidRPr="0093096A">
        <w:t xml:space="preserve">объекта </w:t>
      </w:r>
      <w:proofErr w:type="spellStart"/>
      <w:r w:rsidRPr="0093096A">
        <w:t>mvcConfig</w:t>
      </w:r>
      <w:proofErr w:type="spellEnd"/>
    </w:p>
    <w:p w:rsidR="00F3227D" w:rsidRDefault="00F3227D" w:rsidP="002729DA">
      <w:r>
        <w:lastRenderedPageBreak/>
        <w:t xml:space="preserve">Метод </w:t>
      </w:r>
      <w:proofErr w:type="spellStart"/>
      <w:r w:rsidRPr="00F3227D">
        <w:t>addViewControllers</w:t>
      </w:r>
      <w:proofErr w:type="spellEnd"/>
      <w:r>
        <w:t xml:space="preserve">() регистрирует </w:t>
      </w:r>
      <w:r w:rsidRPr="00F3227D">
        <w:t>какое представление (</w:t>
      </w:r>
      <w:proofErr w:type="spellStart"/>
      <w:r w:rsidRPr="00F3227D">
        <w:t>View</w:t>
      </w:r>
      <w:proofErr w:type="spellEnd"/>
      <w:r w:rsidRPr="00F3227D">
        <w:t xml:space="preserve">) </w:t>
      </w:r>
      <w:r>
        <w:t>будет отправляться при входе</w:t>
      </w:r>
      <w:r w:rsidRPr="00F3227D">
        <w:t xml:space="preserve"> пользователем</w:t>
      </w:r>
      <w:r>
        <w:t xml:space="preserve"> на сайт.</w:t>
      </w:r>
    </w:p>
    <w:p w:rsidR="00F3227D" w:rsidRDefault="00F3227D" w:rsidP="002729DA">
      <w:r>
        <w:t xml:space="preserve">Метод </w:t>
      </w:r>
      <w:proofErr w:type="spellStart"/>
      <w:r w:rsidRPr="00F3227D">
        <w:t>addResourceHandlers</w:t>
      </w:r>
      <w:proofErr w:type="spellEnd"/>
      <w:r>
        <w:t xml:space="preserve">() позволяет включить </w:t>
      </w:r>
      <w:proofErr w:type="spellStart"/>
      <w:r>
        <w:t>подгрузку</w:t>
      </w:r>
      <w:proofErr w:type="spellEnd"/>
      <w:r>
        <w:t xml:space="preserve"> статических ресурсов представления. В данном случае он позволяет подгружать картинки по шаблону запроса </w:t>
      </w:r>
      <w:r w:rsidRPr="00F3227D">
        <w:t>/</w:t>
      </w:r>
      <w:proofErr w:type="spellStart"/>
      <w:r>
        <w:rPr>
          <w:lang w:val="en-US"/>
        </w:rPr>
        <w:t>img</w:t>
      </w:r>
      <w:proofErr w:type="spellEnd"/>
      <w:r w:rsidRPr="00F3227D">
        <w:t>/**</w:t>
      </w:r>
      <w:r>
        <w:t>.</w:t>
      </w:r>
    </w:p>
    <w:p w:rsidR="00F3227D" w:rsidRPr="00B8589E" w:rsidRDefault="00B8589E" w:rsidP="002729DA">
      <w:r>
        <w:t xml:space="preserve">Метод </w:t>
      </w:r>
      <w:proofErr w:type="spellStart"/>
      <w:r w:rsidRPr="00B8589E">
        <w:t>getRestTemplate</w:t>
      </w:r>
      <w:proofErr w:type="spellEnd"/>
      <w:r>
        <w:t xml:space="preserve">() позволяет создать и зарегистрироваться объект </w:t>
      </w:r>
      <w:proofErr w:type="spellStart"/>
      <w:r w:rsidRPr="00B8589E">
        <w:t>RestTemplate</w:t>
      </w:r>
      <w:proofErr w:type="spellEnd"/>
      <w:r>
        <w:t xml:space="preserve">, который позволяет работать с </w:t>
      </w:r>
      <w:r>
        <w:rPr>
          <w:lang w:val="en-US"/>
        </w:rPr>
        <w:t>API</w:t>
      </w:r>
      <w:r w:rsidRPr="00B8589E">
        <w:t xml:space="preserve"> </w:t>
      </w:r>
      <w:proofErr w:type="spellStart"/>
      <w:r w:rsidRPr="00B8589E">
        <w:t>reCAPTCHA</w:t>
      </w:r>
      <w:proofErr w:type="spellEnd"/>
      <w:r w:rsidRPr="00B8589E">
        <w:t xml:space="preserve"> </w:t>
      </w:r>
      <w:r>
        <w:t xml:space="preserve">от компании </w:t>
      </w:r>
      <w:r>
        <w:rPr>
          <w:lang w:val="en-US"/>
        </w:rPr>
        <w:t>Google</w:t>
      </w:r>
      <w:r w:rsidRPr="00B8589E">
        <w:t xml:space="preserve"> </w:t>
      </w:r>
      <w:r>
        <w:t>для проверки реального существования пользователя при регистрации аккаунта.</w:t>
      </w:r>
    </w:p>
    <w:p w:rsidR="002E6210" w:rsidRDefault="002E6210" w:rsidP="002729DA">
      <w:r>
        <w:t>– </w:t>
      </w:r>
      <w:proofErr w:type="spellStart"/>
      <w:r w:rsidRPr="002E6210">
        <w:t>WebSecurityConfig</w:t>
      </w:r>
      <w:proofErr w:type="spellEnd"/>
      <w:r>
        <w:t xml:space="preserve">, реализующий абстрактный класс </w:t>
      </w:r>
      <w:proofErr w:type="spellStart"/>
      <w:r w:rsidRPr="002E6210">
        <w:t>WebSecurityConfigurerAdapter</w:t>
      </w:r>
      <w:proofErr w:type="spellEnd"/>
      <w:r w:rsidR="00D74588">
        <w:t xml:space="preserve"> – позволяет настроить безопасность </w:t>
      </w:r>
      <w:r w:rsidR="00D74588">
        <w:rPr>
          <w:lang w:val="en-US"/>
        </w:rPr>
        <w:t>web</w:t>
      </w:r>
      <w:r w:rsidR="00D74588">
        <w:t>-проекта</w:t>
      </w:r>
      <w:r w:rsidR="0093096A">
        <w:t xml:space="preserve">. Зависимости объекта </w:t>
      </w:r>
      <w:r w:rsidR="0093096A">
        <w:rPr>
          <w:lang w:val="en-US"/>
        </w:rPr>
        <w:t>w</w:t>
      </w:r>
      <w:proofErr w:type="spellStart"/>
      <w:r w:rsidR="0093096A" w:rsidRPr="0093096A">
        <w:t>ebSecurityConfig</w:t>
      </w:r>
      <w:proofErr w:type="spellEnd"/>
      <w:r w:rsidR="0093096A">
        <w:rPr>
          <w:lang w:val="en-US"/>
        </w:rPr>
        <w:t xml:space="preserve"> </w:t>
      </w:r>
      <w:r w:rsidR="0093096A">
        <w:t>представлены на рисунке 4.14.</w:t>
      </w:r>
    </w:p>
    <w:p w:rsidR="0093096A" w:rsidRDefault="0093096A" w:rsidP="002729DA"/>
    <w:p w:rsidR="0093096A" w:rsidRDefault="0093096A" w:rsidP="0093096A">
      <w:pPr>
        <w:ind w:firstLine="0"/>
      </w:pPr>
      <w:r>
        <w:rPr>
          <w:noProof/>
          <w:lang w:eastAsia="ru-RU"/>
        </w:rPr>
        <w:drawing>
          <wp:inline distT="0" distB="0" distL="0" distR="0" wp14:anchorId="20EE5C2F" wp14:editId="73533423">
            <wp:extent cx="5928360" cy="32918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curityConfig.png"/>
                    <pic:cNvPicPr/>
                  </pic:nvPicPr>
                  <pic:blipFill>
                    <a:blip r:embed="rId32">
                      <a:extLst>
                        <a:ext uri="{28A0092B-C50C-407E-A947-70E740481C1C}">
                          <a14:useLocalDpi xmlns:a14="http://schemas.microsoft.com/office/drawing/2010/main" val="0"/>
                        </a:ext>
                      </a:extLst>
                    </a:blip>
                    <a:stretch>
                      <a:fillRect/>
                    </a:stretch>
                  </pic:blipFill>
                  <pic:spPr>
                    <a:xfrm>
                      <a:off x="0" y="0"/>
                      <a:ext cx="5928360" cy="3291840"/>
                    </a:xfrm>
                    <a:prstGeom prst="rect">
                      <a:avLst/>
                    </a:prstGeom>
                  </pic:spPr>
                </pic:pic>
              </a:graphicData>
            </a:graphic>
          </wp:inline>
        </w:drawing>
      </w:r>
    </w:p>
    <w:p w:rsidR="0093096A" w:rsidRPr="0093096A" w:rsidRDefault="0093096A" w:rsidP="0093096A">
      <w:pPr>
        <w:ind w:firstLine="0"/>
        <w:jc w:val="center"/>
      </w:pPr>
      <w:r>
        <w:t xml:space="preserve">Рисунок 4.14 – </w:t>
      </w:r>
      <w:r>
        <w:rPr>
          <w:lang w:val="en-US"/>
        </w:rPr>
        <w:t>Spring</w:t>
      </w:r>
      <w:r w:rsidRPr="0093096A">
        <w:t xml:space="preserve"> </w:t>
      </w:r>
      <w:r>
        <w:t xml:space="preserve">зависимости </w:t>
      </w:r>
      <w:r w:rsidRPr="0093096A">
        <w:t xml:space="preserve">объекта </w:t>
      </w:r>
      <w:proofErr w:type="spellStart"/>
      <w:r w:rsidRPr="0093096A">
        <w:t>webSecurityConfig</w:t>
      </w:r>
      <w:proofErr w:type="spellEnd"/>
    </w:p>
    <w:p w:rsidR="0093096A" w:rsidRPr="0093096A" w:rsidRDefault="0093096A" w:rsidP="002729DA"/>
    <w:p w:rsidR="00B8589E" w:rsidRPr="00D74588" w:rsidRDefault="00B8589E" w:rsidP="00B8589E">
      <w:r>
        <w:t xml:space="preserve">Метод </w:t>
      </w:r>
      <w:r w:rsidR="00D74588" w:rsidRPr="00D74588">
        <w:rPr>
          <w:lang w:val="en-US"/>
        </w:rPr>
        <w:t>configure</w:t>
      </w:r>
      <w:r w:rsidR="00D74588" w:rsidRPr="00D74588">
        <w:t>(</w:t>
      </w:r>
      <w:proofErr w:type="spellStart"/>
      <w:r w:rsidR="00D74588" w:rsidRPr="00D74588">
        <w:rPr>
          <w:lang w:val="en-US"/>
        </w:rPr>
        <w:t>HttpSecurity</w:t>
      </w:r>
      <w:proofErr w:type="spellEnd"/>
      <w:r w:rsidR="00D74588" w:rsidRPr="00D74588">
        <w:t xml:space="preserve"> </w:t>
      </w:r>
      <w:r w:rsidR="00D74588" w:rsidRPr="00D74588">
        <w:rPr>
          <w:lang w:val="en-US"/>
        </w:rPr>
        <w:t>http</w:t>
      </w:r>
      <w:r w:rsidR="00D74588" w:rsidRPr="00D74588">
        <w:t xml:space="preserve">) </w:t>
      </w:r>
      <w:r w:rsidR="00D74588">
        <w:t xml:space="preserve"> </w:t>
      </w:r>
      <w:r>
        <w:t xml:space="preserve">настраивает </w:t>
      </w:r>
      <w:proofErr w:type="spellStart"/>
      <w:r>
        <w:rPr>
          <w:lang w:val="en-US"/>
        </w:rPr>
        <w:t>Mvc</w:t>
      </w:r>
      <w:proofErr w:type="spellEnd"/>
      <w:r>
        <w:t xml:space="preserve">-приложение таким образом, что запросы пользователя </w:t>
      </w:r>
      <w:r w:rsidRPr="00B8589E">
        <w:t>"/", "/</w:t>
      </w:r>
      <w:proofErr w:type="spellStart"/>
      <w:r w:rsidRPr="00B8589E">
        <w:t>registration</w:t>
      </w:r>
      <w:proofErr w:type="spellEnd"/>
      <w:r w:rsidRPr="00B8589E">
        <w:t>", "/</w:t>
      </w:r>
      <w:proofErr w:type="spellStart"/>
      <w:r w:rsidRPr="00B8589E">
        <w:t>activate</w:t>
      </w:r>
      <w:proofErr w:type="spellEnd"/>
      <w:r w:rsidRPr="00B8589E">
        <w:t>/*", "/</w:t>
      </w:r>
      <w:proofErr w:type="spellStart"/>
      <w:r w:rsidRPr="00B8589E">
        <w:t>img</w:t>
      </w:r>
      <w:proofErr w:type="spellEnd"/>
      <w:r w:rsidRPr="00B8589E">
        <w:t>/*", "/</w:t>
      </w:r>
      <w:proofErr w:type="spellStart"/>
      <w:r w:rsidRPr="00B8589E">
        <w:t>course</w:t>
      </w:r>
      <w:proofErr w:type="spellEnd"/>
      <w:r w:rsidRPr="00B8589E">
        <w:t>/</w:t>
      </w:r>
      <w:proofErr w:type="spellStart"/>
      <w:r w:rsidRPr="00B8589E">
        <w:t>search</w:t>
      </w:r>
      <w:proofErr w:type="spellEnd"/>
      <w:r w:rsidRPr="00B8589E">
        <w:t>"</w:t>
      </w:r>
      <w:r>
        <w:t xml:space="preserve"> обрабатываться без входа в аккаунт пользователя, а все остальные запросы будут переправлять на страницу</w:t>
      </w:r>
      <w:r w:rsidR="00D74588">
        <w:t xml:space="preserve"> "/</w:t>
      </w:r>
      <w:proofErr w:type="spellStart"/>
      <w:r w:rsidR="00D74588">
        <w:t>login</w:t>
      </w:r>
      <w:proofErr w:type="spellEnd"/>
      <w:r w:rsidR="00D74588">
        <w:t>" для</w:t>
      </w:r>
      <w:r>
        <w:t xml:space="preserve"> входа в аккаунт</w:t>
      </w:r>
      <w:r w:rsidR="00D74588">
        <w:t xml:space="preserve">. Метод </w:t>
      </w:r>
      <w:proofErr w:type="spellStart"/>
      <w:r w:rsidR="00D74588" w:rsidRPr="00D74588">
        <w:t>rememberMe</w:t>
      </w:r>
      <w:proofErr w:type="spellEnd"/>
      <w:r w:rsidR="00D74588" w:rsidRPr="00D74588">
        <w:t>()</w:t>
      </w:r>
      <w:r w:rsidR="00D74588">
        <w:t xml:space="preserve"> позволяет сохранить сессию пользователя.</w:t>
      </w:r>
    </w:p>
    <w:p w:rsidR="00D74588" w:rsidRPr="00D74588" w:rsidRDefault="00D74588" w:rsidP="00FD6424">
      <w:r>
        <w:t>Метод</w:t>
      </w:r>
      <w:r w:rsidRPr="00D74588">
        <w:t xml:space="preserve"> </w:t>
      </w:r>
      <w:r w:rsidRPr="00D74588">
        <w:rPr>
          <w:lang w:val="en-US"/>
        </w:rPr>
        <w:t>configure</w:t>
      </w:r>
      <w:r w:rsidRPr="00D74588">
        <w:t>(</w:t>
      </w:r>
      <w:proofErr w:type="spellStart"/>
      <w:r w:rsidRPr="00D74588">
        <w:rPr>
          <w:lang w:val="en-US"/>
        </w:rPr>
        <w:t>AuthenticationManagerBuilder</w:t>
      </w:r>
      <w:proofErr w:type="spellEnd"/>
      <w:r w:rsidRPr="00D74588">
        <w:t xml:space="preserve"> </w:t>
      </w:r>
      <w:proofErr w:type="spellStart"/>
      <w:r w:rsidRPr="00D74588">
        <w:rPr>
          <w:lang w:val="en-US"/>
        </w:rPr>
        <w:t>auth</w:t>
      </w:r>
      <w:proofErr w:type="spellEnd"/>
      <w:r w:rsidRPr="00D74588">
        <w:t>)</w:t>
      </w:r>
      <w:r>
        <w:t xml:space="preserve"> регистрирует место хранения данных аккаунтов  для дальнейшего доступа к этим данным при авторизации и разрешения доступа частям приложения (функция подключается аннотацией </w:t>
      </w:r>
      <w:r w:rsidRPr="00D74588">
        <w:lastRenderedPageBreak/>
        <w:t>@</w:t>
      </w:r>
      <w:proofErr w:type="spellStart"/>
      <w:r w:rsidRPr="00D74588">
        <w:t>EnableGlobalMetho</w:t>
      </w:r>
      <w:r>
        <w:t>dSecurity</w:t>
      </w:r>
      <w:proofErr w:type="spellEnd"/>
      <w:r>
        <w:t>), а также позволяет шифровать пароли пользователей при регистрации в системе.</w:t>
      </w:r>
    </w:p>
    <w:p w:rsidR="005F7803" w:rsidRDefault="002E6210" w:rsidP="00FD6424">
      <w:r>
        <w:t xml:space="preserve">– </w:t>
      </w:r>
      <w:proofErr w:type="spellStart"/>
      <w:r w:rsidRPr="002E6210">
        <w:t>MailConfig</w:t>
      </w:r>
      <w:proofErr w:type="spellEnd"/>
      <w:r w:rsidR="00D74588">
        <w:t xml:space="preserve"> – настраивает почту, с которой будут приходить письма</w:t>
      </w:r>
      <w:r w:rsidR="005F7803">
        <w:t xml:space="preserve"> разного рода уведомлений пользователям.</w:t>
      </w:r>
      <w:r w:rsidR="001A78D4">
        <w:t xml:space="preserve"> Зависимости объекта </w:t>
      </w:r>
      <w:r w:rsidR="001A78D4">
        <w:rPr>
          <w:lang w:val="en-US"/>
        </w:rPr>
        <w:t>m</w:t>
      </w:r>
      <w:proofErr w:type="spellStart"/>
      <w:r w:rsidR="001A78D4" w:rsidRPr="001A78D4">
        <w:t>ailConfig</w:t>
      </w:r>
      <w:proofErr w:type="spellEnd"/>
      <w:r w:rsidR="001A78D4">
        <w:rPr>
          <w:lang w:val="en-US"/>
        </w:rPr>
        <w:t xml:space="preserve"> </w:t>
      </w:r>
      <w:r w:rsidR="001A78D4">
        <w:t>представлены на рисунке 4.15.</w:t>
      </w:r>
    </w:p>
    <w:p w:rsidR="001A78D4" w:rsidRDefault="001A78D4" w:rsidP="00FD6424"/>
    <w:p w:rsidR="001A78D4" w:rsidRDefault="001A78D4" w:rsidP="001A78D4">
      <w:pPr>
        <w:jc w:val="center"/>
      </w:pPr>
      <w:r>
        <w:rPr>
          <w:noProof/>
          <w:lang w:eastAsia="ru-RU"/>
        </w:rPr>
        <w:drawing>
          <wp:inline distT="0" distB="0" distL="0" distR="0" wp14:anchorId="5A042457" wp14:editId="6BF300BC">
            <wp:extent cx="1546860" cy="12649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Config.png"/>
                    <pic:cNvPicPr/>
                  </pic:nvPicPr>
                  <pic:blipFill>
                    <a:blip r:embed="rId33">
                      <a:extLst>
                        <a:ext uri="{28A0092B-C50C-407E-A947-70E740481C1C}">
                          <a14:useLocalDpi xmlns:a14="http://schemas.microsoft.com/office/drawing/2010/main" val="0"/>
                        </a:ext>
                      </a:extLst>
                    </a:blip>
                    <a:stretch>
                      <a:fillRect/>
                    </a:stretch>
                  </pic:blipFill>
                  <pic:spPr>
                    <a:xfrm>
                      <a:off x="0" y="0"/>
                      <a:ext cx="1546860" cy="1264920"/>
                    </a:xfrm>
                    <a:prstGeom prst="rect">
                      <a:avLst/>
                    </a:prstGeom>
                  </pic:spPr>
                </pic:pic>
              </a:graphicData>
            </a:graphic>
          </wp:inline>
        </w:drawing>
      </w:r>
    </w:p>
    <w:p w:rsidR="001A78D4" w:rsidRDefault="001A78D4" w:rsidP="001A78D4">
      <w:pPr>
        <w:jc w:val="center"/>
      </w:pPr>
    </w:p>
    <w:p w:rsidR="001A78D4" w:rsidRDefault="001A78D4" w:rsidP="001A78D4">
      <w:pPr>
        <w:jc w:val="center"/>
      </w:pPr>
      <w:r>
        <w:t xml:space="preserve">Рисунок 4.15 – </w:t>
      </w:r>
      <w:r>
        <w:rPr>
          <w:lang w:val="en-US"/>
        </w:rPr>
        <w:t>Spring</w:t>
      </w:r>
      <w:r w:rsidRPr="001A78D4">
        <w:t xml:space="preserve"> </w:t>
      </w:r>
      <w:r>
        <w:t xml:space="preserve">зависимости </w:t>
      </w:r>
      <w:r w:rsidRPr="001A78D4">
        <w:t xml:space="preserve">объекта </w:t>
      </w:r>
      <w:proofErr w:type="spellStart"/>
      <w:r w:rsidRPr="001A78D4">
        <w:t>mailConfig</w:t>
      </w:r>
      <w:proofErr w:type="spellEnd"/>
    </w:p>
    <w:p w:rsidR="00904A43" w:rsidRDefault="00904A43" w:rsidP="00904A43"/>
    <w:p w:rsidR="00904A43" w:rsidRDefault="00904A43" w:rsidP="00904A43">
      <w:r>
        <w:br w:type="page"/>
      </w:r>
    </w:p>
    <w:p w:rsidR="001A78D4" w:rsidRDefault="00904A43" w:rsidP="00904A43">
      <w:pPr>
        <w:pStyle w:val="1"/>
      </w:pPr>
      <w:bookmarkStart w:id="23" w:name="_Toc10910930"/>
      <w:r>
        <w:lastRenderedPageBreak/>
        <w:t>5 Руководство пользователя</w:t>
      </w:r>
      <w:bookmarkEnd w:id="23"/>
    </w:p>
    <w:p w:rsidR="00904A43" w:rsidRDefault="00904A43" w:rsidP="00904A43"/>
    <w:p w:rsidR="00904A43" w:rsidRDefault="007C12A9" w:rsidP="007C12A9">
      <w:pPr>
        <w:pStyle w:val="2"/>
      </w:pPr>
      <w:bookmarkStart w:id="24" w:name="_Toc10910931"/>
      <w:r>
        <w:t>5.1 Начальная конфигурация платформы</w:t>
      </w:r>
      <w:bookmarkEnd w:id="24"/>
    </w:p>
    <w:p w:rsidR="00F547F8" w:rsidRPr="00F547F8" w:rsidRDefault="00F547F8" w:rsidP="007C12A9">
      <w:pPr>
        <w:rPr>
          <w:lang w:val="en-US"/>
        </w:rPr>
      </w:pPr>
    </w:p>
    <w:p w:rsidR="00F547F8" w:rsidRPr="005119B9" w:rsidRDefault="00F547F8" w:rsidP="007C12A9">
      <w:proofErr w:type="gramStart"/>
      <w:r>
        <w:t>Перед</w:t>
      </w:r>
      <w:proofErr w:type="gramEnd"/>
      <w:r>
        <w:t xml:space="preserve"> развертывание платформы необходимо указать несколько параметров в файле </w:t>
      </w:r>
      <w:r w:rsidRPr="005119B9">
        <w:rPr>
          <w:i/>
          <w:lang w:val="en-US"/>
        </w:rPr>
        <w:t>application</w:t>
      </w:r>
      <w:r w:rsidRPr="005119B9">
        <w:rPr>
          <w:i/>
        </w:rPr>
        <w:t>.</w:t>
      </w:r>
      <w:proofErr w:type="spellStart"/>
      <w:r w:rsidRPr="005119B9">
        <w:rPr>
          <w:i/>
          <w:lang w:val="en-US"/>
        </w:rPr>
        <w:t>properies</w:t>
      </w:r>
      <w:proofErr w:type="spellEnd"/>
      <w:r w:rsidR="005119B9" w:rsidRPr="005119B9">
        <w:t>:</w:t>
      </w:r>
    </w:p>
    <w:p w:rsidR="00F547F8" w:rsidRDefault="005119B9" w:rsidP="007C12A9">
      <w:r w:rsidRPr="005119B9">
        <w:t>–</w:t>
      </w:r>
      <w:r>
        <w:rPr>
          <w:lang w:val="en-US"/>
        </w:rPr>
        <w:t> </w:t>
      </w:r>
      <w:r>
        <w:t xml:space="preserve">В поле </w:t>
      </w:r>
      <w:r w:rsidRPr="005119B9">
        <w:rPr>
          <w:i/>
        </w:rPr>
        <w:t>spring.datasource.url</w:t>
      </w:r>
      <w:r>
        <w:t xml:space="preserve"> указать имя базы данных, где будут храниться все данные платформы:</w:t>
      </w:r>
    </w:p>
    <w:p w:rsidR="005119B9" w:rsidRPr="00F82649" w:rsidRDefault="005119B9" w:rsidP="007C12A9">
      <w:pPr>
        <w:rPr>
          <w:lang w:val="en-US"/>
        </w:rPr>
      </w:pPr>
      <w:r w:rsidRPr="005119B9">
        <w:rPr>
          <w:lang w:val="en-US"/>
        </w:rPr>
        <w:t>spring.datasource.url=</w:t>
      </w:r>
      <w:proofErr w:type="spellStart"/>
      <w:r w:rsidRPr="005119B9">
        <w:rPr>
          <w:lang w:val="en-US"/>
        </w:rPr>
        <w:t>jdbc:mysql</w:t>
      </w:r>
      <w:proofErr w:type="spellEnd"/>
      <w:r w:rsidRPr="005119B9">
        <w:rPr>
          <w:lang w:val="en-US"/>
        </w:rPr>
        <w:t>://localhost:3306/</w:t>
      </w:r>
      <w:r>
        <w:rPr>
          <w:lang w:val="en-US"/>
        </w:rPr>
        <w:t>{</w:t>
      </w:r>
      <w:r>
        <w:t>Имя</w:t>
      </w:r>
      <w:r w:rsidRPr="005119B9">
        <w:rPr>
          <w:lang w:val="en-US"/>
        </w:rPr>
        <w:t>_</w:t>
      </w:r>
      <w:r>
        <w:t>базы</w:t>
      </w:r>
      <w:r>
        <w:rPr>
          <w:lang w:val="en-US"/>
        </w:rPr>
        <w:t>}</w:t>
      </w:r>
      <w:r w:rsidRPr="005119B9">
        <w:rPr>
          <w:lang w:val="en-US"/>
        </w:rPr>
        <w:t>?</w:t>
      </w:r>
      <w:proofErr w:type="spellStart"/>
      <w:r w:rsidRPr="005119B9">
        <w:rPr>
          <w:lang w:val="en-US"/>
        </w:rPr>
        <w:t>serverTimezone</w:t>
      </w:r>
      <w:proofErr w:type="spellEnd"/>
      <w:r w:rsidRPr="005119B9">
        <w:rPr>
          <w:lang w:val="en-US"/>
        </w:rPr>
        <w:t>=UTC</w:t>
      </w:r>
    </w:p>
    <w:p w:rsidR="005119B9" w:rsidRDefault="00A33B9B" w:rsidP="005119B9">
      <w:r>
        <w:t>– </w:t>
      </w:r>
      <w:r w:rsidR="005119B9">
        <w:t>В</w:t>
      </w:r>
      <w:r w:rsidR="005119B9" w:rsidRPr="005119B9">
        <w:t xml:space="preserve"> </w:t>
      </w:r>
      <w:r w:rsidR="005119B9">
        <w:t>полях</w:t>
      </w:r>
      <w:r w:rsidR="005119B9" w:rsidRPr="005119B9">
        <w:t xml:space="preserve"> </w:t>
      </w:r>
      <w:r w:rsidR="005119B9" w:rsidRPr="005119B9">
        <w:rPr>
          <w:i/>
          <w:lang w:val="en-US"/>
        </w:rPr>
        <w:t>spring</w:t>
      </w:r>
      <w:r w:rsidR="005119B9" w:rsidRPr="005119B9">
        <w:rPr>
          <w:i/>
        </w:rPr>
        <w:t>.</w:t>
      </w:r>
      <w:proofErr w:type="spellStart"/>
      <w:r w:rsidR="005119B9" w:rsidRPr="005119B9">
        <w:rPr>
          <w:i/>
          <w:lang w:val="en-US"/>
        </w:rPr>
        <w:t>datasource</w:t>
      </w:r>
      <w:proofErr w:type="spellEnd"/>
      <w:r w:rsidR="005119B9" w:rsidRPr="005119B9">
        <w:rPr>
          <w:i/>
        </w:rPr>
        <w:t>.</w:t>
      </w:r>
      <w:r w:rsidR="005119B9" w:rsidRPr="005119B9">
        <w:rPr>
          <w:i/>
          <w:lang w:val="en-US"/>
        </w:rPr>
        <w:t>username</w:t>
      </w:r>
      <w:r w:rsidR="005119B9" w:rsidRPr="005119B9">
        <w:t xml:space="preserve"> </w:t>
      </w:r>
      <w:r w:rsidR="005119B9">
        <w:t>и</w:t>
      </w:r>
      <w:r w:rsidR="005119B9" w:rsidRPr="005119B9">
        <w:t xml:space="preserve"> </w:t>
      </w:r>
      <w:r w:rsidR="005119B9" w:rsidRPr="005119B9">
        <w:rPr>
          <w:i/>
          <w:lang w:val="en-US"/>
        </w:rPr>
        <w:t>spring</w:t>
      </w:r>
      <w:r w:rsidR="005119B9" w:rsidRPr="005119B9">
        <w:rPr>
          <w:i/>
        </w:rPr>
        <w:t>.</w:t>
      </w:r>
      <w:proofErr w:type="spellStart"/>
      <w:r w:rsidR="005119B9" w:rsidRPr="005119B9">
        <w:rPr>
          <w:i/>
          <w:lang w:val="en-US"/>
        </w:rPr>
        <w:t>datasource</w:t>
      </w:r>
      <w:proofErr w:type="spellEnd"/>
      <w:r w:rsidR="005119B9" w:rsidRPr="005119B9">
        <w:rPr>
          <w:i/>
        </w:rPr>
        <w:t>.</w:t>
      </w:r>
      <w:r w:rsidR="005119B9" w:rsidRPr="005119B9">
        <w:rPr>
          <w:i/>
          <w:lang w:val="en-US"/>
        </w:rPr>
        <w:t>password</w:t>
      </w:r>
      <w:r w:rsidR="005119B9">
        <w:t xml:space="preserve"> указать имя и пароль учетной записи с полномочиями редактирования базы данных, указанной выше:</w:t>
      </w:r>
    </w:p>
    <w:p w:rsidR="005119B9" w:rsidRPr="005119B9" w:rsidRDefault="005119B9" w:rsidP="005119B9">
      <w:proofErr w:type="spellStart"/>
      <w:r>
        <w:t>spring.datasource.username</w:t>
      </w:r>
      <w:proofErr w:type="spellEnd"/>
      <w:r>
        <w:t>=</w:t>
      </w:r>
      <w:r w:rsidRPr="005119B9">
        <w:t>{</w:t>
      </w:r>
      <w:proofErr w:type="spellStart"/>
      <w:r>
        <w:t>Наименование_учетной_записи</w:t>
      </w:r>
      <w:proofErr w:type="spellEnd"/>
      <w:r w:rsidRPr="005119B9">
        <w:t>}</w:t>
      </w:r>
    </w:p>
    <w:p w:rsidR="005119B9" w:rsidRDefault="005119B9" w:rsidP="005119B9">
      <w:proofErr w:type="spellStart"/>
      <w:r>
        <w:t>spring.datasource.password</w:t>
      </w:r>
      <w:proofErr w:type="spellEnd"/>
      <w:r>
        <w:t>=</w:t>
      </w:r>
      <w:r w:rsidRPr="005119B9">
        <w:t>{</w:t>
      </w:r>
      <w:proofErr w:type="spellStart"/>
      <w:r>
        <w:t>Пароль_учетной_записи</w:t>
      </w:r>
      <w:proofErr w:type="spellEnd"/>
      <w:r w:rsidRPr="005119B9">
        <w:t>}</w:t>
      </w:r>
    </w:p>
    <w:p w:rsidR="005119B9" w:rsidRDefault="00A33B9B" w:rsidP="005119B9">
      <w:r>
        <w:t>– </w:t>
      </w:r>
      <w:r w:rsidR="005119B9">
        <w:t xml:space="preserve">В поле </w:t>
      </w:r>
      <w:proofErr w:type="spellStart"/>
      <w:r w:rsidR="005119B9" w:rsidRPr="005119B9">
        <w:rPr>
          <w:i/>
        </w:rPr>
        <w:t>upload.path</w:t>
      </w:r>
      <w:proofErr w:type="spellEnd"/>
      <w:r w:rsidR="005119B9">
        <w:t xml:space="preserve"> указать директорию, где будут храниться загружаемые изображения:</w:t>
      </w:r>
    </w:p>
    <w:p w:rsidR="005119B9" w:rsidRDefault="005119B9" w:rsidP="005119B9">
      <w:proofErr w:type="spellStart"/>
      <w:r w:rsidRPr="005119B9">
        <w:t>upload.path</w:t>
      </w:r>
      <w:proofErr w:type="spellEnd"/>
      <w:r w:rsidRPr="005119B9">
        <w:t>={</w:t>
      </w:r>
      <w:proofErr w:type="spellStart"/>
      <w:r>
        <w:t>Путь_к_дериктории</w:t>
      </w:r>
      <w:proofErr w:type="spellEnd"/>
      <w:r w:rsidRPr="005119B9">
        <w:t>}</w:t>
      </w:r>
    </w:p>
    <w:p w:rsidR="005119B9" w:rsidRDefault="00A33B9B" w:rsidP="005119B9">
      <w:r>
        <w:t>– </w:t>
      </w:r>
      <w:r w:rsidR="005119B9">
        <w:t>В</w:t>
      </w:r>
      <w:r w:rsidR="005119B9" w:rsidRPr="005119B9">
        <w:t xml:space="preserve"> </w:t>
      </w:r>
      <w:r w:rsidR="005119B9">
        <w:t>поле</w:t>
      </w:r>
      <w:r w:rsidR="005119B9" w:rsidRPr="005119B9">
        <w:t xml:space="preserve"> </w:t>
      </w:r>
      <w:r w:rsidR="005119B9" w:rsidRPr="005119B9">
        <w:rPr>
          <w:i/>
          <w:lang w:val="en-US"/>
        </w:rPr>
        <w:t>upload</w:t>
      </w:r>
      <w:r w:rsidR="005119B9" w:rsidRPr="005119B9">
        <w:rPr>
          <w:i/>
        </w:rPr>
        <w:t>.</w:t>
      </w:r>
      <w:r w:rsidR="005119B9" w:rsidRPr="005119B9">
        <w:rPr>
          <w:i/>
          <w:lang w:val="en-US"/>
        </w:rPr>
        <w:t>path</w:t>
      </w:r>
      <w:r w:rsidR="005119B9" w:rsidRPr="005119B9">
        <w:rPr>
          <w:i/>
        </w:rPr>
        <w:t>.</w:t>
      </w:r>
      <w:r w:rsidR="005119B9" w:rsidRPr="005119B9">
        <w:rPr>
          <w:i/>
          <w:lang w:val="en-US"/>
        </w:rPr>
        <w:t>page</w:t>
      </w:r>
      <w:r w:rsidR="005119B9" w:rsidRPr="005119B9">
        <w:rPr>
          <w:i/>
        </w:rPr>
        <w:t>.</w:t>
      </w:r>
      <w:r w:rsidR="005119B9" w:rsidRPr="005119B9">
        <w:rPr>
          <w:i/>
          <w:lang w:val="en-US"/>
        </w:rPr>
        <w:t>content</w:t>
      </w:r>
      <w:r w:rsidR="005119B9">
        <w:t xml:space="preserve"> указать директорию, где будут храниться содержимое курсов:</w:t>
      </w:r>
    </w:p>
    <w:p w:rsidR="005119B9" w:rsidRDefault="005119B9" w:rsidP="005119B9">
      <w:r w:rsidRPr="005119B9">
        <w:rPr>
          <w:lang w:val="en-US"/>
        </w:rPr>
        <w:t>upload</w:t>
      </w:r>
      <w:r w:rsidRPr="005119B9">
        <w:t>.</w:t>
      </w:r>
      <w:r w:rsidRPr="005119B9">
        <w:rPr>
          <w:lang w:val="en-US"/>
        </w:rPr>
        <w:t>path</w:t>
      </w:r>
      <w:r w:rsidRPr="005119B9">
        <w:t>.</w:t>
      </w:r>
      <w:r w:rsidRPr="005119B9">
        <w:rPr>
          <w:lang w:val="en-US"/>
        </w:rPr>
        <w:t>page</w:t>
      </w:r>
      <w:r w:rsidRPr="005119B9">
        <w:t>.</w:t>
      </w:r>
      <w:r w:rsidRPr="005119B9">
        <w:rPr>
          <w:lang w:val="en-US"/>
        </w:rPr>
        <w:t>content</w:t>
      </w:r>
      <w:proofErr w:type="gramStart"/>
      <w:r w:rsidRPr="005119B9">
        <w:t>={</w:t>
      </w:r>
      <w:proofErr w:type="spellStart"/>
      <w:proofErr w:type="gramEnd"/>
      <w:r w:rsidRPr="005119B9">
        <w:t>Путь_к_дериктории</w:t>
      </w:r>
      <w:proofErr w:type="spellEnd"/>
      <w:r w:rsidRPr="005119B9">
        <w:t>}</w:t>
      </w:r>
    </w:p>
    <w:p w:rsidR="00A33B9B" w:rsidRDefault="00A33B9B" w:rsidP="00A33B9B">
      <w:r w:rsidRPr="00A33B9B">
        <w:t xml:space="preserve">– </w:t>
      </w:r>
      <w:r>
        <w:t>В</w:t>
      </w:r>
      <w:r w:rsidRPr="00A33B9B">
        <w:t xml:space="preserve"> </w:t>
      </w:r>
      <w:r>
        <w:t>полях</w:t>
      </w:r>
      <w:r w:rsidRPr="00A33B9B">
        <w:t xml:space="preserve"> </w:t>
      </w:r>
      <w:r>
        <w:rPr>
          <w:lang w:val="en-US"/>
        </w:rPr>
        <w:t>spring</w:t>
      </w:r>
      <w:r w:rsidRPr="00A33B9B">
        <w:t>.</w:t>
      </w:r>
      <w:r>
        <w:rPr>
          <w:lang w:val="en-US"/>
        </w:rPr>
        <w:t>mail</w:t>
      </w:r>
      <w:r w:rsidRPr="00A33B9B">
        <w:t>.</w:t>
      </w:r>
      <w:r>
        <w:rPr>
          <w:lang w:val="en-US"/>
        </w:rPr>
        <w:t>host</w:t>
      </w:r>
      <w:r w:rsidRPr="00A33B9B">
        <w:t xml:space="preserve">, </w:t>
      </w:r>
      <w:r w:rsidRPr="00A33B9B">
        <w:rPr>
          <w:lang w:val="en-US"/>
        </w:rPr>
        <w:t>spring</w:t>
      </w:r>
      <w:r w:rsidRPr="00A33B9B">
        <w:t>.</w:t>
      </w:r>
      <w:r w:rsidRPr="00A33B9B">
        <w:rPr>
          <w:lang w:val="en-US"/>
        </w:rPr>
        <w:t>mail</w:t>
      </w:r>
      <w:r w:rsidRPr="00A33B9B">
        <w:t>.</w:t>
      </w:r>
      <w:r w:rsidRPr="00A33B9B">
        <w:rPr>
          <w:lang w:val="en-US"/>
        </w:rPr>
        <w:t>username</w:t>
      </w:r>
      <w:r w:rsidRPr="00A33B9B">
        <w:t xml:space="preserve">, </w:t>
      </w:r>
      <w:r w:rsidRPr="00A33B9B">
        <w:rPr>
          <w:lang w:val="en-US"/>
        </w:rPr>
        <w:t>spring</w:t>
      </w:r>
      <w:r w:rsidRPr="00A33B9B">
        <w:t>.</w:t>
      </w:r>
      <w:r w:rsidRPr="00A33B9B">
        <w:rPr>
          <w:lang w:val="en-US"/>
        </w:rPr>
        <w:t>mail</w:t>
      </w:r>
      <w:r w:rsidRPr="00A33B9B">
        <w:t>.</w:t>
      </w:r>
      <w:r w:rsidRPr="00A33B9B">
        <w:rPr>
          <w:lang w:val="en-US"/>
        </w:rPr>
        <w:t>password</w:t>
      </w:r>
      <w:r w:rsidRPr="00A33B9B">
        <w:t xml:space="preserve">,  </w:t>
      </w:r>
      <w:r w:rsidRPr="00A33B9B">
        <w:rPr>
          <w:lang w:val="en-US"/>
        </w:rPr>
        <w:t>spring</w:t>
      </w:r>
      <w:r w:rsidRPr="00A33B9B">
        <w:t>.</w:t>
      </w:r>
      <w:r w:rsidRPr="00A33B9B">
        <w:rPr>
          <w:lang w:val="en-US"/>
        </w:rPr>
        <w:t>mail</w:t>
      </w:r>
      <w:r w:rsidRPr="00A33B9B">
        <w:t>.</w:t>
      </w:r>
      <w:r w:rsidRPr="00A33B9B">
        <w:rPr>
          <w:lang w:val="en-US"/>
        </w:rPr>
        <w:t>port</w:t>
      </w:r>
      <w:r w:rsidRPr="00A33B9B">
        <w:t xml:space="preserve">, </w:t>
      </w:r>
      <w:r w:rsidRPr="00A33B9B">
        <w:rPr>
          <w:lang w:val="en-US"/>
        </w:rPr>
        <w:t>spring</w:t>
      </w:r>
      <w:r w:rsidRPr="00A33B9B">
        <w:t>.</w:t>
      </w:r>
      <w:r w:rsidRPr="00A33B9B">
        <w:rPr>
          <w:lang w:val="en-US"/>
        </w:rPr>
        <w:t>mail</w:t>
      </w:r>
      <w:r w:rsidRPr="00A33B9B">
        <w:t>.</w:t>
      </w:r>
      <w:r w:rsidRPr="00A33B9B">
        <w:rPr>
          <w:lang w:val="en-US"/>
        </w:rPr>
        <w:t>protocol</w:t>
      </w:r>
      <w:r>
        <w:t xml:space="preserve"> указать хост, наименование почты, пароль, порт и протокол соответственно для отправления различного рода уведомлений от </w:t>
      </w:r>
      <w:proofErr w:type="spellStart"/>
      <w:r>
        <w:t>платвормы</w:t>
      </w:r>
      <w:proofErr w:type="spellEnd"/>
      <w:r>
        <w:t>:</w:t>
      </w:r>
    </w:p>
    <w:p w:rsidR="00A33B9B" w:rsidRPr="00A33B9B" w:rsidRDefault="00A33B9B" w:rsidP="00A33B9B">
      <w:r w:rsidRPr="00A33B9B">
        <w:rPr>
          <w:lang w:val="en-US"/>
        </w:rPr>
        <w:t>spring</w:t>
      </w:r>
      <w:r w:rsidRPr="00A33B9B">
        <w:t>.</w:t>
      </w:r>
      <w:r w:rsidRPr="00A33B9B">
        <w:rPr>
          <w:lang w:val="en-US"/>
        </w:rPr>
        <w:t>mail</w:t>
      </w:r>
      <w:r w:rsidRPr="00A33B9B">
        <w:t>.</w:t>
      </w:r>
      <w:r w:rsidRPr="00A33B9B">
        <w:rPr>
          <w:lang w:val="en-US"/>
        </w:rPr>
        <w:t>host</w:t>
      </w:r>
      <w:proofErr w:type="gramStart"/>
      <w:r w:rsidRPr="00A33B9B">
        <w:t>={</w:t>
      </w:r>
      <w:proofErr w:type="spellStart"/>
      <w:proofErr w:type="gramEnd"/>
      <w:r>
        <w:t>Имя_хоста</w:t>
      </w:r>
      <w:proofErr w:type="spellEnd"/>
      <w:r w:rsidRPr="00A33B9B">
        <w:t>}</w:t>
      </w:r>
    </w:p>
    <w:p w:rsidR="00A33B9B" w:rsidRPr="00A33B9B" w:rsidRDefault="00A33B9B" w:rsidP="00A33B9B">
      <w:r w:rsidRPr="00A33B9B">
        <w:rPr>
          <w:lang w:val="en-US"/>
        </w:rPr>
        <w:t>spring</w:t>
      </w:r>
      <w:r w:rsidRPr="00A33B9B">
        <w:t>.</w:t>
      </w:r>
      <w:r w:rsidRPr="00A33B9B">
        <w:rPr>
          <w:lang w:val="en-US"/>
        </w:rPr>
        <w:t>mail</w:t>
      </w:r>
      <w:r w:rsidRPr="00A33B9B">
        <w:t>.</w:t>
      </w:r>
      <w:r w:rsidRPr="00A33B9B">
        <w:rPr>
          <w:lang w:val="en-US"/>
        </w:rPr>
        <w:t>username</w:t>
      </w:r>
      <w:proofErr w:type="gramStart"/>
      <w:r w:rsidRPr="00A33B9B">
        <w:t>={</w:t>
      </w:r>
      <w:proofErr w:type="spellStart"/>
      <w:proofErr w:type="gramEnd"/>
      <w:r>
        <w:t>Наименование_почты</w:t>
      </w:r>
      <w:proofErr w:type="spellEnd"/>
      <w:r w:rsidRPr="00A33B9B">
        <w:t>}</w:t>
      </w:r>
    </w:p>
    <w:p w:rsidR="00A33B9B" w:rsidRPr="00A33B9B" w:rsidRDefault="00A33B9B" w:rsidP="00A33B9B">
      <w:r w:rsidRPr="00A33B9B">
        <w:rPr>
          <w:lang w:val="en-US"/>
        </w:rPr>
        <w:t>spring</w:t>
      </w:r>
      <w:r w:rsidRPr="00A33B9B">
        <w:t>.</w:t>
      </w:r>
      <w:r w:rsidRPr="00A33B9B">
        <w:rPr>
          <w:lang w:val="en-US"/>
        </w:rPr>
        <w:t>mail</w:t>
      </w:r>
      <w:r w:rsidRPr="00A33B9B">
        <w:t>.</w:t>
      </w:r>
      <w:r w:rsidRPr="00A33B9B">
        <w:rPr>
          <w:lang w:val="en-US"/>
        </w:rPr>
        <w:t>password</w:t>
      </w:r>
      <w:proofErr w:type="gramStart"/>
      <w:r w:rsidRPr="00A33B9B">
        <w:t>={</w:t>
      </w:r>
      <w:proofErr w:type="spellStart"/>
      <w:proofErr w:type="gramEnd"/>
      <w:r>
        <w:t>Пароль_почты</w:t>
      </w:r>
      <w:proofErr w:type="spellEnd"/>
      <w:r w:rsidRPr="00A33B9B">
        <w:t>}</w:t>
      </w:r>
    </w:p>
    <w:p w:rsidR="00A33B9B" w:rsidRPr="00F82649" w:rsidRDefault="00A33B9B" w:rsidP="00A33B9B">
      <w:r w:rsidRPr="00A33B9B">
        <w:rPr>
          <w:lang w:val="en-US"/>
        </w:rPr>
        <w:t>spring</w:t>
      </w:r>
      <w:r w:rsidRPr="00F82649">
        <w:t>.</w:t>
      </w:r>
      <w:r w:rsidRPr="00A33B9B">
        <w:rPr>
          <w:lang w:val="en-US"/>
        </w:rPr>
        <w:t>mail</w:t>
      </w:r>
      <w:r w:rsidRPr="00F82649">
        <w:t>.</w:t>
      </w:r>
      <w:r w:rsidRPr="00A33B9B">
        <w:rPr>
          <w:lang w:val="en-US"/>
        </w:rPr>
        <w:t>port</w:t>
      </w:r>
      <w:proofErr w:type="gramStart"/>
      <w:r w:rsidRPr="00F82649">
        <w:t>={</w:t>
      </w:r>
      <w:proofErr w:type="gramEnd"/>
      <w:r>
        <w:t>Порт</w:t>
      </w:r>
      <w:r w:rsidRPr="00F82649">
        <w:t>}</w:t>
      </w:r>
    </w:p>
    <w:p w:rsidR="00A33B9B" w:rsidRDefault="00A33B9B" w:rsidP="00A33B9B">
      <w:r w:rsidRPr="00A33B9B">
        <w:rPr>
          <w:lang w:val="en-US"/>
        </w:rPr>
        <w:t>spring</w:t>
      </w:r>
      <w:r w:rsidRPr="00A33B9B">
        <w:t>.</w:t>
      </w:r>
      <w:r w:rsidRPr="00A33B9B">
        <w:rPr>
          <w:lang w:val="en-US"/>
        </w:rPr>
        <w:t>mail</w:t>
      </w:r>
      <w:r w:rsidRPr="00A33B9B">
        <w:t>.</w:t>
      </w:r>
      <w:r w:rsidRPr="00A33B9B">
        <w:rPr>
          <w:lang w:val="en-US"/>
        </w:rPr>
        <w:t>protocol</w:t>
      </w:r>
      <w:proofErr w:type="gramStart"/>
      <w:r w:rsidRPr="00A33B9B">
        <w:t>={</w:t>
      </w:r>
      <w:proofErr w:type="gramEnd"/>
      <w:r>
        <w:t>Протокол</w:t>
      </w:r>
      <w:r w:rsidRPr="00A33B9B">
        <w:t>}</w:t>
      </w:r>
    </w:p>
    <w:p w:rsidR="00A33B9B" w:rsidRDefault="00A33B9B" w:rsidP="00A33B9B">
      <w:r>
        <w:t xml:space="preserve">После необходимо создать базу данных на сервере </w:t>
      </w:r>
      <w:r>
        <w:rPr>
          <w:lang w:val="en-US"/>
        </w:rPr>
        <w:t>MySQL</w:t>
      </w:r>
      <w:r>
        <w:t xml:space="preserve"> и учетную запись пользователя. Скрипт создания базы данных и учетной записи пользователя предоставлен ниже:</w:t>
      </w:r>
    </w:p>
    <w:p w:rsidR="00A33B9B" w:rsidRPr="00A33B9B" w:rsidRDefault="00A33B9B" w:rsidP="00A33B9B">
      <w:proofErr w:type="gramStart"/>
      <w:r>
        <w:rPr>
          <w:lang w:val="en-US"/>
        </w:rPr>
        <w:t>create</w:t>
      </w:r>
      <w:proofErr w:type="gramEnd"/>
      <w:r w:rsidRPr="00A33B9B">
        <w:t xml:space="preserve"> </w:t>
      </w:r>
      <w:r>
        <w:rPr>
          <w:lang w:val="en-US"/>
        </w:rPr>
        <w:t>database</w:t>
      </w:r>
      <w:r w:rsidRPr="00A33B9B">
        <w:t xml:space="preserve"> {</w:t>
      </w:r>
      <w:proofErr w:type="spellStart"/>
      <w:r>
        <w:t>наименование_базы_данных</w:t>
      </w:r>
      <w:proofErr w:type="spellEnd"/>
      <w:r w:rsidRPr="00A33B9B">
        <w:t>};</w:t>
      </w:r>
    </w:p>
    <w:p w:rsidR="00A33B9B" w:rsidRPr="00F82649" w:rsidRDefault="00A33B9B" w:rsidP="00A33B9B">
      <w:pPr>
        <w:rPr>
          <w:lang w:val="en-US"/>
        </w:rPr>
      </w:pPr>
      <w:proofErr w:type="gramStart"/>
      <w:r w:rsidRPr="00A33B9B">
        <w:rPr>
          <w:lang w:val="en-US"/>
        </w:rPr>
        <w:t>create</w:t>
      </w:r>
      <w:proofErr w:type="gramEnd"/>
      <w:r w:rsidRPr="00A33B9B">
        <w:rPr>
          <w:lang w:val="en-US"/>
        </w:rPr>
        <w:t xml:space="preserve"> user '</w:t>
      </w:r>
      <w:r>
        <w:rPr>
          <w:lang w:val="en-US"/>
        </w:rPr>
        <w:t>{</w:t>
      </w:r>
      <w:r>
        <w:t>наименование</w:t>
      </w:r>
      <w:r w:rsidRPr="00A33B9B">
        <w:rPr>
          <w:lang w:val="en-US"/>
        </w:rPr>
        <w:t>_</w:t>
      </w:r>
      <w:r>
        <w:t>учетной</w:t>
      </w:r>
      <w:r w:rsidRPr="00A33B9B">
        <w:rPr>
          <w:lang w:val="en-US"/>
        </w:rPr>
        <w:t>_</w:t>
      </w:r>
      <w:r>
        <w:t>записи</w:t>
      </w:r>
      <w:r>
        <w:rPr>
          <w:lang w:val="en-US"/>
        </w:rPr>
        <w:t>}</w:t>
      </w:r>
      <w:r w:rsidRPr="00A33B9B">
        <w:rPr>
          <w:lang w:val="en-US"/>
        </w:rPr>
        <w:t>'@'%' identified by '</w:t>
      </w:r>
      <w:r>
        <w:rPr>
          <w:lang w:val="en-US"/>
        </w:rPr>
        <w:t>{</w:t>
      </w:r>
      <w:r>
        <w:t>пароль</w:t>
      </w:r>
      <w:r>
        <w:rPr>
          <w:lang w:val="en-US"/>
        </w:rPr>
        <w:t>}</w:t>
      </w:r>
      <w:r w:rsidRPr="00A33B9B">
        <w:rPr>
          <w:lang w:val="en-US"/>
        </w:rPr>
        <w:t>';</w:t>
      </w:r>
    </w:p>
    <w:p w:rsidR="00A33B9B" w:rsidRPr="00C10E66" w:rsidRDefault="00A33B9B" w:rsidP="00A33B9B">
      <w:proofErr w:type="gramStart"/>
      <w:r w:rsidRPr="00A33B9B">
        <w:rPr>
          <w:lang w:val="en-US"/>
        </w:rPr>
        <w:t>grant</w:t>
      </w:r>
      <w:proofErr w:type="gramEnd"/>
      <w:r w:rsidRPr="00C10E66">
        <w:t xml:space="preserve"> </w:t>
      </w:r>
      <w:r w:rsidRPr="00A33B9B">
        <w:rPr>
          <w:lang w:val="en-US"/>
        </w:rPr>
        <w:t>all</w:t>
      </w:r>
      <w:r w:rsidRPr="00C10E66">
        <w:t xml:space="preserve"> </w:t>
      </w:r>
      <w:r w:rsidRPr="00A33B9B">
        <w:rPr>
          <w:lang w:val="en-US"/>
        </w:rPr>
        <w:t>on</w:t>
      </w:r>
      <w:r w:rsidRPr="00C10E66">
        <w:t xml:space="preserve"> {наименование_базы_данных}.* </w:t>
      </w:r>
      <w:r w:rsidRPr="00A33B9B">
        <w:rPr>
          <w:lang w:val="en-US"/>
        </w:rPr>
        <w:t>to</w:t>
      </w:r>
      <w:r w:rsidRPr="00C10E66">
        <w:t xml:space="preserve"> '{</w:t>
      </w:r>
      <w:proofErr w:type="spellStart"/>
      <w:r w:rsidRPr="00C10E66">
        <w:t>наименование_учетной_записи</w:t>
      </w:r>
      <w:proofErr w:type="spellEnd"/>
      <w:r w:rsidRPr="00C10E66">
        <w:t xml:space="preserve"> }'@'%';</w:t>
      </w:r>
    </w:p>
    <w:p w:rsidR="007C12A9" w:rsidRDefault="007C12A9" w:rsidP="007C12A9">
      <w:r>
        <w:lastRenderedPageBreak/>
        <w:t>После развертывания платформа содержит в себе 3 аккаунта с разными правами доступа для тестирования функционала</w:t>
      </w:r>
      <w:r w:rsidR="00F547F8">
        <w:t xml:space="preserve"> (все данные аккаунтов можно изменить, внеся изменения в файл </w:t>
      </w:r>
      <w:r w:rsidR="00F547F8" w:rsidRPr="00F547F8">
        <w:t>V2__Init_db.sql</w:t>
      </w:r>
      <w:r w:rsidR="00F547F8">
        <w:t xml:space="preserve"> перед развёртыванием)</w:t>
      </w:r>
      <w:r>
        <w:t>:</w:t>
      </w:r>
    </w:p>
    <w:p w:rsidR="007C12A9" w:rsidRDefault="00F547F8" w:rsidP="007C12A9">
      <w:r>
        <w:t>– </w:t>
      </w:r>
      <w:r w:rsidR="007C12A9">
        <w:t xml:space="preserve">Права доступа </w:t>
      </w:r>
      <w:r>
        <w:t>«А</w:t>
      </w:r>
      <w:r w:rsidR="007C12A9">
        <w:t>дминистратор</w:t>
      </w:r>
      <w:r>
        <w:t>»</w:t>
      </w:r>
      <w:r w:rsidR="007C12A9">
        <w:t xml:space="preserve"> (</w:t>
      </w:r>
      <w:r w:rsidR="007C12A9">
        <w:rPr>
          <w:lang w:val="en-US"/>
        </w:rPr>
        <w:t>Role</w:t>
      </w:r>
      <w:r w:rsidR="007C12A9" w:rsidRPr="007C12A9">
        <w:t xml:space="preserve"> = {</w:t>
      </w:r>
      <w:r w:rsidR="007C12A9">
        <w:rPr>
          <w:lang w:val="en-US"/>
        </w:rPr>
        <w:t>USER</w:t>
      </w:r>
      <w:r w:rsidR="007C12A9" w:rsidRPr="007C12A9">
        <w:t xml:space="preserve">, </w:t>
      </w:r>
      <w:r w:rsidR="007C12A9">
        <w:rPr>
          <w:lang w:val="en-US"/>
        </w:rPr>
        <w:t>TEACHER</w:t>
      </w:r>
      <w:r w:rsidR="007C12A9" w:rsidRPr="007C12A9">
        <w:t xml:space="preserve">, </w:t>
      </w:r>
      <w:r w:rsidR="007C12A9">
        <w:rPr>
          <w:lang w:val="en-US"/>
        </w:rPr>
        <w:t>ADMIN</w:t>
      </w:r>
      <w:r w:rsidR="007C12A9" w:rsidRPr="007C12A9">
        <w:t>}</w:t>
      </w:r>
      <w:r w:rsidR="007C12A9">
        <w:t xml:space="preserve">). </w:t>
      </w:r>
      <w:r>
        <w:t>Наименование аккаунта</w:t>
      </w:r>
      <w:r w:rsidRPr="00F547F8">
        <w:t xml:space="preserve"> – </w:t>
      </w:r>
      <w:r>
        <w:rPr>
          <w:lang w:val="en-US"/>
        </w:rPr>
        <w:t>admin</w:t>
      </w:r>
      <w:r w:rsidRPr="00F547F8">
        <w:t xml:space="preserve">, </w:t>
      </w:r>
      <w:r>
        <w:t xml:space="preserve">пароль – </w:t>
      </w:r>
      <w:r>
        <w:rPr>
          <w:lang w:val="en-US"/>
        </w:rPr>
        <w:t>admin</w:t>
      </w:r>
      <w:r>
        <w:t xml:space="preserve">, </w:t>
      </w:r>
      <w:r>
        <w:rPr>
          <w:lang w:val="en-US"/>
        </w:rPr>
        <w:t>email</w:t>
      </w:r>
      <w:r w:rsidRPr="00F547F8">
        <w:t xml:space="preserve"> – admin@admin.com, </w:t>
      </w:r>
      <w:r>
        <w:rPr>
          <w:lang w:val="en-US"/>
        </w:rPr>
        <w:t>id</w:t>
      </w:r>
      <w:r w:rsidRPr="00F547F8">
        <w:t xml:space="preserve"> – 0, </w:t>
      </w:r>
      <w:r>
        <w:t xml:space="preserve">активность аккаунта – </w:t>
      </w:r>
      <w:r>
        <w:rPr>
          <w:lang w:val="en-US"/>
        </w:rPr>
        <w:t>true</w:t>
      </w:r>
      <w:r>
        <w:t>;</w:t>
      </w:r>
    </w:p>
    <w:p w:rsidR="00F547F8" w:rsidRPr="00F82649" w:rsidRDefault="00F547F8" w:rsidP="007C12A9">
      <w:r>
        <w:t>– Права доступа «Учитель» (</w:t>
      </w:r>
      <w:r>
        <w:rPr>
          <w:lang w:val="en-US"/>
        </w:rPr>
        <w:t>Role</w:t>
      </w:r>
      <w:r w:rsidRPr="00F547F8">
        <w:t xml:space="preserve"> = {</w:t>
      </w:r>
      <w:r w:rsidRPr="00F547F8">
        <w:rPr>
          <w:lang w:val="en-US"/>
        </w:rPr>
        <w:t>USER</w:t>
      </w:r>
      <w:r w:rsidRPr="00F547F8">
        <w:t xml:space="preserve">, </w:t>
      </w:r>
      <w:r w:rsidRPr="00F547F8">
        <w:rPr>
          <w:lang w:val="en-US"/>
        </w:rPr>
        <w:t>TEACHER</w:t>
      </w:r>
      <w:r w:rsidRPr="00F547F8">
        <w:t>}</w:t>
      </w:r>
      <w:r>
        <w:t>)</w:t>
      </w:r>
      <w:r w:rsidRPr="00F547F8">
        <w:t xml:space="preserve">. Наименование аккаунта – </w:t>
      </w:r>
      <w:r>
        <w:rPr>
          <w:lang w:val="en-US"/>
        </w:rPr>
        <w:t>teacher</w:t>
      </w:r>
      <w:r w:rsidRPr="00F547F8">
        <w:t xml:space="preserve">, пароль – </w:t>
      </w:r>
      <w:proofErr w:type="spellStart"/>
      <w:r w:rsidRPr="00F547F8">
        <w:t>teacher</w:t>
      </w:r>
      <w:proofErr w:type="spellEnd"/>
      <w:r w:rsidRPr="00F547F8">
        <w:t xml:space="preserve">, </w:t>
      </w:r>
      <w:proofErr w:type="spellStart"/>
      <w:r w:rsidRPr="00F547F8">
        <w:t>email</w:t>
      </w:r>
      <w:proofErr w:type="spellEnd"/>
      <w:r w:rsidRPr="00F547F8">
        <w:t xml:space="preserve"> – </w:t>
      </w:r>
      <w:proofErr w:type="spellStart"/>
      <w:r w:rsidRPr="00F547F8">
        <w:t>teacher</w:t>
      </w:r>
      <w:proofErr w:type="spellEnd"/>
      <w:r w:rsidRPr="00F547F8">
        <w:t>@ teacher</w:t>
      </w:r>
      <w:r>
        <w:t xml:space="preserve">.com, </w:t>
      </w:r>
      <w:proofErr w:type="spellStart"/>
      <w:r>
        <w:t>id</w:t>
      </w:r>
      <w:proofErr w:type="spellEnd"/>
      <w:r>
        <w:t xml:space="preserve"> – </w:t>
      </w:r>
      <w:r w:rsidRPr="00F547F8">
        <w:t xml:space="preserve">1, активность аккаунта – </w:t>
      </w:r>
      <w:proofErr w:type="spellStart"/>
      <w:r w:rsidRPr="00F547F8">
        <w:t>true</w:t>
      </w:r>
      <w:proofErr w:type="spellEnd"/>
      <w:r w:rsidRPr="00F547F8">
        <w:t>;</w:t>
      </w:r>
    </w:p>
    <w:p w:rsidR="001A78D4" w:rsidRPr="00F82649" w:rsidRDefault="00F547F8" w:rsidP="00651DEC">
      <w:r w:rsidRPr="00F547F8">
        <w:t>–</w:t>
      </w:r>
      <w:r>
        <w:rPr>
          <w:lang w:val="en-US"/>
        </w:rPr>
        <w:t> </w:t>
      </w:r>
      <w:r>
        <w:t xml:space="preserve">Права доступа «Пользователь» </w:t>
      </w:r>
      <w:r w:rsidRPr="00F547F8">
        <w:t>(</w:t>
      </w:r>
      <w:proofErr w:type="spellStart"/>
      <w:r w:rsidRPr="00F547F8">
        <w:t>Role</w:t>
      </w:r>
      <w:proofErr w:type="spellEnd"/>
      <w:r w:rsidRPr="00F547F8">
        <w:t xml:space="preserve"> = {USER})</w:t>
      </w:r>
      <w:r>
        <w:t xml:space="preserve">. </w:t>
      </w:r>
      <w:r w:rsidRPr="00F547F8">
        <w:t xml:space="preserve">Наименование аккаунта – </w:t>
      </w:r>
      <w:r>
        <w:rPr>
          <w:lang w:val="en-US"/>
        </w:rPr>
        <w:t>user</w:t>
      </w:r>
      <w:r w:rsidRPr="00F547F8">
        <w:t xml:space="preserve">, пароль – </w:t>
      </w:r>
      <w:proofErr w:type="spellStart"/>
      <w:r w:rsidRPr="00F547F8">
        <w:t>user</w:t>
      </w:r>
      <w:proofErr w:type="spellEnd"/>
      <w:r w:rsidRPr="00F547F8">
        <w:t xml:space="preserve">, </w:t>
      </w:r>
      <w:proofErr w:type="spellStart"/>
      <w:r w:rsidRPr="00F547F8">
        <w:t>email</w:t>
      </w:r>
      <w:proofErr w:type="spellEnd"/>
      <w:r w:rsidRPr="00F547F8">
        <w:t xml:space="preserve"> – </w:t>
      </w:r>
      <w:proofErr w:type="spellStart"/>
      <w:r w:rsidRPr="00F547F8">
        <w:t>user</w:t>
      </w:r>
      <w:proofErr w:type="spellEnd"/>
      <w:r w:rsidRPr="00F547F8">
        <w:t xml:space="preserve">@ user.com, </w:t>
      </w:r>
      <w:proofErr w:type="spellStart"/>
      <w:r w:rsidRPr="00F547F8">
        <w:t>id</w:t>
      </w:r>
      <w:proofErr w:type="spellEnd"/>
      <w:r w:rsidRPr="00F547F8">
        <w:t xml:space="preserve"> </w:t>
      </w:r>
      <w:r>
        <w:t xml:space="preserve">– </w:t>
      </w:r>
      <w:r w:rsidRPr="00F547F8">
        <w:t>2</w:t>
      </w:r>
      <w:r>
        <w:t xml:space="preserve">, активность аккаунта – </w:t>
      </w:r>
      <w:proofErr w:type="spellStart"/>
      <w:r>
        <w:t>true</w:t>
      </w:r>
      <w:proofErr w:type="spellEnd"/>
      <w:r>
        <w:t>.</w:t>
      </w:r>
    </w:p>
    <w:p w:rsidR="00651DEC" w:rsidRPr="00F82649" w:rsidRDefault="00651DEC" w:rsidP="00651DEC"/>
    <w:p w:rsidR="00651DEC" w:rsidRDefault="00651DEC" w:rsidP="00651DEC">
      <w:pPr>
        <w:pStyle w:val="2"/>
      </w:pPr>
      <w:bookmarkStart w:id="25" w:name="_Toc10910932"/>
      <w:r>
        <w:t>5.2 Регистрация и вход в профиль пользователя</w:t>
      </w:r>
      <w:bookmarkEnd w:id="25"/>
    </w:p>
    <w:p w:rsidR="00651DEC" w:rsidRDefault="00651DEC" w:rsidP="00651DEC"/>
    <w:p w:rsidR="00651DEC" w:rsidRDefault="00283901" w:rsidP="00651DEC">
      <w:r w:rsidRPr="00283901">
        <w:rPr>
          <w:b/>
        </w:rPr>
        <w:t>5.2.1</w:t>
      </w:r>
      <w:r>
        <w:t xml:space="preserve"> Регистрация на платформе разделено на 2 этапа:</w:t>
      </w:r>
    </w:p>
    <w:p w:rsidR="00283901" w:rsidRDefault="00283901" w:rsidP="00651DEC">
      <w:r>
        <w:t xml:space="preserve">– Ввод данных в форму регистрации на странице регистрации. </w:t>
      </w:r>
      <w:r w:rsidR="006C5A84">
        <w:t>Форма</w:t>
      </w:r>
      <w:r>
        <w:t xml:space="preserve"> регистрации </w:t>
      </w:r>
      <w:proofErr w:type="gramStart"/>
      <w:r>
        <w:t>представлен</w:t>
      </w:r>
      <w:proofErr w:type="gramEnd"/>
      <w:r>
        <w:t xml:space="preserve"> на рисунке 5.1.</w:t>
      </w:r>
    </w:p>
    <w:p w:rsidR="00283901" w:rsidRDefault="00283901" w:rsidP="00651DEC"/>
    <w:p w:rsidR="00283901" w:rsidRDefault="00283901" w:rsidP="00651DEC">
      <w:pPr>
        <w:rPr>
          <w:lang w:val="en-US"/>
        </w:rPr>
      </w:pPr>
      <w:r w:rsidRPr="00283901">
        <w:rPr>
          <w:noProof/>
          <w:lang w:eastAsia="ru-RU"/>
        </w:rPr>
        <w:drawing>
          <wp:inline distT="0" distB="0" distL="0" distR="0" wp14:anchorId="6470120C" wp14:editId="3A7149F9">
            <wp:extent cx="5417820" cy="35280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17820" cy="3528060"/>
                    </a:xfrm>
                    <a:prstGeom prst="rect">
                      <a:avLst/>
                    </a:prstGeom>
                  </pic:spPr>
                </pic:pic>
              </a:graphicData>
            </a:graphic>
          </wp:inline>
        </w:drawing>
      </w:r>
    </w:p>
    <w:p w:rsidR="006C5A84" w:rsidRDefault="006C5A84" w:rsidP="006C5A84">
      <w:pPr>
        <w:jc w:val="center"/>
        <w:rPr>
          <w:lang w:val="en-US"/>
        </w:rPr>
      </w:pPr>
    </w:p>
    <w:p w:rsidR="006C5A84" w:rsidRDefault="006C5A84" w:rsidP="006C5A84">
      <w:pPr>
        <w:jc w:val="center"/>
      </w:pPr>
      <w:r>
        <w:t>Рисунок 5.1 – Форма регистрации</w:t>
      </w:r>
    </w:p>
    <w:p w:rsidR="006C5A84" w:rsidRDefault="006C5A84" w:rsidP="006C5A84"/>
    <w:p w:rsidR="006C5A84" w:rsidRDefault="006C5A84" w:rsidP="006C5A84">
      <w:r>
        <w:lastRenderedPageBreak/>
        <w:t>При вводе неуникального имени будет отображено предупреждение об этом и система попросит ввести имя данные заново. Пример ошибки подставлен на рисунке 5.2.</w:t>
      </w:r>
    </w:p>
    <w:p w:rsidR="006C5A84" w:rsidRDefault="006C5A84" w:rsidP="006C5A84"/>
    <w:p w:rsidR="006C5A84" w:rsidRDefault="006C5A84" w:rsidP="006C5A84">
      <w:pPr>
        <w:rPr>
          <w:lang w:val="en-US"/>
        </w:rPr>
      </w:pPr>
      <w:r w:rsidRPr="006C5A84">
        <w:rPr>
          <w:noProof/>
          <w:lang w:eastAsia="ru-RU"/>
        </w:rPr>
        <w:drawing>
          <wp:inline distT="0" distB="0" distL="0" distR="0" wp14:anchorId="272FB9B7" wp14:editId="6CF4564D">
            <wp:extent cx="5234940" cy="400812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34940" cy="4008120"/>
                    </a:xfrm>
                    <a:prstGeom prst="rect">
                      <a:avLst/>
                    </a:prstGeom>
                  </pic:spPr>
                </pic:pic>
              </a:graphicData>
            </a:graphic>
          </wp:inline>
        </w:drawing>
      </w:r>
    </w:p>
    <w:p w:rsidR="006C5A84" w:rsidRDefault="006C5A84" w:rsidP="006C5A84">
      <w:pPr>
        <w:rPr>
          <w:lang w:val="en-US"/>
        </w:rPr>
      </w:pPr>
    </w:p>
    <w:p w:rsidR="006C5A84" w:rsidRDefault="006C5A84" w:rsidP="006C5A84">
      <w:pPr>
        <w:jc w:val="center"/>
      </w:pPr>
      <w:r>
        <w:t>Рисунок 5.2 – Пример ошибки регистрации</w:t>
      </w:r>
    </w:p>
    <w:p w:rsidR="006C5A84" w:rsidRPr="006C5A84" w:rsidRDefault="006C5A84" w:rsidP="006C5A84">
      <w:pPr>
        <w:jc w:val="center"/>
      </w:pPr>
    </w:p>
    <w:p w:rsidR="00DA3D5F" w:rsidRDefault="006C5A84" w:rsidP="002729DA">
      <w:r>
        <w:t>При корректно вводе данных и нажатии на кнопку регистрации система перебросит вас на страницу входа в профиль.</w:t>
      </w:r>
    </w:p>
    <w:p w:rsidR="006C5A84" w:rsidRDefault="006C5A84" w:rsidP="006C5A84">
      <w:r>
        <w:t>– На введенный вами почтовый ящик система отправить письмо со ссылкой активации профиля для подтверждения почты. Пример сообщения изображен на рисунке 5.3.</w:t>
      </w:r>
    </w:p>
    <w:p w:rsidR="006C5A84" w:rsidRDefault="006C5A84" w:rsidP="006C5A84"/>
    <w:p w:rsidR="006C5A84" w:rsidRDefault="006C5A84" w:rsidP="006C5A84">
      <w:pPr>
        <w:ind w:firstLine="0"/>
      </w:pPr>
      <w:r w:rsidRPr="006C5A84">
        <w:rPr>
          <w:noProof/>
          <w:lang w:eastAsia="ru-RU"/>
        </w:rPr>
        <w:drawing>
          <wp:inline distT="0" distB="0" distL="0" distR="0" wp14:anchorId="749FCA58" wp14:editId="31229445">
            <wp:extent cx="5844540" cy="1310640"/>
            <wp:effectExtent l="0" t="0" r="381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44540" cy="1310640"/>
                    </a:xfrm>
                    <a:prstGeom prst="rect">
                      <a:avLst/>
                    </a:prstGeom>
                  </pic:spPr>
                </pic:pic>
              </a:graphicData>
            </a:graphic>
          </wp:inline>
        </w:drawing>
      </w:r>
    </w:p>
    <w:p w:rsidR="006C5A84" w:rsidRDefault="006C5A84" w:rsidP="006C5A84">
      <w:pPr>
        <w:ind w:firstLine="0"/>
      </w:pPr>
    </w:p>
    <w:p w:rsidR="006C5A84" w:rsidRDefault="006C5A84" w:rsidP="006C5A84">
      <w:pPr>
        <w:ind w:firstLine="0"/>
        <w:jc w:val="center"/>
      </w:pPr>
      <w:r>
        <w:t>Рисунок 5.3 – Пример письма</w:t>
      </w:r>
      <w:r w:rsidR="00336824">
        <w:t xml:space="preserve"> </w:t>
      </w:r>
      <w:proofErr w:type="gramStart"/>
      <w:r w:rsidR="00336824">
        <w:t>с</w:t>
      </w:r>
      <w:proofErr w:type="gramEnd"/>
      <w:r w:rsidR="00336824">
        <w:t xml:space="preserve"> ссылкой активации</w:t>
      </w:r>
    </w:p>
    <w:p w:rsidR="00336824" w:rsidRDefault="00336824" w:rsidP="00336824">
      <w:r>
        <w:rPr>
          <w:b/>
        </w:rPr>
        <w:lastRenderedPageBreak/>
        <w:t>5.2</w:t>
      </w:r>
      <w:r w:rsidRPr="00336824">
        <w:rPr>
          <w:b/>
        </w:rPr>
        <w:t>.2</w:t>
      </w:r>
      <w:r>
        <w:t xml:space="preserve"> Вход в профиль пользователя.</w:t>
      </w:r>
    </w:p>
    <w:p w:rsidR="00336824" w:rsidRDefault="00336824" w:rsidP="00336824">
      <w:r>
        <w:t>После прохождения регистрации для входа в профиль необходимо перейти на страницу входа и ввести соответствующие данных. Форма входа в профиль пользователя представлена на рисунке 5.4.</w:t>
      </w:r>
    </w:p>
    <w:p w:rsidR="00336824" w:rsidRDefault="00336824" w:rsidP="00336824"/>
    <w:p w:rsidR="00336824" w:rsidRDefault="00336824" w:rsidP="00336824">
      <w:r w:rsidRPr="00336824">
        <w:rPr>
          <w:noProof/>
          <w:lang w:eastAsia="ru-RU"/>
        </w:rPr>
        <w:drawing>
          <wp:inline distT="0" distB="0" distL="0" distR="0" wp14:anchorId="169EF01D" wp14:editId="6A6E423A">
            <wp:extent cx="5250180" cy="145542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0180" cy="1455420"/>
                    </a:xfrm>
                    <a:prstGeom prst="rect">
                      <a:avLst/>
                    </a:prstGeom>
                  </pic:spPr>
                </pic:pic>
              </a:graphicData>
            </a:graphic>
          </wp:inline>
        </w:drawing>
      </w:r>
    </w:p>
    <w:p w:rsidR="00336824" w:rsidRDefault="00336824" w:rsidP="00336824"/>
    <w:p w:rsidR="00336824" w:rsidRDefault="00336824" w:rsidP="00336824">
      <w:pPr>
        <w:jc w:val="center"/>
      </w:pPr>
      <w:r>
        <w:t>Рисунок 5.4 – Форма входа в профиль пользователя</w:t>
      </w:r>
    </w:p>
    <w:p w:rsidR="00336824" w:rsidRDefault="00336824" w:rsidP="00336824"/>
    <w:p w:rsidR="00336824" w:rsidRDefault="00336824" w:rsidP="00336824">
      <w:pPr>
        <w:pStyle w:val="2"/>
      </w:pPr>
      <w:bookmarkStart w:id="26" w:name="_Toc10910933"/>
      <w:r>
        <w:t>5.3 Функционал администратора</w:t>
      </w:r>
      <w:bookmarkEnd w:id="26"/>
    </w:p>
    <w:p w:rsidR="00336824" w:rsidRDefault="00336824" w:rsidP="00336824"/>
    <w:p w:rsidR="00336824" w:rsidRDefault="00336824" w:rsidP="00336824">
      <w:r>
        <w:t>Войдя в профиль с правами «Администратор», вы попадаете на главную страницу платформы. Главная страница представлена на рисунке 5.5.</w:t>
      </w:r>
    </w:p>
    <w:p w:rsidR="00336824" w:rsidRDefault="00336824" w:rsidP="00336824"/>
    <w:p w:rsidR="00336824" w:rsidRDefault="001651E7" w:rsidP="00336824">
      <w:pPr>
        <w:ind w:firstLine="0"/>
        <w:rPr>
          <w:lang w:val="en-US"/>
        </w:rPr>
      </w:pPr>
      <w:r>
        <w:rPr>
          <w:noProof/>
          <w:lang w:eastAsia="ru-RU"/>
        </w:rPr>
        <w:drawing>
          <wp:inline distT="0" distB="0" distL="0" distR="0">
            <wp:extent cx="5940425" cy="17799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3_11-57-45.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1779905"/>
                    </a:xfrm>
                    <a:prstGeom prst="rect">
                      <a:avLst/>
                    </a:prstGeom>
                  </pic:spPr>
                </pic:pic>
              </a:graphicData>
            </a:graphic>
          </wp:inline>
        </w:drawing>
      </w:r>
    </w:p>
    <w:p w:rsidR="00336824" w:rsidRDefault="00336824" w:rsidP="00A82ACF">
      <w:pPr>
        <w:ind w:firstLine="0"/>
        <w:jc w:val="center"/>
        <w:rPr>
          <w:lang w:val="en-US"/>
        </w:rPr>
      </w:pPr>
    </w:p>
    <w:p w:rsidR="00A82ACF" w:rsidRDefault="00A82ACF" w:rsidP="00A82ACF">
      <w:pPr>
        <w:ind w:firstLine="0"/>
        <w:jc w:val="center"/>
      </w:pPr>
      <w:r>
        <w:t>Рисунок 5.5 – Главная страница</w:t>
      </w:r>
    </w:p>
    <w:p w:rsidR="00A82ACF" w:rsidRDefault="00A82ACF" w:rsidP="00A82ACF"/>
    <w:p w:rsidR="00A82ACF" w:rsidRDefault="00A82ACF" w:rsidP="00A82ACF">
      <w:r>
        <w:t xml:space="preserve">Администратор способен просматривать и предоставлять повышенные права </w:t>
      </w:r>
      <w:proofErr w:type="gramStart"/>
      <w:r>
        <w:t>доступа</w:t>
      </w:r>
      <w:proofErr w:type="gramEnd"/>
      <w:r>
        <w:t xml:space="preserve"> другим пользователям системы, перейдя на страницу «Пользователи» в главном меню платформы. Страница «Пользователи» изображена на рисунке 5.6. </w:t>
      </w:r>
    </w:p>
    <w:p w:rsidR="00A82ACF" w:rsidRDefault="00A82ACF" w:rsidP="00A82ACF"/>
    <w:p w:rsidR="00A82ACF" w:rsidRDefault="00A82ACF" w:rsidP="00A82ACF">
      <w:pPr>
        <w:ind w:firstLine="0"/>
      </w:pPr>
      <w:r w:rsidRPr="00A82ACF">
        <w:rPr>
          <w:noProof/>
          <w:lang w:eastAsia="ru-RU"/>
        </w:rPr>
        <w:lastRenderedPageBreak/>
        <w:drawing>
          <wp:inline distT="0" distB="0" distL="0" distR="0" wp14:anchorId="0D868853" wp14:editId="7D28887A">
            <wp:extent cx="5940425" cy="147453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1474530"/>
                    </a:xfrm>
                    <a:prstGeom prst="rect">
                      <a:avLst/>
                    </a:prstGeom>
                  </pic:spPr>
                </pic:pic>
              </a:graphicData>
            </a:graphic>
          </wp:inline>
        </w:drawing>
      </w:r>
    </w:p>
    <w:p w:rsidR="00A82ACF" w:rsidRDefault="00A82ACF" w:rsidP="00A82ACF">
      <w:pPr>
        <w:ind w:firstLine="0"/>
        <w:jc w:val="center"/>
      </w:pPr>
    </w:p>
    <w:p w:rsidR="00A82ACF" w:rsidRDefault="00A82ACF" w:rsidP="00A82ACF">
      <w:pPr>
        <w:ind w:firstLine="0"/>
        <w:jc w:val="center"/>
      </w:pPr>
      <w:r>
        <w:t>Рисунок 5.6 – Страница «Пользователи»</w:t>
      </w:r>
    </w:p>
    <w:p w:rsidR="00A82ACF" w:rsidRDefault="00A82ACF" w:rsidP="00A82ACF">
      <w:pPr>
        <w:ind w:firstLine="0"/>
        <w:jc w:val="center"/>
      </w:pPr>
    </w:p>
    <w:p w:rsidR="00A82ACF" w:rsidRDefault="00A82ACF" w:rsidP="00A82ACF">
      <w:r>
        <w:t xml:space="preserve">На странице </w:t>
      </w:r>
      <w:r w:rsidRPr="00A82ACF">
        <w:t>«Пользователи»</w:t>
      </w:r>
      <w:r>
        <w:t>, нажав на кнопку «Редактировать», администратор способен давать или убирать дополнительные права доступа для пользователей. Пример редактирования пользователей представлен на рисунке 5.7.</w:t>
      </w:r>
    </w:p>
    <w:p w:rsidR="00A82ACF" w:rsidRDefault="00A82ACF" w:rsidP="00A82ACF"/>
    <w:p w:rsidR="00A82ACF" w:rsidRDefault="00A82ACF" w:rsidP="00A82ACF">
      <w:pPr>
        <w:ind w:firstLine="0"/>
      </w:pPr>
      <w:r w:rsidRPr="00A82ACF">
        <w:rPr>
          <w:noProof/>
          <w:lang w:eastAsia="ru-RU"/>
        </w:rPr>
        <w:drawing>
          <wp:inline distT="0" distB="0" distL="0" distR="0" wp14:anchorId="5FAD6904" wp14:editId="1AA2A15C">
            <wp:extent cx="5940425" cy="1597152"/>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597152"/>
                    </a:xfrm>
                    <a:prstGeom prst="rect">
                      <a:avLst/>
                    </a:prstGeom>
                  </pic:spPr>
                </pic:pic>
              </a:graphicData>
            </a:graphic>
          </wp:inline>
        </w:drawing>
      </w:r>
    </w:p>
    <w:p w:rsidR="00A82ACF" w:rsidRDefault="00A82ACF" w:rsidP="00A82ACF">
      <w:pPr>
        <w:ind w:firstLine="0"/>
        <w:jc w:val="center"/>
      </w:pPr>
    </w:p>
    <w:p w:rsidR="00A82ACF" w:rsidRDefault="00A82ACF" w:rsidP="00A82ACF">
      <w:pPr>
        <w:ind w:firstLine="0"/>
        <w:jc w:val="center"/>
      </w:pPr>
      <w:r>
        <w:t xml:space="preserve">Рисунок 5.7 – </w:t>
      </w:r>
      <w:r w:rsidRPr="00A82ACF">
        <w:t>Пример редактирования пользователей</w:t>
      </w:r>
    </w:p>
    <w:p w:rsidR="00A82ACF" w:rsidRDefault="00A82ACF" w:rsidP="00A82ACF"/>
    <w:p w:rsidR="00A82ACF" w:rsidRDefault="00922CA4" w:rsidP="00A82ACF">
      <w:r>
        <w:t>А</w:t>
      </w:r>
      <w:r w:rsidR="00A82ACF">
        <w:t>дминистратор способен удалить профиль пользователя нажав на кнопку «Удалить».</w:t>
      </w:r>
    </w:p>
    <w:p w:rsidR="00922CA4" w:rsidRDefault="00922CA4" w:rsidP="00A82ACF">
      <w:r>
        <w:t xml:space="preserve">Также администратор имеет функционал, как преподавателя, так и обычного пользователя, </w:t>
      </w:r>
      <w:proofErr w:type="gramStart"/>
      <w:r>
        <w:t>которые</w:t>
      </w:r>
      <w:proofErr w:type="gramEnd"/>
      <w:r>
        <w:t xml:space="preserve"> описаны дальше.</w:t>
      </w:r>
    </w:p>
    <w:p w:rsidR="00922CA4" w:rsidRDefault="00922CA4" w:rsidP="00A82ACF"/>
    <w:p w:rsidR="00922CA4" w:rsidRDefault="00922CA4" w:rsidP="00922CA4">
      <w:pPr>
        <w:pStyle w:val="2"/>
      </w:pPr>
      <w:bookmarkStart w:id="27" w:name="_Toc10910934"/>
      <w:r>
        <w:t>5.4 Функционал преподавателя</w:t>
      </w:r>
      <w:bookmarkEnd w:id="27"/>
    </w:p>
    <w:p w:rsidR="00922CA4" w:rsidRDefault="00922CA4" w:rsidP="00A82ACF"/>
    <w:p w:rsidR="00F82649" w:rsidRDefault="00F82649" w:rsidP="00A82ACF">
      <w:r>
        <w:t>Главным ф</w:t>
      </w:r>
      <w:r w:rsidR="00A523DE">
        <w:t>ункционалом платформы является «К</w:t>
      </w:r>
      <w:r>
        <w:t>онструктор курсов</w:t>
      </w:r>
      <w:r w:rsidR="00A523DE">
        <w:t>»</w:t>
      </w:r>
      <w:r>
        <w:t>, благодаря которому можно разместить теоретический матери</w:t>
      </w:r>
      <w:r w:rsidR="00A523DE">
        <w:t xml:space="preserve">ал в удобном виде и </w:t>
      </w:r>
      <w:proofErr w:type="gramStart"/>
      <w:r w:rsidR="00A523DE">
        <w:t>доступного</w:t>
      </w:r>
      <w:proofErr w:type="gramEnd"/>
      <w:r w:rsidR="00A523DE">
        <w:t xml:space="preserve"> на любом устройстве</w:t>
      </w:r>
      <w:r>
        <w:t xml:space="preserve"> с подключением к интернету.  </w:t>
      </w:r>
      <w:proofErr w:type="gramStart"/>
      <w:r>
        <w:t>Благодаря</w:t>
      </w:r>
      <w:proofErr w:type="gramEnd"/>
      <w:r>
        <w:t xml:space="preserve"> библиотеки </w:t>
      </w:r>
      <w:r>
        <w:rPr>
          <w:lang w:val="en-US"/>
        </w:rPr>
        <w:t>Bootstrap</w:t>
      </w:r>
      <w:r w:rsidR="008F02BD">
        <w:t>,</w:t>
      </w:r>
      <w:r>
        <w:t xml:space="preserve"> контент курса будет отображаться корректно на устройствах разного размера экранов.</w:t>
      </w:r>
    </w:p>
    <w:p w:rsidR="008F02BD" w:rsidRDefault="008F02BD" w:rsidP="00A82ACF">
      <w:r>
        <w:t>Конструирование курса разделено на 4 этапа:</w:t>
      </w:r>
    </w:p>
    <w:p w:rsidR="008F02BD" w:rsidRDefault="008F02BD" w:rsidP="00A82ACF">
      <w:r>
        <w:lastRenderedPageBreak/>
        <w:t>– На первом этапе необходимо дать название курсу и можно добавить картинку и описание, которое будет, в краткой форме, отражаться смысл и назначение курса. У курса есть отметка</w:t>
      </w:r>
      <w:r w:rsidRPr="008F02BD">
        <w:t xml:space="preserve"> </w:t>
      </w:r>
      <w:r>
        <w:t xml:space="preserve">«Активировать курс», которая означает, если отметка активна, то </w:t>
      </w:r>
      <w:r w:rsidR="00A523DE">
        <w:t>этот курс будет виден обычным пользователям на главной странице платформы и смогут иметь доступ к его содержимому. Форма для создания курса представлена на рисунке 5.8.</w:t>
      </w:r>
    </w:p>
    <w:p w:rsidR="00A523DE" w:rsidRDefault="00A523DE" w:rsidP="00A82ACF"/>
    <w:p w:rsidR="00A523DE" w:rsidRDefault="001651E7" w:rsidP="00A523DE">
      <w:pPr>
        <w:ind w:firstLine="0"/>
      </w:pPr>
      <w:r w:rsidRPr="001651E7">
        <w:rPr>
          <w:noProof/>
          <w:lang w:eastAsia="ru-RU"/>
        </w:rPr>
        <w:drawing>
          <wp:inline distT="0" distB="0" distL="0" distR="0" wp14:anchorId="0E2FF7D2" wp14:editId="4AA0BD7E">
            <wp:extent cx="5940425" cy="2727114"/>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727114"/>
                    </a:xfrm>
                    <a:prstGeom prst="rect">
                      <a:avLst/>
                    </a:prstGeom>
                  </pic:spPr>
                </pic:pic>
              </a:graphicData>
            </a:graphic>
          </wp:inline>
        </w:drawing>
      </w:r>
    </w:p>
    <w:p w:rsidR="00A523DE" w:rsidRDefault="00A523DE" w:rsidP="00A523DE">
      <w:pPr>
        <w:ind w:firstLine="0"/>
      </w:pPr>
    </w:p>
    <w:p w:rsidR="00A523DE" w:rsidRDefault="00A523DE" w:rsidP="00A523DE">
      <w:pPr>
        <w:ind w:firstLine="0"/>
        <w:jc w:val="center"/>
      </w:pPr>
      <w:r>
        <w:t>Рисунок 5.8 – Форма создания курса</w:t>
      </w:r>
    </w:p>
    <w:p w:rsidR="00A523DE" w:rsidRDefault="00A523DE" w:rsidP="00A523DE">
      <w:pPr>
        <w:ind w:firstLine="0"/>
        <w:jc w:val="center"/>
      </w:pPr>
    </w:p>
    <w:p w:rsidR="00A523DE" w:rsidRDefault="00A523DE" w:rsidP="00A523DE">
      <w:r>
        <w:t>– На втором этапе, после нажатия на кнопку «Создать курс», вы попадаете на страницу «Редактирования курса». Где можно создать темы</w:t>
      </w:r>
      <w:r w:rsidR="00BC1878">
        <w:t xml:space="preserve"> курса и содержимое тем (рисунок 5.9). Для создания темы введите название темы и нажмите на кнопку «Добавит тему». Тема создана с введенным вами названием (рисунок 5.10). </w:t>
      </w:r>
    </w:p>
    <w:p w:rsidR="00BC1878" w:rsidRDefault="00BC1878" w:rsidP="00A523DE"/>
    <w:p w:rsidR="00BC1878" w:rsidRDefault="001651E7" w:rsidP="00BC1878">
      <w:pPr>
        <w:ind w:firstLine="0"/>
      </w:pPr>
      <w:r w:rsidRPr="001651E7">
        <w:rPr>
          <w:noProof/>
          <w:lang w:eastAsia="ru-RU"/>
        </w:rPr>
        <w:drawing>
          <wp:inline distT="0" distB="0" distL="0" distR="0" wp14:anchorId="15C7D259" wp14:editId="0E5728AB">
            <wp:extent cx="5940425" cy="187243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1872439"/>
                    </a:xfrm>
                    <a:prstGeom prst="rect">
                      <a:avLst/>
                    </a:prstGeom>
                  </pic:spPr>
                </pic:pic>
              </a:graphicData>
            </a:graphic>
          </wp:inline>
        </w:drawing>
      </w:r>
    </w:p>
    <w:p w:rsidR="00BC1878" w:rsidRDefault="00BC1878" w:rsidP="00BC1878">
      <w:pPr>
        <w:ind w:firstLine="0"/>
      </w:pPr>
    </w:p>
    <w:p w:rsidR="00BC1878" w:rsidRDefault="00BC1878" w:rsidP="00BC1878">
      <w:pPr>
        <w:ind w:firstLine="0"/>
        <w:jc w:val="center"/>
      </w:pPr>
      <w:r>
        <w:t>Рисунок 5.9 – Страница редактирования курса</w:t>
      </w:r>
    </w:p>
    <w:p w:rsidR="00BC1878" w:rsidRDefault="00BC1878" w:rsidP="00BC1878">
      <w:pPr>
        <w:ind w:firstLine="0"/>
      </w:pPr>
    </w:p>
    <w:p w:rsidR="00BC1878" w:rsidRDefault="001651E7" w:rsidP="00BC1878">
      <w:pPr>
        <w:ind w:firstLine="0"/>
      </w:pPr>
      <w:r w:rsidRPr="001651E7">
        <w:rPr>
          <w:noProof/>
          <w:lang w:eastAsia="ru-RU"/>
        </w:rPr>
        <w:lastRenderedPageBreak/>
        <w:drawing>
          <wp:inline distT="0" distB="0" distL="0" distR="0" wp14:anchorId="19948891" wp14:editId="625CED6E">
            <wp:extent cx="5940425" cy="2150791"/>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150791"/>
                    </a:xfrm>
                    <a:prstGeom prst="rect">
                      <a:avLst/>
                    </a:prstGeom>
                  </pic:spPr>
                </pic:pic>
              </a:graphicData>
            </a:graphic>
          </wp:inline>
        </w:drawing>
      </w:r>
    </w:p>
    <w:p w:rsidR="001651E7" w:rsidRDefault="001651E7" w:rsidP="00BC1878">
      <w:pPr>
        <w:ind w:firstLine="0"/>
        <w:jc w:val="center"/>
      </w:pPr>
    </w:p>
    <w:p w:rsidR="00BC1878" w:rsidRDefault="00BC1878" w:rsidP="00BC1878">
      <w:pPr>
        <w:ind w:firstLine="0"/>
        <w:jc w:val="center"/>
      </w:pPr>
      <w:r>
        <w:t>Рисунок 5.10 – Пример добавления темы</w:t>
      </w:r>
    </w:p>
    <w:p w:rsidR="001651E7" w:rsidRDefault="001651E7" w:rsidP="00BC1878">
      <w:pPr>
        <w:ind w:firstLine="0"/>
        <w:jc w:val="center"/>
      </w:pPr>
    </w:p>
    <w:p w:rsidR="00BC1878" w:rsidRDefault="00BC1878" w:rsidP="00BC1878">
      <w:r>
        <w:t>– На третьем этапе создаться содержимое тем. Для добавления содержимого темы необходимо нажать на кнопку в столбце таблицы «Количество страниц» и в раскрывше</w:t>
      </w:r>
      <w:r w:rsidR="000E082F">
        <w:t>й</w:t>
      </w:r>
      <w:r>
        <w:t xml:space="preserve">ся форме заполнить название страницы </w:t>
      </w:r>
      <w:r w:rsidR="000E082F">
        <w:t>и нажать кнопку «Добавить страницу» (рисунок 5.11).</w:t>
      </w:r>
    </w:p>
    <w:p w:rsidR="000E082F" w:rsidRDefault="000E082F" w:rsidP="00BC1878"/>
    <w:p w:rsidR="000E082F" w:rsidRDefault="001651E7" w:rsidP="000E082F">
      <w:pPr>
        <w:ind w:firstLine="0"/>
      </w:pPr>
      <w:r w:rsidRPr="001651E7">
        <w:rPr>
          <w:noProof/>
          <w:lang w:eastAsia="ru-RU"/>
        </w:rPr>
        <w:drawing>
          <wp:inline distT="0" distB="0" distL="0" distR="0" wp14:anchorId="4C9511A8" wp14:editId="7CDCD3D3">
            <wp:extent cx="5940425" cy="3263586"/>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263586"/>
                    </a:xfrm>
                    <a:prstGeom prst="rect">
                      <a:avLst/>
                    </a:prstGeom>
                  </pic:spPr>
                </pic:pic>
              </a:graphicData>
            </a:graphic>
          </wp:inline>
        </w:drawing>
      </w:r>
    </w:p>
    <w:p w:rsidR="000E082F" w:rsidRDefault="000E082F" w:rsidP="000E082F">
      <w:pPr>
        <w:ind w:firstLine="0"/>
      </w:pPr>
    </w:p>
    <w:p w:rsidR="000E082F" w:rsidRDefault="000E082F" w:rsidP="000E082F">
      <w:pPr>
        <w:ind w:firstLine="0"/>
        <w:jc w:val="center"/>
      </w:pPr>
      <w:r>
        <w:t>Рисунок 5.11 – Добавления содержимого темы</w:t>
      </w:r>
    </w:p>
    <w:p w:rsidR="000E082F" w:rsidRDefault="000E082F" w:rsidP="000E082F">
      <w:pPr>
        <w:ind w:firstLine="0"/>
        <w:jc w:val="center"/>
      </w:pPr>
    </w:p>
    <w:p w:rsidR="00C95EA8" w:rsidRDefault="000E082F" w:rsidP="00C95EA8">
      <w:r>
        <w:t>После нажатия на кнопку «Добавить страницу», конструктор перенаправляет вас на страницу с формой заполнения содержимого страницы темы, где присутствует редактор содержимого страницы, подсказки к нему и полезные ссылки</w:t>
      </w:r>
      <w:r w:rsidR="00C95EA8">
        <w:t xml:space="preserve"> (рисунок 5.12). Т</w:t>
      </w:r>
      <w:r>
        <w:t xml:space="preserve">акже </w:t>
      </w:r>
      <w:r>
        <w:lastRenderedPageBreak/>
        <w:t xml:space="preserve">предлагается загрузить содержимое страницы из файла формата </w:t>
      </w:r>
      <w:r>
        <w:rPr>
          <w:lang w:val="en-US"/>
        </w:rPr>
        <w:t>txt</w:t>
      </w:r>
      <w:r w:rsidRPr="000E082F">
        <w:t xml:space="preserve"> </w:t>
      </w:r>
      <w:r>
        <w:t>или</w:t>
      </w:r>
      <w:r w:rsidRPr="000E082F">
        <w:t xml:space="preserve"> </w:t>
      </w:r>
      <w:r>
        <w:rPr>
          <w:lang w:val="en-US"/>
        </w:rPr>
        <w:t>html</w:t>
      </w:r>
      <w:r w:rsidR="00C95EA8">
        <w:t>. Если загружен файл, то содержимое редактора полностью игнорируется.</w:t>
      </w:r>
    </w:p>
    <w:p w:rsidR="00C95EA8" w:rsidRDefault="00C95EA8" w:rsidP="00C95EA8"/>
    <w:p w:rsidR="00C95EA8" w:rsidRDefault="001651E7" w:rsidP="00C95EA8">
      <w:pPr>
        <w:ind w:firstLine="0"/>
      </w:pPr>
      <w:r w:rsidRPr="001651E7">
        <w:rPr>
          <w:noProof/>
          <w:lang w:eastAsia="ru-RU"/>
        </w:rPr>
        <w:drawing>
          <wp:inline distT="0" distB="0" distL="0" distR="0" wp14:anchorId="3240964A" wp14:editId="0669B8E6">
            <wp:extent cx="5940425" cy="4132363"/>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4132363"/>
                    </a:xfrm>
                    <a:prstGeom prst="rect">
                      <a:avLst/>
                    </a:prstGeom>
                  </pic:spPr>
                </pic:pic>
              </a:graphicData>
            </a:graphic>
          </wp:inline>
        </w:drawing>
      </w:r>
    </w:p>
    <w:p w:rsidR="00C95EA8" w:rsidRDefault="00C95EA8" w:rsidP="00C95EA8">
      <w:pPr>
        <w:ind w:firstLine="0"/>
      </w:pPr>
    </w:p>
    <w:p w:rsidR="00C95EA8" w:rsidRDefault="00C95EA8" w:rsidP="00C95EA8">
      <w:pPr>
        <w:ind w:firstLine="0"/>
        <w:jc w:val="center"/>
      </w:pPr>
      <w:r>
        <w:t>Рисунок 5.12 – Редактор содержимого страницы</w:t>
      </w:r>
    </w:p>
    <w:p w:rsidR="001651E7" w:rsidRDefault="001651E7" w:rsidP="00C95EA8">
      <w:pPr>
        <w:ind w:firstLine="0"/>
        <w:jc w:val="center"/>
      </w:pPr>
    </w:p>
    <w:p w:rsidR="00C95EA8" w:rsidRDefault="00C95EA8" w:rsidP="00C95EA8">
      <w:r>
        <w:t>– На четвертом, заключительном этапе, после заполнения содержимого страницы или загрузки содержимого из файла нажимаете на кнопку «</w:t>
      </w:r>
      <w:proofErr w:type="spellStart"/>
      <w:r>
        <w:t>Предпросмотр</w:t>
      </w:r>
      <w:proofErr w:type="spellEnd"/>
      <w:r>
        <w:t xml:space="preserve">», которая вас перенаправляет на страницу </w:t>
      </w:r>
      <w:proofErr w:type="spellStart"/>
      <w:r>
        <w:t>предпросмотра</w:t>
      </w:r>
      <w:proofErr w:type="spellEnd"/>
      <w:r>
        <w:t xml:space="preserve"> содержимого страницы перед его сохранением</w:t>
      </w:r>
      <w:r w:rsidR="00A81191">
        <w:t>,</w:t>
      </w:r>
      <w:r>
        <w:t xml:space="preserve"> на которой можно сохранить внесенные изменения.</w:t>
      </w:r>
      <w:r w:rsidR="00A81191">
        <w:t xml:space="preserve"> На рисунках 5.13 – 5.15 можно увидит, какое содержимое можно добавлять на страницу.</w:t>
      </w:r>
    </w:p>
    <w:p w:rsidR="00A81191" w:rsidRDefault="00A81191" w:rsidP="00C95EA8"/>
    <w:p w:rsidR="00A81191" w:rsidRDefault="001651E7" w:rsidP="001651E7">
      <w:pPr>
        <w:ind w:firstLine="0"/>
        <w:jc w:val="center"/>
      </w:pPr>
      <w:r>
        <w:rPr>
          <w:noProof/>
          <w:lang w:eastAsia="ru-RU"/>
        </w:rPr>
        <w:lastRenderedPageBreak/>
        <w:drawing>
          <wp:inline distT="0" distB="0" distL="0" distR="0">
            <wp:extent cx="3870960" cy="3486139"/>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3_12-07-0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69168" cy="3484525"/>
                    </a:xfrm>
                    <a:prstGeom prst="rect">
                      <a:avLst/>
                    </a:prstGeom>
                  </pic:spPr>
                </pic:pic>
              </a:graphicData>
            </a:graphic>
          </wp:inline>
        </w:drawing>
      </w:r>
    </w:p>
    <w:p w:rsidR="00A81191" w:rsidRDefault="00A81191" w:rsidP="00A81191">
      <w:pPr>
        <w:ind w:firstLine="0"/>
      </w:pPr>
    </w:p>
    <w:p w:rsidR="00A81191" w:rsidRDefault="00A81191" w:rsidP="00A81191">
      <w:pPr>
        <w:ind w:firstLine="0"/>
        <w:jc w:val="center"/>
      </w:pPr>
      <w:r>
        <w:t>Рисунок 5.13 – Пример содержимого страницы</w:t>
      </w:r>
    </w:p>
    <w:p w:rsidR="00A81191" w:rsidRDefault="00A81191" w:rsidP="00A81191">
      <w:pPr>
        <w:ind w:firstLine="0"/>
        <w:jc w:val="center"/>
      </w:pPr>
    </w:p>
    <w:p w:rsidR="00A81191" w:rsidRDefault="007726A9" w:rsidP="00A81191">
      <w:pPr>
        <w:ind w:firstLine="0"/>
        <w:jc w:val="center"/>
      </w:pPr>
      <w:r w:rsidRPr="007726A9">
        <w:rPr>
          <w:noProof/>
          <w:lang w:eastAsia="ru-RU"/>
        </w:rPr>
        <w:drawing>
          <wp:inline distT="0" distB="0" distL="0" distR="0" wp14:anchorId="59096798" wp14:editId="58D82A41">
            <wp:extent cx="5455920" cy="3897810"/>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55417" cy="3897451"/>
                    </a:xfrm>
                    <a:prstGeom prst="rect">
                      <a:avLst/>
                    </a:prstGeom>
                  </pic:spPr>
                </pic:pic>
              </a:graphicData>
            </a:graphic>
          </wp:inline>
        </w:drawing>
      </w:r>
    </w:p>
    <w:p w:rsidR="00A81191" w:rsidRDefault="00A81191" w:rsidP="00A81191">
      <w:pPr>
        <w:ind w:firstLine="0"/>
        <w:jc w:val="center"/>
      </w:pPr>
    </w:p>
    <w:p w:rsidR="00A81191" w:rsidRDefault="00A81191" w:rsidP="007726A9">
      <w:pPr>
        <w:ind w:firstLine="0"/>
        <w:jc w:val="center"/>
      </w:pPr>
      <w:r>
        <w:t>Рисунок 5.14 – Пример содержимого страницы</w:t>
      </w:r>
    </w:p>
    <w:p w:rsidR="00A81191" w:rsidRDefault="007726A9" w:rsidP="00A81191">
      <w:pPr>
        <w:ind w:firstLine="0"/>
        <w:jc w:val="center"/>
      </w:pPr>
      <w:r w:rsidRPr="007726A9">
        <w:rPr>
          <w:noProof/>
          <w:lang w:eastAsia="ru-RU"/>
        </w:rPr>
        <w:lastRenderedPageBreak/>
        <w:drawing>
          <wp:inline distT="0" distB="0" distL="0" distR="0" wp14:anchorId="0E630814" wp14:editId="08399D11">
            <wp:extent cx="5960510" cy="5440680"/>
            <wp:effectExtent l="0" t="0" r="254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57327" cy="5437774"/>
                    </a:xfrm>
                    <a:prstGeom prst="rect">
                      <a:avLst/>
                    </a:prstGeom>
                  </pic:spPr>
                </pic:pic>
              </a:graphicData>
            </a:graphic>
          </wp:inline>
        </w:drawing>
      </w:r>
    </w:p>
    <w:p w:rsidR="007726A9" w:rsidRDefault="007726A9" w:rsidP="00A81191">
      <w:pPr>
        <w:ind w:firstLine="0"/>
        <w:jc w:val="center"/>
      </w:pPr>
    </w:p>
    <w:p w:rsidR="00A81191" w:rsidRDefault="00A81191" w:rsidP="00A81191">
      <w:pPr>
        <w:ind w:firstLine="0"/>
        <w:jc w:val="center"/>
      </w:pPr>
      <w:r>
        <w:t>Рисунок 5.15 – Пример содержимого страницы</w:t>
      </w:r>
    </w:p>
    <w:p w:rsidR="00C95EA8" w:rsidRDefault="00C95EA8" w:rsidP="00C95EA8"/>
    <w:p w:rsidR="00A81191" w:rsidRPr="00F732DA" w:rsidRDefault="00A81191" w:rsidP="00C95EA8">
      <w:r>
        <w:t>После нажатия на кнопку «Сохранить», система перенаправляет вас в редактор курса для продолжения работы над курсом.</w:t>
      </w:r>
    </w:p>
    <w:p w:rsidR="00A81191" w:rsidRDefault="00A81191" w:rsidP="00C95EA8">
      <w:r>
        <w:t>Для редактирования названия и описания курса необходимо нажать на кнопку «Другое», которая позволяет отобразить форму для редактирования (рисунок 5.16).</w:t>
      </w:r>
    </w:p>
    <w:p w:rsidR="00A81191" w:rsidRDefault="007726A9" w:rsidP="00C95EA8">
      <w:r w:rsidRPr="007726A9">
        <w:t>Если вы нажали кнопку «Добавить страницу», но не добавили содержимого страницы, то в таблицы редактора курса она будет отмечена жёлтым цветом, которое сигнализирует о том, что на странице отсутствует содержимое (рисунок 5.17).</w:t>
      </w:r>
    </w:p>
    <w:p w:rsidR="007726A9" w:rsidRDefault="007726A9" w:rsidP="00C95EA8">
      <w:r w:rsidRPr="007726A9">
        <w:t>На главной странице преподавателю доступен раздел, где отображаются все редактируемые им курсы (рисунок 5.18).</w:t>
      </w:r>
    </w:p>
    <w:p w:rsidR="00A81191" w:rsidRDefault="007726A9" w:rsidP="00A81191">
      <w:pPr>
        <w:ind w:firstLine="0"/>
      </w:pPr>
      <w:r w:rsidRPr="007726A9">
        <w:rPr>
          <w:noProof/>
          <w:lang w:eastAsia="ru-RU"/>
        </w:rPr>
        <w:lastRenderedPageBreak/>
        <w:drawing>
          <wp:inline distT="0" distB="0" distL="0" distR="0" wp14:anchorId="6F2FEAA4" wp14:editId="23041087">
            <wp:extent cx="5940425" cy="495577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4955770"/>
                    </a:xfrm>
                    <a:prstGeom prst="rect">
                      <a:avLst/>
                    </a:prstGeom>
                  </pic:spPr>
                </pic:pic>
              </a:graphicData>
            </a:graphic>
          </wp:inline>
        </w:drawing>
      </w:r>
    </w:p>
    <w:p w:rsidR="00A81191" w:rsidRDefault="00A81191" w:rsidP="00A81191">
      <w:pPr>
        <w:ind w:firstLine="0"/>
        <w:jc w:val="center"/>
      </w:pPr>
    </w:p>
    <w:p w:rsidR="00A81191" w:rsidRDefault="00A81191" w:rsidP="00A81191">
      <w:pPr>
        <w:ind w:firstLine="0"/>
        <w:jc w:val="center"/>
      </w:pPr>
      <w:r>
        <w:t>Рисунок 5.16 – Форма редактирования курса</w:t>
      </w:r>
    </w:p>
    <w:p w:rsidR="00D20667" w:rsidRDefault="00D20667" w:rsidP="007726A9">
      <w:pPr>
        <w:ind w:firstLine="0"/>
      </w:pPr>
    </w:p>
    <w:p w:rsidR="00D20667" w:rsidRDefault="007726A9" w:rsidP="007726A9">
      <w:pPr>
        <w:ind w:firstLine="0"/>
        <w:jc w:val="center"/>
      </w:pPr>
      <w:r w:rsidRPr="007726A9">
        <w:rPr>
          <w:noProof/>
          <w:lang w:eastAsia="ru-RU"/>
        </w:rPr>
        <w:drawing>
          <wp:inline distT="0" distB="0" distL="0" distR="0" wp14:anchorId="57336106" wp14:editId="40830357">
            <wp:extent cx="4831080" cy="1440180"/>
            <wp:effectExtent l="0" t="0" r="762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1080" cy="1440180"/>
                    </a:xfrm>
                    <a:prstGeom prst="rect">
                      <a:avLst/>
                    </a:prstGeom>
                  </pic:spPr>
                </pic:pic>
              </a:graphicData>
            </a:graphic>
          </wp:inline>
        </w:drawing>
      </w:r>
    </w:p>
    <w:p w:rsidR="00D20667" w:rsidRDefault="00D20667" w:rsidP="00D20667">
      <w:pPr>
        <w:ind w:firstLine="0"/>
      </w:pPr>
    </w:p>
    <w:p w:rsidR="005A5E92" w:rsidRPr="00F732DA" w:rsidRDefault="00D20667" w:rsidP="007726A9">
      <w:pPr>
        <w:ind w:firstLine="0"/>
        <w:jc w:val="center"/>
      </w:pPr>
      <w:r>
        <w:t xml:space="preserve">Рисунок 5.17 – Предупреждение об </w:t>
      </w:r>
      <w:r w:rsidR="007726A9">
        <w:t>отсутствии содержимого страницы</w:t>
      </w:r>
    </w:p>
    <w:p w:rsidR="005A5E92" w:rsidRDefault="005A5E92" w:rsidP="005A5E92">
      <w:pPr>
        <w:jc w:val="center"/>
        <w:rPr>
          <w:lang w:val="en-US"/>
        </w:rPr>
      </w:pPr>
      <w:r w:rsidRPr="005A5E92">
        <w:rPr>
          <w:noProof/>
          <w:lang w:eastAsia="ru-RU"/>
        </w:rPr>
        <w:lastRenderedPageBreak/>
        <w:drawing>
          <wp:inline distT="0" distB="0" distL="0" distR="0" wp14:anchorId="3568AFFD" wp14:editId="0C344213">
            <wp:extent cx="3657600" cy="40843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4084320"/>
                    </a:xfrm>
                    <a:prstGeom prst="rect">
                      <a:avLst/>
                    </a:prstGeom>
                  </pic:spPr>
                </pic:pic>
              </a:graphicData>
            </a:graphic>
          </wp:inline>
        </w:drawing>
      </w:r>
    </w:p>
    <w:p w:rsidR="005A5E92" w:rsidRDefault="005A5E92" w:rsidP="005A5E92">
      <w:pPr>
        <w:jc w:val="center"/>
        <w:rPr>
          <w:lang w:val="en-US"/>
        </w:rPr>
      </w:pPr>
    </w:p>
    <w:p w:rsidR="005A5E92" w:rsidRDefault="005A5E92" w:rsidP="005A5E92">
      <w:pPr>
        <w:jc w:val="center"/>
      </w:pPr>
      <w:r>
        <w:t>Рисунок 5.18 – Раздел редактируемых курсов на главной странице платформы</w:t>
      </w:r>
    </w:p>
    <w:p w:rsidR="005A5E92" w:rsidRDefault="005A5E92" w:rsidP="005A5E92">
      <w:pPr>
        <w:jc w:val="center"/>
      </w:pPr>
    </w:p>
    <w:p w:rsidR="005A5E92" w:rsidRDefault="005A5E92" w:rsidP="005A5E92">
      <w:r>
        <w:t>В профиле преподавателя также иметься такой раздел в виде таблицы (рисунок 5.19).</w:t>
      </w:r>
    </w:p>
    <w:p w:rsidR="005A5E92" w:rsidRDefault="005A5E92" w:rsidP="005A5E92"/>
    <w:p w:rsidR="005A5E92" w:rsidRDefault="00606BA2" w:rsidP="00606BA2">
      <w:pPr>
        <w:ind w:firstLine="0"/>
        <w:rPr>
          <w:lang w:val="en-US"/>
        </w:rPr>
      </w:pPr>
      <w:r w:rsidRPr="00606BA2">
        <w:rPr>
          <w:noProof/>
          <w:lang w:eastAsia="ru-RU"/>
        </w:rPr>
        <w:drawing>
          <wp:inline distT="0" distB="0" distL="0" distR="0" wp14:anchorId="4BD7791E" wp14:editId="244E3FCE">
            <wp:extent cx="5940425" cy="91660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916600"/>
                    </a:xfrm>
                    <a:prstGeom prst="rect">
                      <a:avLst/>
                    </a:prstGeom>
                  </pic:spPr>
                </pic:pic>
              </a:graphicData>
            </a:graphic>
          </wp:inline>
        </w:drawing>
      </w:r>
    </w:p>
    <w:p w:rsidR="00606BA2" w:rsidRDefault="00606BA2" w:rsidP="00606BA2">
      <w:pPr>
        <w:ind w:firstLine="0"/>
        <w:jc w:val="center"/>
        <w:rPr>
          <w:lang w:val="en-US"/>
        </w:rPr>
      </w:pPr>
    </w:p>
    <w:p w:rsidR="00606BA2" w:rsidRPr="00606BA2" w:rsidRDefault="00606BA2" w:rsidP="00606BA2">
      <w:pPr>
        <w:ind w:firstLine="0"/>
        <w:jc w:val="center"/>
      </w:pPr>
      <w:r>
        <w:t>Рисунок 5.19 – Раздел редактируемых курсов в профиле преподавателя</w:t>
      </w:r>
    </w:p>
    <w:p w:rsidR="005A5E92" w:rsidRDefault="005A5E92" w:rsidP="00D20667"/>
    <w:p w:rsidR="00606BA2" w:rsidRDefault="00606BA2" w:rsidP="00D20667">
      <w:r>
        <w:t>Также преподаватель имеет весь функционал пользователя.</w:t>
      </w:r>
    </w:p>
    <w:p w:rsidR="00606BA2" w:rsidRDefault="00606BA2" w:rsidP="00D20667"/>
    <w:p w:rsidR="002C48E0" w:rsidRDefault="002C48E0" w:rsidP="002C48E0">
      <w:pPr>
        <w:pStyle w:val="2"/>
      </w:pPr>
      <w:bookmarkStart w:id="28" w:name="_Toc10910935"/>
      <w:r w:rsidRPr="005A5E92">
        <w:t>5</w:t>
      </w:r>
      <w:r>
        <w:t>.5 Функционал пользователя</w:t>
      </w:r>
      <w:bookmarkEnd w:id="28"/>
    </w:p>
    <w:p w:rsidR="002C48E0" w:rsidRDefault="002C48E0" w:rsidP="002C48E0"/>
    <w:p w:rsidR="002C48E0" w:rsidRPr="00606BA2" w:rsidRDefault="00606BA2" w:rsidP="002C48E0">
      <w:r>
        <w:t>На главной странице платформы пользователю предоставляется возможность видеть все активные курсы (рисунок 5.20).</w:t>
      </w:r>
    </w:p>
    <w:p w:rsidR="00606BA2" w:rsidRPr="00606BA2" w:rsidRDefault="00606BA2" w:rsidP="002C48E0"/>
    <w:p w:rsidR="00606BA2" w:rsidRDefault="00B46B0A" w:rsidP="00606BA2">
      <w:pPr>
        <w:ind w:firstLine="0"/>
        <w:rPr>
          <w:lang w:val="en-US"/>
        </w:rPr>
      </w:pPr>
      <w:r w:rsidRPr="00B46B0A">
        <w:rPr>
          <w:noProof/>
          <w:lang w:eastAsia="ru-RU"/>
        </w:rPr>
        <w:drawing>
          <wp:inline distT="0" distB="0" distL="0" distR="0" wp14:anchorId="0B276094" wp14:editId="26D08DB3">
            <wp:extent cx="5940425" cy="2855254"/>
            <wp:effectExtent l="0" t="0" r="3175" b="254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855254"/>
                    </a:xfrm>
                    <a:prstGeom prst="rect">
                      <a:avLst/>
                    </a:prstGeom>
                  </pic:spPr>
                </pic:pic>
              </a:graphicData>
            </a:graphic>
          </wp:inline>
        </w:drawing>
      </w:r>
    </w:p>
    <w:p w:rsidR="00606BA2" w:rsidRDefault="00606BA2" w:rsidP="00606BA2">
      <w:pPr>
        <w:ind w:firstLine="0"/>
        <w:rPr>
          <w:lang w:val="en-US"/>
        </w:rPr>
      </w:pPr>
    </w:p>
    <w:p w:rsidR="00606BA2" w:rsidRDefault="00606BA2" w:rsidP="00606BA2">
      <w:pPr>
        <w:ind w:firstLine="0"/>
        <w:jc w:val="center"/>
      </w:pPr>
      <w:r>
        <w:t>Рисунок 5.20 – Главная страница платформы</w:t>
      </w:r>
    </w:p>
    <w:p w:rsidR="00606BA2" w:rsidRDefault="00606BA2" w:rsidP="00606BA2"/>
    <w:p w:rsidR="00606BA2" w:rsidRDefault="00606BA2" w:rsidP="00606BA2">
      <w:proofErr w:type="gramStart"/>
      <w:r>
        <w:t>Выбрав курс он может перейти к</w:t>
      </w:r>
      <w:proofErr w:type="gramEnd"/>
      <w:r>
        <w:t xml:space="preserve"> обучению, нажав на название курса (рисунок 5.21). На странице курса она может переходить по темам и содержимому страниц благодаря меню в левой части эк</w:t>
      </w:r>
      <w:r w:rsidR="005B6079">
        <w:t>ран</w:t>
      </w:r>
      <w:r>
        <w:t>а</w:t>
      </w:r>
      <w:r w:rsidR="005B6079">
        <w:t>. В правой части экрана отображается содержимое страниц.</w:t>
      </w:r>
    </w:p>
    <w:p w:rsidR="005B6079" w:rsidRDefault="005B6079" w:rsidP="00606BA2"/>
    <w:p w:rsidR="005B6079" w:rsidRDefault="009F5320" w:rsidP="005B6079">
      <w:pPr>
        <w:ind w:firstLine="0"/>
      </w:pPr>
      <w:r w:rsidRPr="009F5320">
        <w:rPr>
          <w:noProof/>
          <w:lang w:eastAsia="ru-RU"/>
        </w:rPr>
        <w:drawing>
          <wp:inline distT="0" distB="0" distL="0" distR="0" wp14:anchorId="2850A778" wp14:editId="294F501D">
            <wp:extent cx="5940425" cy="3315087"/>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315087"/>
                    </a:xfrm>
                    <a:prstGeom prst="rect">
                      <a:avLst/>
                    </a:prstGeom>
                  </pic:spPr>
                </pic:pic>
              </a:graphicData>
            </a:graphic>
          </wp:inline>
        </w:drawing>
      </w:r>
    </w:p>
    <w:p w:rsidR="005B6079" w:rsidRDefault="005B6079" w:rsidP="005B6079">
      <w:pPr>
        <w:ind w:firstLine="0"/>
      </w:pPr>
    </w:p>
    <w:p w:rsidR="005B6079" w:rsidRDefault="005B6079" w:rsidP="005B6079">
      <w:pPr>
        <w:ind w:firstLine="0"/>
        <w:jc w:val="center"/>
      </w:pPr>
      <w:r>
        <w:t>Рисунок 5.21 – Страница курса</w:t>
      </w:r>
    </w:p>
    <w:p w:rsidR="005B6079" w:rsidRDefault="005B6079" w:rsidP="005B6079"/>
    <w:p w:rsidR="005B6079" w:rsidRDefault="005B6079" w:rsidP="005B6079">
      <w:r>
        <w:t>Также на главной странице курса пользователь может подписаться (отписаться) на выбранный курса и видеть, сколько пользователей уже подписано (рисунок 5.22).</w:t>
      </w:r>
    </w:p>
    <w:p w:rsidR="005B6079" w:rsidRDefault="005B6079" w:rsidP="005B6079"/>
    <w:p w:rsidR="005B6079" w:rsidRDefault="005B6079" w:rsidP="005B6079">
      <w:pPr>
        <w:ind w:firstLine="0"/>
      </w:pPr>
      <w:r w:rsidRPr="005B6079">
        <w:rPr>
          <w:noProof/>
          <w:lang w:eastAsia="ru-RU"/>
        </w:rPr>
        <w:drawing>
          <wp:inline distT="0" distB="0" distL="0" distR="0" wp14:anchorId="341A1C61" wp14:editId="68BF92F9">
            <wp:extent cx="5940425" cy="2652928"/>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652928"/>
                    </a:xfrm>
                    <a:prstGeom prst="rect">
                      <a:avLst/>
                    </a:prstGeom>
                  </pic:spPr>
                </pic:pic>
              </a:graphicData>
            </a:graphic>
          </wp:inline>
        </w:drawing>
      </w:r>
    </w:p>
    <w:p w:rsidR="005B6079" w:rsidRDefault="005B6079" w:rsidP="005B6079">
      <w:pPr>
        <w:ind w:firstLine="0"/>
      </w:pPr>
    </w:p>
    <w:p w:rsidR="005B6079" w:rsidRDefault="005B6079" w:rsidP="005B6079">
      <w:pPr>
        <w:jc w:val="center"/>
      </w:pPr>
      <w:r>
        <w:t>Рисунок 5.22 – Демонстрация подписки на курс</w:t>
      </w:r>
    </w:p>
    <w:p w:rsidR="005B6079" w:rsidRDefault="005B6079" w:rsidP="005B6079">
      <w:pPr>
        <w:jc w:val="center"/>
      </w:pPr>
    </w:p>
    <w:p w:rsidR="005B6079" w:rsidRDefault="005B6079" w:rsidP="005B6079">
      <w:r>
        <w:t>В профиле пользователя можно увидеть, на какие курсы вы уже подписаны, просмотреть свои данные и отредактировать их (рисунок 5.23).</w:t>
      </w:r>
    </w:p>
    <w:p w:rsidR="005B6079" w:rsidRDefault="005B6079" w:rsidP="005B6079"/>
    <w:p w:rsidR="005B6079" w:rsidRDefault="009F5320" w:rsidP="009F5320">
      <w:pPr>
        <w:ind w:firstLine="0"/>
        <w:jc w:val="center"/>
      </w:pPr>
      <w:r w:rsidRPr="009F5320">
        <w:rPr>
          <w:noProof/>
          <w:lang w:eastAsia="ru-RU"/>
        </w:rPr>
        <w:drawing>
          <wp:inline distT="0" distB="0" distL="0" distR="0" wp14:anchorId="2E227C6B" wp14:editId="7C0BD9BA">
            <wp:extent cx="3073949" cy="33451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74267" cy="3345526"/>
                    </a:xfrm>
                    <a:prstGeom prst="rect">
                      <a:avLst/>
                    </a:prstGeom>
                  </pic:spPr>
                </pic:pic>
              </a:graphicData>
            </a:graphic>
          </wp:inline>
        </w:drawing>
      </w:r>
    </w:p>
    <w:p w:rsidR="005B6079" w:rsidRDefault="005B6079" w:rsidP="005B6079">
      <w:pPr>
        <w:ind w:firstLine="0"/>
      </w:pPr>
    </w:p>
    <w:p w:rsidR="005B6079" w:rsidRDefault="005B6079" w:rsidP="009F5320">
      <w:pPr>
        <w:ind w:firstLine="0"/>
        <w:jc w:val="center"/>
      </w:pPr>
      <w:r>
        <w:t>Рисунок 5.23 – Профиль пользователя</w:t>
      </w:r>
    </w:p>
    <w:p w:rsidR="005B6079" w:rsidRDefault="005B6079" w:rsidP="005B6079"/>
    <w:p w:rsidR="005B6079" w:rsidRDefault="005B6079" w:rsidP="005B6079">
      <w:r>
        <w:t>При нажатии на кнопку «Редактировать», вас перенаправят на страницу редактирования профиля (</w:t>
      </w:r>
      <w:r w:rsidR="00232BB9">
        <w:t>рисунок 5.24</w:t>
      </w:r>
      <w:r>
        <w:t>)</w:t>
      </w:r>
    </w:p>
    <w:p w:rsidR="00606BA2" w:rsidRDefault="00606BA2" w:rsidP="00606BA2"/>
    <w:p w:rsidR="00232BB9" w:rsidRDefault="00232BB9" w:rsidP="00232BB9">
      <w:pPr>
        <w:ind w:firstLine="0"/>
        <w:jc w:val="center"/>
      </w:pPr>
      <w:r w:rsidRPr="00232BB9">
        <w:rPr>
          <w:noProof/>
          <w:lang w:eastAsia="ru-RU"/>
        </w:rPr>
        <w:drawing>
          <wp:inline distT="0" distB="0" distL="0" distR="0" wp14:anchorId="12AEF18A" wp14:editId="5C74E936">
            <wp:extent cx="5280660" cy="256032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80660" cy="2560320"/>
                    </a:xfrm>
                    <a:prstGeom prst="rect">
                      <a:avLst/>
                    </a:prstGeom>
                  </pic:spPr>
                </pic:pic>
              </a:graphicData>
            </a:graphic>
          </wp:inline>
        </w:drawing>
      </w:r>
    </w:p>
    <w:p w:rsidR="00232BB9" w:rsidRDefault="00232BB9" w:rsidP="00232BB9">
      <w:pPr>
        <w:ind w:firstLine="0"/>
        <w:jc w:val="center"/>
      </w:pPr>
    </w:p>
    <w:p w:rsidR="00232BB9" w:rsidRDefault="00232BB9" w:rsidP="00232BB9">
      <w:pPr>
        <w:ind w:firstLine="0"/>
        <w:jc w:val="center"/>
      </w:pPr>
      <w:r>
        <w:t>Рисунок 5.24 – Форма редактирования данных пользователя</w:t>
      </w:r>
    </w:p>
    <w:p w:rsidR="00232BB9" w:rsidRDefault="00232BB9" w:rsidP="00232BB9"/>
    <w:p w:rsidR="00232BB9" w:rsidRDefault="00232BB9" w:rsidP="00232BB9">
      <w:r>
        <w:t>В профиле пользователя в таблице подписок присутствуют кнопки, нажав на которые можно получить список студентов и модераторов курсов, на которые вы подписаны (рисунок 5.25).</w:t>
      </w:r>
    </w:p>
    <w:p w:rsidR="00232BB9" w:rsidRDefault="00232BB9" w:rsidP="00232BB9"/>
    <w:p w:rsidR="00232BB9" w:rsidRDefault="009F5320" w:rsidP="00232BB9">
      <w:pPr>
        <w:ind w:firstLine="0"/>
      </w:pPr>
      <w:r w:rsidRPr="009F5320">
        <w:rPr>
          <w:noProof/>
          <w:lang w:eastAsia="ru-RU"/>
        </w:rPr>
        <w:drawing>
          <wp:inline distT="0" distB="0" distL="0" distR="0" wp14:anchorId="7ECF484C" wp14:editId="021B7B09">
            <wp:extent cx="5940425" cy="1221929"/>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1221929"/>
                    </a:xfrm>
                    <a:prstGeom prst="rect">
                      <a:avLst/>
                    </a:prstGeom>
                  </pic:spPr>
                </pic:pic>
              </a:graphicData>
            </a:graphic>
          </wp:inline>
        </w:drawing>
      </w:r>
    </w:p>
    <w:p w:rsidR="00232BB9" w:rsidRDefault="00232BB9" w:rsidP="00232BB9">
      <w:pPr>
        <w:ind w:firstLine="0"/>
      </w:pPr>
    </w:p>
    <w:p w:rsidR="00232BB9" w:rsidRDefault="00232BB9" w:rsidP="00232BB9">
      <w:pPr>
        <w:ind w:firstLine="0"/>
        <w:jc w:val="center"/>
      </w:pPr>
      <w:r>
        <w:t>Рисунок 5.25 – Список студентов курса</w:t>
      </w:r>
    </w:p>
    <w:p w:rsidR="00232BB9" w:rsidRDefault="00232BB9" w:rsidP="00232BB9"/>
    <w:p w:rsidR="00232BB9" w:rsidRDefault="00232BB9" w:rsidP="00232BB9">
      <w:r>
        <w:t>Также можно просматривать профили других пользователей.</w:t>
      </w:r>
    </w:p>
    <w:p w:rsidR="00941BBC" w:rsidRDefault="00941BBC" w:rsidP="00232BB9"/>
    <w:p w:rsidR="00941BBC" w:rsidRDefault="00941BBC" w:rsidP="00941BBC">
      <w:r>
        <w:br w:type="page"/>
      </w:r>
    </w:p>
    <w:p w:rsidR="00941BBC" w:rsidRDefault="008F24E6" w:rsidP="00941BBC">
      <w:pPr>
        <w:pStyle w:val="1"/>
        <w:rPr>
          <w:b w:val="0"/>
        </w:rPr>
      </w:pPr>
      <w:bookmarkStart w:id="29" w:name="_Toc514758667"/>
      <w:bookmarkStart w:id="30" w:name="_Toc10910936"/>
      <w:r w:rsidRPr="00E10810">
        <w:lastRenderedPageBreak/>
        <w:t>6</w:t>
      </w:r>
      <w:r w:rsidR="00941BBC">
        <w:t xml:space="preserve"> ТЕХНИКО-ЭКОНОМИЧЕСКОЕ ОБОСНОВАНИЕ</w:t>
      </w:r>
      <w:bookmarkEnd w:id="29"/>
      <w:bookmarkEnd w:id="30"/>
      <w:r w:rsidR="00941BBC">
        <w:t xml:space="preserve"> </w:t>
      </w:r>
    </w:p>
    <w:p w:rsidR="00941BBC" w:rsidRDefault="00941BBC" w:rsidP="00941BBC">
      <w:pPr>
        <w:rPr>
          <w:rFonts w:cs="Times New Roman"/>
          <w:szCs w:val="24"/>
        </w:rPr>
      </w:pPr>
    </w:p>
    <w:p w:rsidR="00941BBC" w:rsidRDefault="00941BBC" w:rsidP="00941BBC">
      <w:pPr>
        <w:pStyle w:val="2"/>
      </w:pPr>
      <w:bookmarkStart w:id="31" w:name="_Toc514758668"/>
      <w:bookmarkStart w:id="32" w:name="_Toc10910937"/>
      <w:r>
        <w:t>6.1 Краткая характеристика разрабатываемой системы</w:t>
      </w:r>
      <w:bookmarkEnd w:id="31"/>
      <w:bookmarkEnd w:id="32"/>
      <w:r>
        <w:rPr>
          <w:color w:val="FF0000"/>
        </w:rPr>
        <w:t xml:space="preserve"> </w:t>
      </w:r>
    </w:p>
    <w:p w:rsidR="00941BBC" w:rsidRDefault="00941BBC" w:rsidP="00941BBC">
      <w:pPr>
        <w:pStyle w:val="aa"/>
        <w:widowControl w:val="0"/>
        <w:spacing w:before="0" w:beforeAutospacing="0" w:after="0" w:afterAutospacing="0" w:line="360" w:lineRule="auto"/>
        <w:jc w:val="both"/>
      </w:pPr>
    </w:p>
    <w:p w:rsidR="00941BBC" w:rsidRPr="006A514E" w:rsidRDefault="00941BBC" w:rsidP="00941BBC">
      <w:pPr>
        <w:pStyle w:val="aa"/>
        <w:widowControl w:val="0"/>
        <w:spacing w:before="0" w:beforeAutospacing="0" w:after="0" w:afterAutospacing="0" w:line="360" w:lineRule="auto"/>
        <w:jc w:val="both"/>
        <w:rPr>
          <w:highlight w:val="yellow"/>
        </w:rPr>
      </w:pPr>
      <w:r>
        <w:t xml:space="preserve">Дипломный проект </w:t>
      </w:r>
      <w:r w:rsidR="00E10810">
        <w:tab/>
      </w:r>
      <w:r>
        <w:t>представляет собой проектирование и разработку платформы</w:t>
      </w:r>
      <w:r w:rsidRPr="00D25BB1">
        <w:t xml:space="preserve"> </w:t>
      </w:r>
      <w:r>
        <w:t>д</w:t>
      </w:r>
      <w:r w:rsidRPr="00D25BB1">
        <w:t>ля обучения программировани</w:t>
      </w:r>
      <w:r>
        <w:t xml:space="preserve">ю </w:t>
      </w:r>
      <w:r w:rsidRPr="00D25BB1">
        <w:t xml:space="preserve">на </w:t>
      </w:r>
      <w:r w:rsidRPr="00D25BB1">
        <w:rPr>
          <w:lang w:val="en-US"/>
        </w:rPr>
        <w:t>Java</w:t>
      </w:r>
      <w:r>
        <w:t>.</w:t>
      </w:r>
    </w:p>
    <w:p w:rsidR="00941BBC" w:rsidRDefault="00941BBC" w:rsidP="00941BBC">
      <w:r>
        <w:t>Платформа предназначена для</w:t>
      </w:r>
      <w:r w:rsidRPr="001209A9">
        <w:t xml:space="preserve"> </w:t>
      </w:r>
      <w:r>
        <w:t>повышения доступности и качества образовательной деятельности в рамках учебного заведения, а также призвана облегчить работу преподавательской деятельности.</w:t>
      </w:r>
    </w:p>
    <w:p w:rsidR="00941BBC" w:rsidRDefault="00941BBC" w:rsidP="00941BBC">
      <w:pPr>
        <w:rPr>
          <w:rFonts w:cs="Times New Roman"/>
          <w:szCs w:val="24"/>
        </w:rPr>
      </w:pPr>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w:t>
      </w:r>
    </w:p>
    <w:p w:rsidR="00941BBC" w:rsidRDefault="00941BBC" w:rsidP="00941BBC">
      <w:pPr>
        <w:rPr>
          <w:rFonts w:cs="Times New Roman"/>
          <w:szCs w:val="24"/>
        </w:rPr>
      </w:pPr>
    </w:p>
    <w:p w:rsidR="00941BBC" w:rsidRPr="003839EA" w:rsidRDefault="00941BBC" w:rsidP="00941BBC">
      <w:pPr>
        <w:pStyle w:val="2"/>
        <w:ind w:firstLine="426"/>
        <w:rPr>
          <w:rFonts w:eastAsia="Times New Roman" w:cs="Times New Roman"/>
          <w:bCs w:val="0"/>
          <w:iCs/>
          <w:sz w:val="22"/>
          <w:szCs w:val="22"/>
        </w:rPr>
      </w:pPr>
      <w:bookmarkStart w:id="33" w:name="_Toc10910938"/>
      <w:bookmarkStart w:id="34" w:name="_Toc514758669"/>
      <w:r>
        <w:t>6.2 Расчет себестоимости и цены</w:t>
      </w:r>
      <w:r w:rsidRPr="00E921EF">
        <w:rPr>
          <w:rFonts w:eastAsia="Times New Roman" w:cs="Times New Roman"/>
          <w:iCs/>
          <w:sz w:val="22"/>
          <w:szCs w:val="22"/>
        </w:rPr>
        <w:t xml:space="preserve"> </w:t>
      </w:r>
      <w:r w:rsidRPr="003839EA">
        <w:rPr>
          <w:rFonts w:eastAsia="Times New Roman" w:cs="Times New Roman"/>
          <w:iCs/>
          <w:sz w:val="22"/>
          <w:szCs w:val="22"/>
        </w:rPr>
        <w:t>программного продукта</w:t>
      </w:r>
      <w:bookmarkEnd w:id="33"/>
    </w:p>
    <w:p w:rsidR="00941BBC" w:rsidRDefault="00941BBC" w:rsidP="00941BBC">
      <w:pPr>
        <w:pStyle w:val="2"/>
        <w:rPr>
          <w:rFonts w:cs="Times New Roman"/>
          <w:szCs w:val="24"/>
        </w:rPr>
      </w:pPr>
      <w:r>
        <w:t xml:space="preserve"> </w:t>
      </w:r>
      <w:bookmarkEnd w:id="34"/>
    </w:p>
    <w:p w:rsidR="00941BBC" w:rsidRPr="003839EA" w:rsidRDefault="00941BBC" w:rsidP="00941BBC">
      <w:pPr>
        <w:autoSpaceDE w:val="0"/>
        <w:autoSpaceDN w:val="0"/>
        <w:adjustRightInd w:val="0"/>
        <w:ind w:firstLine="426"/>
        <w:contextualSpacing/>
        <w:rPr>
          <w:rFonts w:eastAsia="Times New Roman" w:cs="Times New Roman"/>
          <w:sz w:val="22"/>
          <w:lang w:eastAsia="ru-RU"/>
        </w:rPr>
      </w:pPr>
      <w:r>
        <w:rPr>
          <w:rFonts w:cs="Times New Roman"/>
          <w:szCs w:val="24"/>
        </w:rPr>
        <w:t xml:space="preserve">Себестоимость </w:t>
      </w:r>
      <w:r w:rsidRPr="003839EA">
        <w:rPr>
          <w:rFonts w:eastAsia="Times New Roman" w:cs="Times New Roman"/>
          <w:bCs/>
          <w:iCs/>
          <w:sz w:val="22"/>
        </w:rPr>
        <w:t>программного продукта</w:t>
      </w:r>
      <w:r>
        <w:rPr>
          <w:rFonts w:cs="Times New Roman"/>
          <w:szCs w:val="24"/>
        </w:rPr>
        <w:t xml:space="preserve"> представляет собой выраженные в денежной форме затраты организаци</w:t>
      </w:r>
      <w:proofErr w:type="gramStart"/>
      <w:r>
        <w:rPr>
          <w:rFonts w:cs="Times New Roman"/>
          <w:szCs w:val="24"/>
        </w:rPr>
        <w:t>и-</w:t>
      </w:r>
      <w:proofErr w:type="gramEnd"/>
      <w:r w:rsidRPr="003839EA">
        <w:rPr>
          <w:rFonts w:eastAsia="Times New Roman" w:cs="Times New Roman"/>
          <w:sz w:val="22"/>
          <w:lang w:eastAsia="ru-RU"/>
        </w:rPr>
        <w:t xml:space="preserve"> разработчика </w:t>
      </w:r>
      <w:r>
        <w:rPr>
          <w:rFonts w:eastAsia="Times New Roman" w:cs="Times New Roman"/>
          <w:sz w:val="22"/>
          <w:lang w:eastAsia="ru-RU"/>
        </w:rPr>
        <w:t>на соз</w:t>
      </w:r>
      <w:r w:rsidRPr="003839EA">
        <w:rPr>
          <w:rFonts w:eastAsia="Times New Roman" w:cs="Times New Roman"/>
          <w:bCs/>
          <w:iCs/>
          <w:sz w:val="22"/>
        </w:rPr>
        <w:t>д</w:t>
      </w:r>
      <w:r>
        <w:rPr>
          <w:rFonts w:eastAsia="Times New Roman" w:cs="Times New Roman"/>
          <w:sz w:val="22"/>
          <w:lang w:eastAsia="ru-RU"/>
        </w:rPr>
        <w:t xml:space="preserve">ание программы и отражается в </w:t>
      </w:r>
      <w:r w:rsidRPr="003839EA">
        <w:rPr>
          <w:rFonts w:eastAsia="Times New Roman" w:cs="Times New Roman"/>
          <w:sz w:val="22"/>
          <w:lang w:eastAsia="ru-RU"/>
        </w:rPr>
        <w:t>смет</w:t>
      </w:r>
      <w:r>
        <w:rPr>
          <w:rFonts w:eastAsia="Times New Roman" w:cs="Times New Roman"/>
          <w:sz w:val="22"/>
          <w:lang w:eastAsia="ru-RU"/>
        </w:rPr>
        <w:t>е</w:t>
      </w:r>
      <w:r w:rsidRPr="003839EA">
        <w:rPr>
          <w:rFonts w:eastAsia="Times New Roman" w:cs="Times New Roman"/>
          <w:sz w:val="22"/>
          <w:lang w:eastAsia="ru-RU"/>
        </w:rPr>
        <w:t xml:space="preserve"> затрат, которая</w:t>
      </w:r>
      <w:r>
        <w:rPr>
          <w:rFonts w:eastAsia="Times New Roman" w:cs="Times New Roman"/>
          <w:sz w:val="22"/>
          <w:lang w:eastAsia="ru-RU"/>
        </w:rPr>
        <w:t xml:space="preserve"> </w:t>
      </w:r>
      <w:r w:rsidRPr="003839EA">
        <w:rPr>
          <w:rFonts w:eastAsia="Times New Roman" w:cs="Times New Roman"/>
          <w:sz w:val="22"/>
          <w:lang w:eastAsia="ru-RU"/>
        </w:rPr>
        <w:t>включает следующие статьи расходов:</w:t>
      </w:r>
    </w:p>
    <w:p w:rsidR="00941BBC" w:rsidRDefault="00941BBC" w:rsidP="00941BBC">
      <w:pPr>
        <w:pStyle w:val="a4"/>
        <w:numPr>
          <w:ilvl w:val="0"/>
          <w:numId w:val="5"/>
        </w:numPr>
        <w:ind w:left="0" w:firstLine="709"/>
        <w:rPr>
          <w:rFonts w:cs="Times New Roman"/>
          <w:szCs w:val="24"/>
        </w:rPr>
      </w:pPr>
      <w:r>
        <w:rPr>
          <w:rFonts w:cs="Times New Roman"/>
          <w:szCs w:val="24"/>
        </w:rPr>
        <w:t>материалы и комплектующие изделия;</w:t>
      </w:r>
    </w:p>
    <w:p w:rsidR="00941BBC" w:rsidRDefault="00941BBC" w:rsidP="00941BBC">
      <w:pPr>
        <w:pStyle w:val="a4"/>
        <w:numPr>
          <w:ilvl w:val="0"/>
          <w:numId w:val="5"/>
        </w:numPr>
        <w:ind w:left="0" w:firstLine="709"/>
        <w:rPr>
          <w:rFonts w:cs="Times New Roman"/>
          <w:szCs w:val="24"/>
        </w:rPr>
      </w:pPr>
      <w:r>
        <w:rPr>
          <w:rFonts w:cs="Times New Roman"/>
          <w:szCs w:val="24"/>
        </w:rPr>
        <w:t>затраты на оплату труда:</w:t>
      </w:r>
    </w:p>
    <w:p w:rsidR="00941BBC" w:rsidRDefault="00941BBC" w:rsidP="00941BBC">
      <w:pPr>
        <w:ind w:left="707"/>
        <w:rPr>
          <w:rFonts w:cs="Times New Roman"/>
          <w:szCs w:val="24"/>
        </w:rPr>
      </w:pPr>
      <w:r>
        <w:rPr>
          <w:rFonts w:cs="Times New Roman"/>
          <w:szCs w:val="24"/>
        </w:rPr>
        <w:t>а) основная заработная плата научно-технического персонала;</w:t>
      </w:r>
    </w:p>
    <w:p w:rsidR="00941BBC" w:rsidRDefault="00941BBC" w:rsidP="00941BBC">
      <w:pPr>
        <w:ind w:left="707"/>
        <w:rPr>
          <w:rFonts w:cs="Times New Roman"/>
          <w:szCs w:val="24"/>
        </w:rPr>
      </w:pPr>
      <w:r>
        <w:rPr>
          <w:rFonts w:cs="Times New Roman"/>
          <w:szCs w:val="24"/>
        </w:rPr>
        <w:t>б) дополнительная заработная плата научно-технического персонала;</w:t>
      </w:r>
    </w:p>
    <w:p w:rsidR="00941BBC" w:rsidRDefault="00941BBC" w:rsidP="00941BBC">
      <w:pPr>
        <w:pStyle w:val="a4"/>
        <w:numPr>
          <w:ilvl w:val="0"/>
          <w:numId w:val="6"/>
        </w:numPr>
        <w:ind w:left="0" w:firstLine="709"/>
        <w:rPr>
          <w:rFonts w:cs="Times New Roman"/>
          <w:szCs w:val="24"/>
        </w:rPr>
      </w:pPr>
      <w:r>
        <w:rPr>
          <w:rFonts w:cs="Times New Roman"/>
          <w:szCs w:val="24"/>
        </w:rPr>
        <w:t>отчисления в Фонд социальной защиты населения;</w:t>
      </w:r>
    </w:p>
    <w:p w:rsidR="00941BBC" w:rsidRDefault="00941BBC" w:rsidP="00941BBC">
      <w:pPr>
        <w:pStyle w:val="a4"/>
        <w:numPr>
          <w:ilvl w:val="0"/>
          <w:numId w:val="6"/>
        </w:numPr>
        <w:ind w:left="0" w:firstLine="709"/>
        <w:rPr>
          <w:rFonts w:cs="Times New Roman"/>
          <w:szCs w:val="24"/>
        </w:rPr>
      </w:pPr>
      <w:r>
        <w:rPr>
          <w:rFonts w:cs="Times New Roman"/>
          <w:szCs w:val="24"/>
        </w:rPr>
        <w:t xml:space="preserve">отчисления в </w:t>
      </w:r>
      <w:proofErr w:type="spellStart"/>
      <w:r>
        <w:rPr>
          <w:rFonts w:cs="Times New Roman"/>
          <w:szCs w:val="24"/>
        </w:rPr>
        <w:t>Белгосстрах</w:t>
      </w:r>
      <w:proofErr w:type="spellEnd"/>
      <w:r>
        <w:rPr>
          <w:rFonts w:cs="Times New Roman"/>
          <w:szCs w:val="24"/>
        </w:rPr>
        <w:t xml:space="preserve"> на страхование от несчастных случаев на производстве и профессиональных заболеваний;</w:t>
      </w:r>
    </w:p>
    <w:p w:rsidR="00941BBC" w:rsidRDefault="00941BBC" w:rsidP="00941BBC">
      <w:pPr>
        <w:pStyle w:val="a4"/>
        <w:numPr>
          <w:ilvl w:val="0"/>
          <w:numId w:val="6"/>
        </w:numPr>
        <w:ind w:left="0" w:firstLine="709"/>
        <w:rPr>
          <w:rFonts w:cs="Times New Roman"/>
          <w:szCs w:val="24"/>
        </w:rPr>
      </w:pPr>
      <w:r>
        <w:rPr>
          <w:rFonts w:cs="Times New Roman"/>
          <w:szCs w:val="24"/>
        </w:rPr>
        <w:t>командировочные расходы;</w:t>
      </w:r>
    </w:p>
    <w:p w:rsidR="00941BBC" w:rsidRDefault="00941BBC" w:rsidP="00941BBC">
      <w:pPr>
        <w:pStyle w:val="a4"/>
        <w:numPr>
          <w:ilvl w:val="0"/>
          <w:numId w:val="6"/>
        </w:numPr>
        <w:ind w:left="0" w:firstLine="709"/>
        <w:rPr>
          <w:rFonts w:cs="Times New Roman"/>
          <w:szCs w:val="24"/>
        </w:rPr>
      </w:pPr>
      <w:r>
        <w:rPr>
          <w:rFonts w:cs="Times New Roman"/>
          <w:szCs w:val="24"/>
        </w:rPr>
        <w:t>услуги сторонних организаций;</w:t>
      </w:r>
    </w:p>
    <w:p w:rsidR="00941BBC" w:rsidRDefault="00941BBC" w:rsidP="00941BBC">
      <w:pPr>
        <w:pStyle w:val="a4"/>
        <w:numPr>
          <w:ilvl w:val="0"/>
          <w:numId w:val="6"/>
        </w:numPr>
        <w:ind w:left="0" w:firstLine="709"/>
        <w:rPr>
          <w:rFonts w:cs="Times New Roman"/>
          <w:szCs w:val="24"/>
        </w:rPr>
      </w:pPr>
      <w:r>
        <w:rPr>
          <w:rFonts w:cs="Times New Roman"/>
          <w:szCs w:val="24"/>
        </w:rPr>
        <w:t>прочие прямые расходы;</w:t>
      </w:r>
    </w:p>
    <w:p w:rsidR="00941BBC" w:rsidRDefault="00941BBC" w:rsidP="00941BBC">
      <w:pPr>
        <w:pStyle w:val="a4"/>
        <w:numPr>
          <w:ilvl w:val="0"/>
          <w:numId w:val="6"/>
        </w:numPr>
        <w:ind w:left="0" w:firstLine="709"/>
        <w:rPr>
          <w:rFonts w:cs="Times New Roman"/>
          <w:szCs w:val="24"/>
        </w:rPr>
      </w:pPr>
      <w:r>
        <w:rPr>
          <w:rFonts w:cs="Times New Roman"/>
          <w:szCs w:val="24"/>
        </w:rPr>
        <w:t>накладные расходы.</w:t>
      </w:r>
    </w:p>
    <w:p w:rsidR="00941BBC" w:rsidRDefault="00941BBC" w:rsidP="00941BBC">
      <w:pPr>
        <w:rPr>
          <w:rFonts w:cs="Times New Roman"/>
          <w:szCs w:val="24"/>
        </w:rPr>
      </w:pPr>
      <w:r>
        <w:rPr>
          <w:rFonts w:cs="Times New Roman"/>
          <w:szCs w:val="24"/>
        </w:rPr>
        <w:t>Полная себестоимость разработки проекта рассчитывается по формуле 6.</w:t>
      </w:r>
      <w:r w:rsidRPr="00A44325">
        <w:rPr>
          <w:rFonts w:cs="Times New Roman"/>
          <w:szCs w:val="24"/>
        </w:rPr>
        <w:t>1</w:t>
      </w:r>
      <w:r>
        <w:rPr>
          <w:rFonts w:cs="Times New Roman"/>
          <w:szCs w:val="24"/>
        </w:rPr>
        <w:t>:</w:t>
      </w:r>
    </w:p>
    <w:p w:rsidR="00941BBC" w:rsidRDefault="00941BBC" w:rsidP="00941BBC">
      <w:pPr>
        <w:rPr>
          <w:rFonts w:cs="Times New Roman"/>
          <w:szCs w:val="24"/>
        </w:rPr>
      </w:pPr>
    </w:p>
    <w:p w:rsidR="00941BBC" w:rsidRDefault="00941BBC" w:rsidP="00941BBC">
      <w:pPr>
        <w:tabs>
          <w:tab w:val="left" w:pos="9072"/>
        </w:tabs>
        <w:ind w:firstLine="0"/>
        <w:jc w:val="right"/>
        <w:rPr>
          <w:rFonts w:cs="Times New Roman"/>
          <w:szCs w:val="24"/>
        </w:rPr>
      </w:pPr>
      <w:proofErr w:type="spellStart"/>
      <w:r>
        <w:rPr>
          <w:rFonts w:cs="Times New Roman"/>
          <w:szCs w:val="24"/>
        </w:rPr>
        <w:t>С</w:t>
      </w:r>
      <w:r>
        <w:rPr>
          <w:rFonts w:cs="Times New Roman"/>
          <w:szCs w:val="24"/>
          <w:vertAlign w:val="subscript"/>
        </w:rPr>
        <w:t>п</w:t>
      </w:r>
      <w:proofErr w:type="spellEnd"/>
      <w:r>
        <w:rPr>
          <w:rFonts w:cs="Times New Roman"/>
          <w:szCs w:val="24"/>
          <w:vertAlign w:val="subscript"/>
        </w:rPr>
        <w:t xml:space="preserve"> </w:t>
      </w:r>
      <w:r>
        <w:rPr>
          <w:rFonts w:cs="Times New Roman"/>
          <w:szCs w:val="24"/>
        </w:rPr>
        <w:t>= МЗ + ЗОТ +</w:t>
      </w:r>
      <w:r w:rsidRPr="00EF1DB7">
        <w:rPr>
          <w:szCs w:val="24"/>
        </w:rPr>
        <w:t xml:space="preserve"> </w:t>
      </w:r>
      <w:r w:rsidRPr="00DB5A4F">
        <w:rPr>
          <w:szCs w:val="24"/>
        </w:rPr>
        <w:t>ФСЗН</w:t>
      </w:r>
      <w:r>
        <w:rPr>
          <w:rFonts w:cs="Times New Roman"/>
          <w:szCs w:val="24"/>
        </w:rPr>
        <w:t xml:space="preserve"> + БГС + </w:t>
      </w:r>
      <w:proofErr w:type="gramStart"/>
      <w:r>
        <w:rPr>
          <w:rFonts w:cs="Times New Roman"/>
          <w:szCs w:val="24"/>
        </w:rPr>
        <w:t>ПР</w:t>
      </w:r>
      <w:proofErr w:type="gramEnd"/>
      <w:r>
        <w:rPr>
          <w:rFonts w:cs="Times New Roman"/>
          <w:szCs w:val="24"/>
        </w:rPr>
        <w:t xml:space="preserve"> + НР + КР + УСО,</w:t>
      </w:r>
      <w:r>
        <w:rPr>
          <w:rFonts w:cs="Times New Roman"/>
          <w:szCs w:val="24"/>
          <w:vertAlign w:val="subscript"/>
        </w:rPr>
        <w:t xml:space="preserve">                                      </w:t>
      </w:r>
      <w:r>
        <w:rPr>
          <w:rFonts w:cs="Times New Roman"/>
          <w:szCs w:val="24"/>
        </w:rPr>
        <w:t>(6.</w:t>
      </w:r>
      <w:r w:rsidRPr="00A44325">
        <w:rPr>
          <w:rFonts w:cs="Times New Roman"/>
          <w:szCs w:val="24"/>
        </w:rPr>
        <w:t>1</w:t>
      </w:r>
      <w:r>
        <w:rPr>
          <w:rFonts w:cs="Times New Roman"/>
          <w:szCs w:val="24"/>
        </w:rPr>
        <w:t>)</w:t>
      </w:r>
    </w:p>
    <w:p w:rsidR="00941BBC" w:rsidRDefault="00941BBC" w:rsidP="00941BBC">
      <w:pPr>
        <w:tabs>
          <w:tab w:val="left" w:pos="9072"/>
        </w:tabs>
        <w:jc w:val="right"/>
        <w:rPr>
          <w:rFonts w:cs="Times New Roman"/>
          <w:szCs w:val="24"/>
        </w:rPr>
      </w:pPr>
    </w:p>
    <w:p w:rsidR="00941BBC" w:rsidRDefault="00941BBC" w:rsidP="00941BBC">
      <w:pPr>
        <w:ind w:firstLine="708"/>
        <w:rPr>
          <w:rFonts w:cs="Times New Roman"/>
          <w:szCs w:val="24"/>
        </w:rPr>
      </w:pPr>
      <w:r>
        <w:rPr>
          <w:rFonts w:cs="Times New Roman"/>
          <w:szCs w:val="24"/>
        </w:rPr>
        <w:t>где МЗ – материалы и комплектующие изделия;</w:t>
      </w:r>
    </w:p>
    <w:p w:rsidR="00941BBC" w:rsidRDefault="00941BBC" w:rsidP="00941BBC">
      <w:pPr>
        <w:ind w:left="1069" w:firstLine="0"/>
        <w:rPr>
          <w:rFonts w:cs="Times New Roman"/>
          <w:szCs w:val="24"/>
        </w:rPr>
      </w:pPr>
      <w:r>
        <w:rPr>
          <w:rFonts w:cs="Times New Roman"/>
          <w:szCs w:val="24"/>
        </w:rPr>
        <w:lastRenderedPageBreak/>
        <w:t>ЗОТ – затраты на оплату труда;</w:t>
      </w:r>
    </w:p>
    <w:p w:rsidR="00941BBC" w:rsidRDefault="00941BBC" w:rsidP="00941BBC">
      <w:pPr>
        <w:pStyle w:val="a4"/>
        <w:ind w:left="709" w:firstLine="360"/>
        <w:rPr>
          <w:rFonts w:cs="Times New Roman"/>
          <w:szCs w:val="24"/>
        </w:rPr>
      </w:pPr>
      <w:r w:rsidRPr="00DB5A4F">
        <w:rPr>
          <w:szCs w:val="24"/>
        </w:rPr>
        <w:t>ФСЗН</w:t>
      </w:r>
      <w:r>
        <w:rPr>
          <w:rFonts w:cs="Times New Roman"/>
          <w:szCs w:val="24"/>
        </w:rPr>
        <w:t xml:space="preserve">  – отчисления в Фонд социальной защиты населения;</w:t>
      </w:r>
    </w:p>
    <w:p w:rsidR="00941BBC" w:rsidRDefault="00941BBC" w:rsidP="00941BBC">
      <w:pPr>
        <w:pStyle w:val="a4"/>
        <w:ind w:left="0" w:firstLine="1072"/>
        <w:rPr>
          <w:rFonts w:cs="Times New Roman"/>
          <w:szCs w:val="24"/>
        </w:rPr>
      </w:pPr>
      <w:r>
        <w:rPr>
          <w:rFonts w:cs="Times New Roman"/>
          <w:szCs w:val="24"/>
        </w:rPr>
        <w:t xml:space="preserve">БГС – отчисления в </w:t>
      </w:r>
      <w:proofErr w:type="spellStart"/>
      <w:r>
        <w:rPr>
          <w:rFonts w:cs="Times New Roman"/>
          <w:szCs w:val="24"/>
        </w:rPr>
        <w:t>Белгосстрах</w:t>
      </w:r>
      <w:proofErr w:type="spellEnd"/>
      <w:r>
        <w:rPr>
          <w:rFonts w:cs="Times New Roman"/>
          <w:szCs w:val="24"/>
        </w:rPr>
        <w:t xml:space="preserve"> на страхование от несчастных случаев на производстве и профессиональных заболеваний;</w:t>
      </w:r>
    </w:p>
    <w:p w:rsidR="00941BBC" w:rsidRDefault="00941BBC" w:rsidP="00941BBC">
      <w:pPr>
        <w:pStyle w:val="a4"/>
        <w:ind w:left="709" w:firstLine="360"/>
        <w:rPr>
          <w:rFonts w:cs="Times New Roman"/>
          <w:szCs w:val="24"/>
        </w:rPr>
      </w:pPr>
      <w:proofErr w:type="gramStart"/>
      <w:r>
        <w:rPr>
          <w:rFonts w:cs="Times New Roman"/>
          <w:szCs w:val="24"/>
        </w:rPr>
        <w:t>ПР</w:t>
      </w:r>
      <w:proofErr w:type="gramEnd"/>
      <w:r>
        <w:rPr>
          <w:rFonts w:cs="Times New Roman"/>
          <w:szCs w:val="24"/>
        </w:rPr>
        <w:t xml:space="preserve"> – прочие прямые расходы;</w:t>
      </w:r>
    </w:p>
    <w:p w:rsidR="00941BBC" w:rsidRDefault="00941BBC" w:rsidP="00941BBC">
      <w:pPr>
        <w:pStyle w:val="a4"/>
        <w:ind w:left="709" w:firstLine="360"/>
        <w:rPr>
          <w:rFonts w:cs="Times New Roman"/>
          <w:szCs w:val="24"/>
        </w:rPr>
      </w:pPr>
      <w:r>
        <w:rPr>
          <w:rFonts w:cs="Times New Roman"/>
          <w:szCs w:val="24"/>
        </w:rPr>
        <w:t>НР – накладные расходы.</w:t>
      </w:r>
    </w:p>
    <w:p w:rsidR="00941BBC" w:rsidRDefault="00941BBC" w:rsidP="00941BBC">
      <w:pPr>
        <w:pStyle w:val="a4"/>
        <w:ind w:left="709" w:firstLine="360"/>
        <w:rPr>
          <w:rFonts w:cs="Times New Roman"/>
          <w:szCs w:val="24"/>
        </w:rPr>
      </w:pPr>
      <w:proofErr w:type="gramStart"/>
      <w:r>
        <w:rPr>
          <w:rFonts w:cs="Times New Roman"/>
          <w:szCs w:val="24"/>
        </w:rPr>
        <w:t>КР</w:t>
      </w:r>
      <w:proofErr w:type="gramEnd"/>
      <w:r>
        <w:rPr>
          <w:rFonts w:cs="Times New Roman"/>
          <w:szCs w:val="24"/>
        </w:rPr>
        <w:t xml:space="preserve"> – командировочные расходы;</w:t>
      </w:r>
    </w:p>
    <w:p w:rsidR="00941BBC" w:rsidRDefault="00941BBC" w:rsidP="00941BBC">
      <w:pPr>
        <w:pStyle w:val="a4"/>
        <w:ind w:left="709" w:firstLine="360"/>
        <w:rPr>
          <w:rFonts w:cs="Times New Roman"/>
          <w:szCs w:val="24"/>
        </w:rPr>
      </w:pPr>
      <w:r>
        <w:rPr>
          <w:rFonts w:cs="Times New Roman"/>
          <w:szCs w:val="24"/>
        </w:rPr>
        <w:t>УСО – услуги сторонних организаций;</w:t>
      </w:r>
    </w:p>
    <w:p w:rsidR="00941BBC" w:rsidRDefault="00941BBC" w:rsidP="00941BBC">
      <w:pPr>
        <w:rPr>
          <w:rFonts w:cs="Times New Roman"/>
          <w:szCs w:val="24"/>
        </w:rPr>
      </w:pPr>
    </w:p>
    <w:p w:rsidR="00941BBC" w:rsidRDefault="00941BBC" w:rsidP="00941BBC">
      <w:r>
        <w:rPr>
          <w:b/>
        </w:rPr>
        <w:t>6.2.1</w:t>
      </w:r>
      <w:r>
        <w:t xml:space="preserve"> Расчет затрат по статье «Затраты на оплату труда».</w:t>
      </w:r>
    </w:p>
    <w:p w:rsidR="00941BBC" w:rsidRDefault="00941BBC" w:rsidP="00941BBC">
      <w:pPr>
        <w:rPr>
          <w:rFonts w:cs="Times New Roman"/>
          <w:szCs w:val="24"/>
        </w:rPr>
      </w:pPr>
      <w:r>
        <w:rPr>
          <w:rFonts w:cs="Times New Roman"/>
          <w:szCs w:val="24"/>
        </w:rPr>
        <w:t xml:space="preserve">В статью «Затраты на оплату труда» включаются основная и дополнительная заработная плата всех работников, непосредственно занятых выполнением разработки. </w:t>
      </w:r>
    </w:p>
    <w:p w:rsidR="00941BBC" w:rsidRDefault="00941BBC" w:rsidP="00941BBC">
      <w:pPr>
        <w:rPr>
          <w:rFonts w:cs="Times New Roman"/>
          <w:szCs w:val="24"/>
        </w:rPr>
      </w:pPr>
      <w:r>
        <w:rPr>
          <w:rFonts w:cs="Times New Roman"/>
          <w:szCs w:val="24"/>
        </w:rPr>
        <w:t>Произведем расчет основной заработной платы по формуле 6.</w:t>
      </w:r>
      <w:r w:rsidRPr="00A44325">
        <w:rPr>
          <w:rFonts w:cs="Times New Roman"/>
          <w:szCs w:val="24"/>
        </w:rPr>
        <w:t>2</w:t>
      </w:r>
      <w:r>
        <w:rPr>
          <w:rFonts w:cs="Times New Roman"/>
          <w:szCs w:val="24"/>
        </w:rPr>
        <w:t>:</w:t>
      </w:r>
    </w:p>
    <w:p w:rsidR="00941BBC" w:rsidRDefault="00941BBC" w:rsidP="00941BBC">
      <w:pPr>
        <w:rPr>
          <w:rFonts w:cs="Times New Roman"/>
          <w:szCs w:val="24"/>
        </w:rPr>
      </w:pPr>
    </w:p>
    <w:tbl>
      <w:tblPr>
        <w:tblW w:w="5940" w:type="dxa"/>
        <w:tblInd w:w="3420" w:type="dxa"/>
        <w:tblLayout w:type="fixed"/>
        <w:tblCellMar>
          <w:left w:w="0" w:type="dxa"/>
          <w:right w:w="0" w:type="dxa"/>
        </w:tblCellMar>
        <w:tblLook w:val="04A0" w:firstRow="1" w:lastRow="0" w:firstColumn="1" w:lastColumn="0" w:noHBand="0" w:noVBand="1"/>
      </w:tblPr>
      <w:tblGrid>
        <w:gridCol w:w="4143"/>
        <w:gridCol w:w="1797"/>
      </w:tblGrid>
      <w:tr w:rsidR="00941BBC" w:rsidTr="00353871">
        <w:trPr>
          <w:trHeight w:val="119"/>
        </w:trPr>
        <w:tc>
          <w:tcPr>
            <w:tcW w:w="4140" w:type="dxa"/>
            <w:vAlign w:val="bottom"/>
            <w:hideMark/>
          </w:tcPr>
          <w:p w:rsidR="00941BBC" w:rsidRDefault="00941BBC" w:rsidP="00353871">
            <w:pPr>
              <w:widowControl w:val="0"/>
              <w:autoSpaceDE w:val="0"/>
              <w:autoSpaceDN w:val="0"/>
              <w:adjustRightInd w:val="0"/>
              <w:ind w:firstLine="0"/>
              <w:rPr>
                <w:rFonts w:cs="Times New Roman"/>
                <w:szCs w:val="24"/>
              </w:rPr>
            </w:pPr>
            <w:r>
              <w:rPr>
                <w:rFonts w:cs="Times New Roman"/>
                <w:szCs w:val="24"/>
              </w:rPr>
              <w:t>З</w:t>
            </w:r>
            <w:r>
              <w:rPr>
                <w:rFonts w:cs="Times New Roman"/>
                <w:szCs w:val="24"/>
                <w:vertAlign w:val="subscript"/>
                <w:lang w:val="en-US"/>
              </w:rPr>
              <w:t>o</w:t>
            </w:r>
            <w:r>
              <w:rPr>
                <w:rFonts w:cs="Times New Roman"/>
                <w:szCs w:val="24"/>
              </w:rPr>
              <w:t>=</w:t>
            </w:r>
            <m:oMath>
              <m:nary>
                <m:naryPr>
                  <m:chr m:val="∑"/>
                  <m:limLoc m:val="undOvr"/>
                  <m:ctrlPr>
                    <w:rPr>
                      <w:rFonts w:ascii="Cambria Math" w:hAnsi="Cambria Math" w:cs="Times New Roman"/>
                      <w:i/>
                      <w:szCs w:val="24"/>
                    </w:rPr>
                  </m:ctrlPr>
                </m:naryPr>
                <m:sub>
                  <m:r>
                    <w:rPr>
                      <w:rFonts w:ascii="Cambria Math" w:hAnsi="Cambria Math" w:cs="Times New Roman"/>
                      <w:szCs w:val="24"/>
                      <w:lang w:val="en-US"/>
                    </w:rPr>
                    <m:t>i</m:t>
                  </m:r>
                  <m:r>
                    <w:rPr>
                      <w:rFonts w:ascii="Cambria Math" w:hAnsi="Cambria Math" w:cs="Times New Roman"/>
                      <w:szCs w:val="24"/>
                    </w:rPr>
                    <m:t>=1</m:t>
                  </m:r>
                </m:sub>
                <m:sup>
                  <m:r>
                    <w:rPr>
                      <w:rFonts w:ascii="Cambria Math" w:hAnsi="Cambria Math" w:cs="Times New Roman"/>
                      <w:szCs w:val="24"/>
                    </w:rPr>
                    <m:t>n</m:t>
                  </m:r>
                </m:sup>
                <m:e>
                  <m:r>
                    <m:rPr>
                      <m:sty m:val="p"/>
                    </m:rPr>
                    <w:rPr>
                      <w:rFonts w:ascii="Cambria Math" w:hAnsi="Cambria Math" w:cs="Times New Roman"/>
                      <w:szCs w:val="24"/>
                    </w:rPr>
                    <m:t>Т</m:t>
                  </m:r>
                </m:e>
              </m:nary>
            </m:oMath>
            <w:r>
              <w:rPr>
                <w:rFonts w:cs="Times New Roman"/>
                <w:szCs w:val="24"/>
                <w:vertAlign w:val="subscript"/>
              </w:rPr>
              <w:t>д</w:t>
            </w:r>
            <w:proofErr w:type="spellStart"/>
            <w:r>
              <w:rPr>
                <w:rFonts w:cs="Times New Roman"/>
                <w:szCs w:val="24"/>
                <w:vertAlign w:val="subscript"/>
                <w:lang w:val="en-US"/>
              </w:rPr>
              <w:t>i</w:t>
            </w:r>
            <w:proofErr w:type="spellEnd"/>
            <w:r>
              <w:rPr>
                <w:rFonts w:cs="Times New Roman"/>
                <w:szCs w:val="24"/>
              </w:rPr>
              <w:t xml:space="preserve"> · </w:t>
            </w:r>
            <w:proofErr w:type="spellStart"/>
            <w:r>
              <w:rPr>
                <w:rFonts w:cs="Times New Roman"/>
                <w:szCs w:val="24"/>
              </w:rPr>
              <w:t>Ф</w:t>
            </w:r>
            <w:r>
              <w:rPr>
                <w:rFonts w:cs="Times New Roman"/>
                <w:szCs w:val="24"/>
                <w:vertAlign w:val="subscript"/>
              </w:rPr>
              <w:t>п</w:t>
            </w:r>
            <w:proofErr w:type="spellEnd"/>
            <w:r>
              <w:rPr>
                <w:rFonts w:cs="Times New Roman"/>
                <w:szCs w:val="24"/>
              </w:rPr>
              <w:t xml:space="preserve"> · </w:t>
            </w:r>
            <w:proofErr w:type="spellStart"/>
            <w:r>
              <w:rPr>
                <w:rFonts w:cs="Times New Roman"/>
                <w:szCs w:val="24"/>
              </w:rPr>
              <w:t>К</w:t>
            </w:r>
            <w:r>
              <w:rPr>
                <w:rFonts w:cs="Times New Roman"/>
                <w:szCs w:val="24"/>
                <w:vertAlign w:val="subscript"/>
              </w:rPr>
              <w:t>пр</w:t>
            </w:r>
            <w:proofErr w:type="spellEnd"/>
            <w:r>
              <w:rPr>
                <w:rFonts w:cs="Times New Roman"/>
                <w:szCs w:val="24"/>
              </w:rPr>
              <w:t>,</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w:t>
            </w:r>
            <w:r>
              <w:rPr>
                <w:rFonts w:cs="Times New Roman"/>
                <w:szCs w:val="24"/>
                <w:lang w:val="en-US"/>
              </w:rPr>
              <w:t>2</w:t>
            </w:r>
            <w:r>
              <w:rPr>
                <w:rFonts w:cs="Times New Roman"/>
                <w:szCs w:val="24"/>
              </w:rPr>
              <w:t>)</w:t>
            </w:r>
          </w:p>
        </w:tc>
      </w:tr>
      <w:tr w:rsidR="00941BBC" w:rsidTr="00353871">
        <w:trPr>
          <w:trHeight w:val="119"/>
        </w:trPr>
        <w:tc>
          <w:tcPr>
            <w:tcW w:w="4140"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szCs w:val="24"/>
        </w:rPr>
      </w:pPr>
      <w:r>
        <w:rPr>
          <w:rFonts w:cs="Times New Roman"/>
          <w:szCs w:val="24"/>
        </w:rPr>
        <w:t xml:space="preserve">где </w:t>
      </w:r>
      <w:proofErr w:type="spellStart"/>
      <w:r>
        <w:rPr>
          <w:rFonts w:cs="Times New Roman"/>
          <w:szCs w:val="24"/>
        </w:rPr>
        <w:t>Т</w:t>
      </w:r>
      <w:r>
        <w:rPr>
          <w:rFonts w:cs="Times New Roman"/>
          <w:szCs w:val="24"/>
          <w:vertAlign w:val="subscript"/>
        </w:rPr>
        <w:t>д</w:t>
      </w:r>
      <w:proofErr w:type="gramStart"/>
      <w:r>
        <w:rPr>
          <w:rFonts w:cs="Times New Roman"/>
          <w:szCs w:val="24"/>
          <w:vertAlign w:val="subscript"/>
          <w:lang w:val="en-US"/>
        </w:rPr>
        <w:t>i</w:t>
      </w:r>
      <w:proofErr w:type="spellEnd"/>
      <w:proofErr w:type="gramEnd"/>
      <w:r>
        <w:rPr>
          <w:rFonts w:cs="Times New Roman"/>
          <w:szCs w:val="24"/>
        </w:rPr>
        <w:t xml:space="preserve"> – дневная тарифная ставка </w:t>
      </w:r>
      <w:proofErr w:type="spellStart"/>
      <w:r>
        <w:rPr>
          <w:rFonts w:cs="Times New Roman"/>
          <w:szCs w:val="24"/>
          <w:lang w:val="en-US"/>
        </w:rPr>
        <w:t>i</w:t>
      </w:r>
      <w:proofErr w:type="spellEnd"/>
      <w:r>
        <w:rPr>
          <w:rFonts w:cs="Times New Roman"/>
          <w:szCs w:val="24"/>
        </w:rPr>
        <w:t>-го исполнителя (денежные единицы);</w:t>
      </w:r>
    </w:p>
    <w:p w:rsidR="00941BBC" w:rsidRDefault="00941BBC" w:rsidP="00941BBC">
      <w:pPr>
        <w:rPr>
          <w:rFonts w:cs="Times New Roman"/>
          <w:szCs w:val="24"/>
        </w:rPr>
      </w:pPr>
      <w:proofErr w:type="spellStart"/>
      <w:r>
        <w:rPr>
          <w:rFonts w:cs="Times New Roman"/>
          <w:szCs w:val="24"/>
        </w:rPr>
        <w:t>Ф</w:t>
      </w:r>
      <w:r>
        <w:rPr>
          <w:rFonts w:cs="Times New Roman"/>
          <w:szCs w:val="24"/>
          <w:vertAlign w:val="subscript"/>
        </w:rPr>
        <w:t>п</w:t>
      </w:r>
      <w:proofErr w:type="spellEnd"/>
      <w:r>
        <w:rPr>
          <w:rFonts w:cs="Times New Roman"/>
          <w:szCs w:val="24"/>
        </w:rPr>
        <w:t xml:space="preserve"> – плановый фонд рабочего времени (т.е. время, в течение которого работники </w:t>
      </w:r>
      <w:proofErr w:type="spellStart"/>
      <w:r>
        <w:rPr>
          <w:rFonts w:cs="Times New Roman"/>
          <w:szCs w:val="24"/>
          <w:lang w:val="en-US"/>
        </w:rPr>
        <w:t>i</w:t>
      </w:r>
      <w:proofErr w:type="spellEnd"/>
      <w:r>
        <w:rPr>
          <w:rFonts w:cs="Times New Roman"/>
          <w:szCs w:val="24"/>
        </w:rPr>
        <w:t>-ой категории принимали участие в разработке), дней;</w:t>
      </w:r>
    </w:p>
    <w:p w:rsidR="00941BBC" w:rsidRDefault="00941BBC" w:rsidP="00941BBC">
      <w:pPr>
        <w:rPr>
          <w:rFonts w:cs="Times New Roman"/>
          <w:szCs w:val="24"/>
        </w:rPr>
      </w:pPr>
      <w:proofErr w:type="spellStart"/>
      <w:r>
        <w:rPr>
          <w:rFonts w:cs="Times New Roman"/>
          <w:szCs w:val="24"/>
        </w:rPr>
        <w:t>К</w:t>
      </w:r>
      <w:r w:rsidRPr="00C14CC9">
        <w:rPr>
          <w:rFonts w:cs="Times New Roman"/>
          <w:szCs w:val="24"/>
          <w:vertAlign w:val="subscript"/>
        </w:rPr>
        <w:t>пр</w:t>
      </w:r>
      <w:proofErr w:type="spellEnd"/>
      <w:r>
        <w:rPr>
          <w:rFonts w:cs="Times New Roman"/>
          <w:szCs w:val="24"/>
        </w:rPr>
        <w:t xml:space="preserve"> – коэффициент премирования за выполнение плановых показателей (1,2 – 1,4).</w:t>
      </w:r>
    </w:p>
    <w:p w:rsidR="00941BBC" w:rsidRDefault="00941BBC" w:rsidP="00941BBC">
      <w:pPr>
        <w:rPr>
          <w:rFonts w:cs="Times New Roman"/>
          <w:szCs w:val="24"/>
        </w:rPr>
      </w:pPr>
      <w:r>
        <w:rPr>
          <w:rFonts w:cs="Times New Roman"/>
          <w:szCs w:val="24"/>
        </w:rPr>
        <w:t xml:space="preserve">Дневная тарифная ставка </w:t>
      </w:r>
      <w:proofErr w:type="spellStart"/>
      <w:r>
        <w:rPr>
          <w:rFonts w:cs="Times New Roman"/>
          <w:szCs w:val="24"/>
          <w:lang w:val="en-US"/>
        </w:rPr>
        <w:t>i</w:t>
      </w:r>
      <w:proofErr w:type="spellEnd"/>
      <w:r>
        <w:rPr>
          <w:rFonts w:cs="Times New Roman"/>
          <w:szCs w:val="24"/>
        </w:rPr>
        <w:t>-го исполнителя рассчитывается следующим образом:</w:t>
      </w:r>
    </w:p>
    <w:p w:rsidR="00941BBC" w:rsidRDefault="00941BBC" w:rsidP="00941BBC">
      <w:pPr>
        <w:rPr>
          <w:rFonts w:cs="Times New Roman"/>
          <w:szCs w:val="24"/>
        </w:rPr>
      </w:pPr>
    </w:p>
    <w:tbl>
      <w:tblPr>
        <w:tblW w:w="5940" w:type="dxa"/>
        <w:tblInd w:w="3420" w:type="dxa"/>
        <w:tblLayout w:type="fixed"/>
        <w:tblCellMar>
          <w:left w:w="0" w:type="dxa"/>
          <w:right w:w="0" w:type="dxa"/>
        </w:tblCellMar>
        <w:tblLook w:val="04A0" w:firstRow="1" w:lastRow="0" w:firstColumn="1" w:lastColumn="0" w:noHBand="0" w:noVBand="1"/>
      </w:tblPr>
      <w:tblGrid>
        <w:gridCol w:w="4143"/>
        <w:gridCol w:w="1797"/>
      </w:tblGrid>
      <w:tr w:rsidR="00941BBC" w:rsidTr="00353871">
        <w:trPr>
          <w:trHeight w:val="119"/>
        </w:trPr>
        <w:tc>
          <w:tcPr>
            <w:tcW w:w="4140" w:type="dxa"/>
            <w:vAlign w:val="bottom"/>
            <w:hideMark/>
          </w:tcPr>
          <w:p w:rsidR="00941BBC" w:rsidRDefault="00941BBC" w:rsidP="00353871">
            <w:pPr>
              <w:ind w:firstLine="0"/>
              <w:rPr>
                <w:rFonts w:cs="Times New Roman"/>
                <w:szCs w:val="24"/>
              </w:rPr>
            </w:pPr>
            <w:proofErr w:type="spellStart"/>
            <w:r>
              <w:rPr>
                <w:rFonts w:cs="Times New Roman"/>
                <w:szCs w:val="24"/>
              </w:rPr>
              <w:t>Т</w:t>
            </w:r>
            <w:r>
              <w:rPr>
                <w:rFonts w:cs="Times New Roman"/>
                <w:szCs w:val="24"/>
                <w:vertAlign w:val="subscript"/>
              </w:rPr>
              <w:t>д</w:t>
            </w:r>
            <w:r>
              <w:rPr>
                <w:rFonts w:cs="Times New Roman"/>
                <w:szCs w:val="24"/>
                <w:vertAlign w:val="subscript"/>
                <w:lang w:val="en-US"/>
              </w:rPr>
              <w:t>i</w:t>
            </w:r>
            <w:proofErr w:type="spellEnd"/>
            <w:r>
              <w:rPr>
                <w:rFonts w:cs="Times New Roman"/>
                <w:szCs w:val="24"/>
              </w:rPr>
              <w:t xml:space="preserve"> = </w:t>
            </w:r>
            <w:proofErr w:type="spellStart"/>
            <w:r>
              <w:rPr>
                <w:rFonts w:cs="Times New Roman"/>
                <w:szCs w:val="24"/>
              </w:rPr>
              <w:t>Т</w:t>
            </w:r>
            <w:r>
              <w:rPr>
                <w:rFonts w:cs="Times New Roman"/>
                <w:szCs w:val="24"/>
                <w:vertAlign w:val="subscript"/>
              </w:rPr>
              <w:t>м</w:t>
            </w:r>
            <w:r>
              <w:rPr>
                <w:rFonts w:cs="Times New Roman"/>
                <w:szCs w:val="24"/>
                <w:vertAlign w:val="subscript"/>
                <w:lang w:val="en-US"/>
              </w:rPr>
              <w:t>i</w:t>
            </w:r>
            <w:proofErr w:type="spellEnd"/>
            <w:r>
              <w:rPr>
                <w:rFonts w:cs="Times New Roman"/>
                <w:szCs w:val="24"/>
              </w:rPr>
              <w:t xml:space="preserve"> / </w:t>
            </w:r>
            <w:proofErr w:type="spellStart"/>
            <w:proofErr w:type="gramStart"/>
            <w:r>
              <w:rPr>
                <w:rFonts w:cs="Times New Roman"/>
                <w:szCs w:val="24"/>
              </w:rPr>
              <w:t>Ф</w:t>
            </w:r>
            <w:r w:rsidRPr="00C14CC9">
              <w:rPr>
                <w:rFonts w:cs="Times New Roman"/>
                <w:szCs w:val="24"/>
                <w:vertAlign w:val="subscript"/>
              </w:rPr>
              <w:t>р</w:t>
            </w:r>
            <w:proofErr w:type="spellEnd"/>
            <w:proofErr w:type="gramEnd"/>
            <w:r>
              <w:rPr>
                <w:rFonts w:cs="Times New Roman"/>
                <w:szCs w:val="24"/>
              </w:rPr>
              <w:t>,</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w:t>
            </w:r>
            <w:r>
              <w:rPr>
                <w:rFonts w:cs="Times New Roman"/>
                <w:szCs w:val="24"/>
                <w:lang w:val="en-US"/>
              </w:rPr>
              <w:t>3</w:t>
            </w:r>
            <w:r>
              <w:rPr>
                <w:rFonts w:cs="Times New Roman"/>
                <w:szCs w:val="24"/>
              </w:rPr>
              <w:t>)</w:t>
            </w:r>
          </w:p>
        </w:tc>
      </w:tr>
      <w:tr w:rsidR="00941BBC" w:rsidTr="00353871">
        <w:trPr>
          <w:trHeight w:val="119"/>
        </w:trPr>
        <w:tc>
          <w:tcPr>
            <w:tcW w:w="4140"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szCs w:val="24"/>
        </w:rPr>
      </w:pPr>
      <w:r>
        <w:rPr>
          <w:rFonts w:cs="Times New Roman"/>
          <w:szCs w:val="24"/>
        </w:rPr>
        <w:t xml:space="preserve">где </w:t>
      </w:r>
      <w:proofErr w:type="spellStart"/>
      <w:r>
        <w:rPr>
          <w:rFonts w:cs="Times New Roman"/>
          <w:szCs w:val="24"/>
        </w:rPr>
        <w:t>Т</w:t>
      </w:r>
      <w:r>
        <w:rPr>
          <w:rFonts w:cs="Times New Roman"/>
          <w:szCs w:val="24"/>
          <w:vertAlign w:val="subscript"/>
        </w:rPr>
        <w:t>м</w:t>
      </w:r>
      <w:proofErr w:type="gramStart"/>
      <w:r>
        <w:rPr>
          <w:rFonts w:cs="Times New Roman"/>
          <w:szCs w:val="24"/>
          <w:vertAlign w:val="subscript"/>
          <w:lang w:val="en-US"/>
        </w:rPr>
        <w:t>i</w:t>
      </w:r>
      <w:proofErr w:type="spellEnd"/>
      <w:proofErr w:type="gramEnd"/>
      <w:r>
        <w:rPr>
          <w:rFonts w:cs="Times New Roman"/>
          <w:szCs w:val="24"/>
        </w:rPr>
        <w:t xml:space="preserve"> – месячная тарифная ставка </w:t>
      </w:r>
      <w:proofErr w:type="spellStart"/>
      <w:r>
        <w:rPr>
          <w:rFonts w:cs="Times New Roman"/>
          <w:szCs w:val="24"/>
          <w:lang w:val="en-US"/>
        </w:rPr>
        <w:t>i</w:t>
      </w:r>
      <w:proofErr w:type="spellEnd"/>
      <w:r>
        <w:rPr>
          <w:rFonts w:cs="Times New Roman"/>
          <w:szCs w:val="24"/>
        </w:rPr>
        <w:t>-го исполнителя, руб.;</w:t>
      </w:r>
    </w:p>
    <w:p w:rsidR="00941BBC" w:rsidRDefault="00941BBC" w:rsidP="00941BBC">
      <w:pPr>
        <w:rPr>
          <w:rFonts w:cs="Times New Roman"/>
          <w:szCs w:val="24"/>
        </w:rPr>
      </w:pPr>
      <w:proofErr w:type="spellStart"/>
      <w:proofErr w:type="gramStart"/>
      <w:r>
        <w:rPr>
          <w:rFonts w:cs="Times New Roman"/>
          <w:szCs w:val="24"/>
        </w:rPr>
        <w:t>Ф</w:t>
      </w:r>
      <w:r>
        <w:rPr>
          <w:rFonts w:cs="Times New Roman"/>
          <w:szCs w:val="24"/>
          <w:vertAlign w:val="subscript"/>
        </w:rPr>
        <w:t>р</w:t>
      </w:r>
      <w:proofErr w:type="spellEnd"/>
      <w:proofErr w:type="gramEnd"/>
      <w:r>
        <w:rPr>
          <w:rFonts w:cs="Times New Roman"/>
          <w:szCs w:val="24"/>
        </w:rPr>
        <w:t xml:space="preserve"> – среднемесячный фонд рабочего времени, дни.</w:t>
      </w:r>
    </w:p>
    <w:p w:rsidR="00941BBC" w:rsidRDefault="00941BBC" w:rsidP="00941BBC">
      <w:pPr>
        <w:pStyle w:val="aa"/>
        <w:shd w:val="clear" w:color="auto" w:fill="FFFFFF"/>
        <w:spacing w:before="0" w:beforeAutospacing="0" w:after="0" w:afterAutospacing="0" w:line="360" w:lineRule="auto"/>
        <w:jc w:val="both"/>
      </w:pPr>
      <w:r>
        <w:t xml:space="preserve"> </w:t>
      </w:r>
      <w:r w:rsidRPr="003E1651">
        <w:rPr>
          <w:color w:val="000000"/>
        </w:rPr>
        <w:t>В соответствии</w:t>
      </w:r>
      <w:r w:rsidRPr="00036F85">
        <w:rPr>
          <w:color w:val="000000"/>
        </w:rPr>
        <w:t xml:space="preserve"> с П</w:t>
      </w:r>
      <w:r w:rsidRPr="00036F85">
        <w:rPr>
          <w:color w:val="333333"/>
          <w:shd w:val="clear" w:color="auto" w:fill="FFFFFF"/>
        </w:rPr>
        <w:t xml:space="preserve">остановлением Минтруда и соцзащиты Республики Беларусь от 22.10.2018 № 77 «Об установлении расчетной нормы рабочего времени на 2019 год» </w:t>
      </w:r>
      <w:r w:rsidRPr="00036F85">
        <w:t>Расчетная норма рабочего времени в днях на 2019 г. при пятидневной рабочей неделе составляет 252 дня. Тогда среднемесячный фо</w:t>
      </w:r>
      <w:r>
        <w:t>нд рабочего времени составляет:</w:t>
      </w:r>
    </w:p>
    <w:p w:rsidR="00941BBC" w:rsidRPr="00036F85" w:rsidRDefault="00941BBC" w:rsidP="00941BBC">
      <w:pPr>
        <w:pStyle w:val="aa"/>
        <w:shd w:val="clear" w:color="auto" w:fill="FFFFFF"/>
        <w:spacing w:before="0" w:beforeAutospacing="0" w:after="0" w:afterAutospacing="0" w:line="360" w:lineRule="auto"/>
      </w:pPr>
    </w:p>
    <w:p w:rsidR="00941BBC" w:rsidRDefault="00941BBC" w:rsidP="00941BBC">
      <w:pPr>
        <w:rPr>
          <w:rFonts w:cs="Times New Roman"/>
          <w:szCs w:val="24"/>
        </w:rPr>
      </w:pPr>
      <w:proofErr w:type="spellStart"/>
      <w:proofErr w:type="gramStart"/>
      <w:r>
        <w:rPr>
          <w:rFonts w:cs="Times New Roman"/>
          <w:szCs w:val="24"/>
        </w:rPr>
        <w:t>Ф</w:t>
      </w:r>
      <w:r w:rsidRPr="00C14CC9">
        <w:rPr>
          <w:rFonts w:cs="Times New Roman"/>
          <w:szCs w:val="24"/>
          <w:vertAlign w:val="subscript"/>
        </w:rPr>
        <w:t>р</w:t>
      </w:r>
      <w:proofErr w:type="spellEnd"/>
      <w:proofErr w:type="gramEnd"/>
      <w:r>
        <w:rPr>
          <w:rFonts w:cs="Times New Roman"/>
          <w:szCs w:val="24"/>
        </w:rPr>
        <w:t xml:space="preserve"> = 252/12 = 21 дней</w:t>
      </w:r>
    </w:p>
    <w:p w:rsidR="00941BBC" w:rsidRDefault="00941BBC" w:rsidP="00941BBC">
      <w:pPr>
        <w:jc w:val="center"/>
        <w:rPr>
          <w:rFonts w:cs="Times New Roman"/>
          <w:szCs w:val="24"/>
        </w:rPr>
      </w:pPr>
    </w:p>
    <w:p w:rsidR="00941BBC" w:rsidRDefault="00941BBC" w:rsidP="00941BBC">
      <w:pPr>
        <w:rPr>
          <w:rFonts w:cs="Times New Roman"/>
          <w:szCs w:val="24"/>
        </w:rPr>
      </w:pPr>
      <w:proofErr w:type="gramStart"/>
      <w:r>
        <w:rPr>
          <w:rFonts w:cs="Times New Roman"/>
          <w:szCs w:val="24"/>
        </w:rPr>
        <w:t>Месячная тарифная ставка каждого исполнителя (</w:t>
      </w:r>
      <w:proofErr w:type="spellStart"/>
      <w:r>
        <w:rPr>
          <w:rFonts w:cs="Times New Roman"/>
          <w:szCs w:val="24"/>
        </w:rPr>
        <w:t>Т</w:t>
      </w:r>
      <w:r>
        <w:rPr>
          <w:rFonts w:cs="Times New Roman"/>
          <w:szCs w:val="24"/>
          <w:vertAlign w:val="subscript"/>
        </w:rPr>
        <w:t>м</w:t>
      </w:r>
      <w:proofErr w:type="spellEnd"/>
      <w:r>
        <w:rPr>
          <w:rFonts w:cs="Times New Roman"/>
          <w:szCs w:val="24"/>
        </w:rPr>
        <w:t>) определяется путем умножения действующей месячной тарифной ставки первого разряда (Т</w:t>
      </w:r>
      <w:r>
        <w:rPr>
          <w:rFonts w:cs="Times New Roman"/>
          <w:szCs w:val="24"/>
          <w:vertAlign w:val="subscript"/>
        </w:rPr>
        <w:t>м1р</w:t>
      </w:r>
      <w:r>
        <w:rPr>
          <w:rFonts w:cs="Times New Roman"/>
          <w:szCs w:val="24"/>
        </w:rPr>
        <w:t xml:space="preserve">) (на </w:t>
      </w:r>
      <w:r>
        <w:rPr>
          <w:rFonts w:cs="Times New Roman"/>
          <w:szCs w:val="24"/>
        </w:rPr>
        <w:lastRenderedPageBreak/>
        <w:t>предприятии установлен повышающий коэффициент</w:t>
      </w:r>
      <w:r w:rsidRPr="00A44325">
        <w:rPr>
          <w:rFonts w:cs="Times New Roman"/>
          <w:szCs w:val="24"/>
        </w:rPr>
        <w:t xml:space="preserve"> </w:t>
      </w:r>
      <w:r w:rsidRPr="00A44325">
        <w:rPr>
          <w:color w:val="222222"/>
          <w:szCs w:val="24"/>
          <w:shd w:val="clear" w:color="auto" w:fill="F8F9FA"/>
        </w:rPr>
        <w:t>–</w:t>
      </w:r>
      <w:r>
        <w:rPr>
          <w:rFonts w:cs="Times New Roman"/>
          <w:szCs w:val="24"/>
        </w:rPr>
        <w:t xml:space="preserve"> 2 к тарифной ставке первого разряда, действующей в Республике Беларусь</w:t>
      </w:r>
      <w:r w:rsidRPr="0026382B">
        <w:rPr>
          <w:rFonts w:ascii="Helvetica" w:hAnsi="Helvetica" w:cs="Helvetica"/>
          <w:color w:val="000000"/>
          <w:shd w:val="clear" w:color="auto" w:fill="FFFFFF"/>
        </w:rPr>
        <w:t xml:space="preserve"> </w:t>
      </w:r>
      <w:r w:rsidRPr="0026382B">
        <w:rPr>
          <w:rFonts w:cs="Times New Roman"/>
          <w:color w:val="000000"/>
          <w:shd w:val="clear" w:color="auto" w:fill="FFFFFF"/>
        </w:rPr>
        <w:t>для оплаты труда работников бюджетных организаций и иных организаций, работники которых приравнены по оплате труда к бюджетникам</w:t>
      </w:r>
      <w:r>
        <w:rPr>
          <w:rFonts w:cs="Times New Roman"/>
          <w:color w:val="000000"/>
          <w:shd w:val="clear" w:color="auto" w:fill="FFFFFF"/>
        </w:rPr>
        <w:t>.</w:t>
      </w:r>
      <w:proofErr w:type="gramEnd"/>
      <w:r>
        <w:rPr>
          <w:rFonts w:cs="Times New Roman"/>
          <w:color w:val="000000"/>
          <w:shd w:val="clear" w:color="auto" w:fill="FFFFFF"/>
        </w:rPr>
        <w:t xml:space="preserve"> </w:t>
      </w:r>
      <w:proofErr w:type="gramStart"/>
      <w:r>
        <w:rPr>
          <w:rFonts w:cs="Times New Roman"/>
          <w:color w:val="000000"/>
          <w:shd w:val="clear" w:color="auto" w:fill="FFFFFF"/>
        </w:rPr>
        <w:t>С</w:t>
      </w:r>
      <w:r w:rsidRPr="0026382B">
        <w:rPr>
          <w:rFonts w:cs="Times New Roman"/>
          <w:color w:val="000000"/>
          <w:shd w:val="clear" w:color="auto" w:fill="FFFFFF"/>
        </w:rPr>
        <w:t xml:space="preserve"> </w:t>
      </w:r>
      <w:r>
        <w:rPr>
          <w:rFonts w:cs="Times New Roman"/>
          <w:color w:val="000000"/>
          <w:shd w:val="clear" w:color="auto" w:fill="FFFFFF"/>
        </w:rPr>
        <w:t>0</w:t>
      </w:r>
      <w:r w:rsidRPr="0026382B">
        <w:rPr>
          <w:rFonts w:cs="Times New Roman"/>
          <w:szCs w:val="24"/>
        </w:rPr>
        <w:t>1.05.2019</w:t>
      </w:r>
      <w:r>
        <w:rPr>
          <w:rFonts w:cs="Times New Roman"/>
          <w:szCs w:val="24"/>
        </w:rPr>
        <w:t xml:space="preserve"> эта величина составляет 36,4 руб.) на тарифный коэффициент (</w:t>
      </w:r>
      <w:proofErr w:type="spellStart"/>
      <w:r>
        <w:rPr>
          <w:rFonts w:cs="Times New Roman"/>
          <w:szCs w:val="24"/>
        </w:rPr>
        <w:t>Т</w:t>
      </w:r>
      <w:r>
        <w:rPr>
          <w:rFonts w:cs="Times New Roman"/>
          <w:szCs w:val="24"/>
          <w:vertAlign w:val="subscript"/>
        </w:rPr>
        <w:t>к</w:t>
      </w:r>
      <w:proofErr w:type="spellEnd"/>
      <w:r>
        <w:rPr>
          <w:rFonts w:cs="Times New Roman"/>
          <w:szCs w:val="24"/>
        </w:rPr>
        <w:t>), соответствующий установленному тарифному разряду.</w:t>
      </w:r>
      <w:proofErr w:type="gramEnd"/>
      <w:r>
        <w:rPr>
          <w:rFonts w:cs="Times New Roman"/>
          <w:szCs w:val="24"/>
        </w:rPr>
        <w:t xml:space="preserve"> В соответствии с </w:t>
      </w:r>
      <w:r w:rsidRPr="00C14CC9">
        <w:rPr>
          <w:shd w:val="clear" w:color="auto" w:fill="FFFFFF"/>
        </w:rPr>
        <w:t xml:space="preserve">Единой тарифной сеткой работников Республики Беларусь </w:t>
      </w:r>
      <w:r w:rsidRPr="00C14CC9">
        <w:rPr>
          <w:rFonts w:cs="Times New Roman"/>
          <w:szCs w:val="24"/>
        </w:rPr>
        <w:t xml:space="preserve">исполнитель данного проекта по </w:t>
      </w:r>
      <w:r w:rsidRPr="00C14CC9">
        <w:rPr>
          <w:shd w:val="clear" w:color="auto" w:fill="FFFFFF"/>
        </w:rPr>
        <w:t>уровню квалификации, теоретических и практических знаний, выполняемых обязанностей</w:t>
      </w:r>
      <w:r w:rsidRPr="00C14CC9">
        <w:rPr>
          <w:rFonts w:cs="Times New Roman"/>
          <w:szCs w:val="24"/>
        </w:rPr>
        <w:t xml:space="preserve"> </w:t>
      </w:r>
      <w:r>
        <w:rPr>
          <w:rFonts w:cs="Times New Roman"/>
          <w:szCs w:val="24"/>
        </w:rPr>
        <w:t>тарифицируется по 10 разряду, которому соответствует тарифный коэффициент (</w:t>
      </w:r>
      <w:proofErr w:type="spellStart"/>
      <w:r>
        <w:rPr>
          <w:rFonts w:cs="Times New Roman"/>
          <w:szCs w:val="24"/>
        </w:rPr>
        <w:t>Т</w:t>
      </w:r>
      <w:r>
        <w:rPr>
          <w:rFonts w:cs="Times New Roman"/>
          <w:szCs w:val="24"/>
          <w:vertAlign w:val="subscript"/>
        </w:rPr>
        <w:t>к</w:t>
      </w:r>
      <w:proofErr w:type="spellEnd"/>
      <w:r w:rsidRPr="00A44325">
        <w:rPr>
          <w:rFonts w:cs="Times New Roman"/>
          <w:szCs w:val="24"/>
        </w:rPr>
        <w:t xml:space="preserve">) </w:t>
      </w:r>
      <w:r w:rsidRPr="00A44325">
        <w:rPr>
          <w:color w:val="222222"/>
          <w:szCs w:val="24"/>
          <w:shd w:val="clear" w:color="auto" w:fill="F8F9FA"/>
        </w:rPr>
        <w:t xml:space="preserve">– </w:t>
      </w:r>
      <w:r>
        <w:rPr>
          <w:rFonts w:cs="Times New Roman"/>
          <w:szCs w:val="24"/>
        </w:rPr>
        <w:t>2,48</w:t>
      </w:r>
    </w:p>
    <w:p w:rsidR="00941BBC" w:rsidRDefault="00941BBC" w:rsidP="00941BBC">
      <w:pPr>
        <w:rPr>
          <w:rFonts w:cs="Times New Roman"/>
          <w:szCs w:val="24"/>
        </w:rPr>
      </w:pPr>
    </w:p>
    <w:tbl>
      <w:tblPr>
        <w:tblW w:w="5940" w:type="dxa"/>
        <w:tblInd w:w="3420" w:type="dxa"/>
        <w:tblLayout w:type="fixed"/>
        <w:tblCellMar>
          <w:left w:w="0" w:type="dxa"/>
          <w:right w:w="0" w:type="dxa"/>
        </w:tblCellMar>
        <w:tblLook w:val="04A0" w:firstRow="1" w:lastRow="0" w:firstColumn="1" w:lastColumn="0" w:noHBand="0" w:noVBand="1"/>
      </w:tblPr>
      <w:tblGrid>
        <w:gridCol w:w="4143"/>
        <w:gridCol w:w="1797"/>
      </w:tblGrid>
      <w:tr w:rsidR="00941BBC" w:rsidTr="00353871">
        <w:trPr>
          <w:trHeight w:val="289"/>
        </w:trPr>
        <w:tc>
          <w:tcPr>
            <w:tcW w:w="4140" w:type="dxa"/>
            <w:vAlign w:val="bottom"/>
            <w:hideMark/>
          </w:tcPr>
          <w:p w:rsidR="00941BBC" w:rsidRDefault="00941BBC" w:rsidP="00353871">
            <w:pPr>
              <w:widowControl w:val="0"/>
              <w:autoSpaceDE w:val="0"/>
              <w:autoSpaceDN w:val="0"/>
              <w:adjustRightInd w:val="0"/>
              <w:rPr>
                <w:rFonts w:cs="Times New Roman"/>
                <w:szCs w:val="24"/>
              </w:rPr>
            </w:pPr>
            <w:proofErr w:type="spellStart"/>
            <w:r>
              <w:rPr>
                <w:rFonts w:cs="Times New Roman"/>
                <w:szCs w:val="24"/>
              </w:rPr>
              <w:t>Т</w:t>
            </w:r>
            <w:r>
              <w:rPr>
                <w:rFonts w:cs="Times New Roman"/>
                <w:szCs w:val="24"/>
                <w:vertAlign w:val="subscript"/>
              </w:rPr>
              <w:t>м</w:t>
            </w:r>
            <w:proofErr w:type="spellEnd"/>
            <w:r>
              <w:rPr>
                <w:rFonts w:cs="Times New Roman"/>
                <w:szCs w:val="24"/>
              </w:rPr>
              <w:t>= Т</w:t>
            </w:r>
            <w:r>
              <w:rPr>
                <w:rFonts w:cs="Times New Roman"/>
                <w:szCs w:val="24"/>
                <w:vertAlign w:val="subscript"/>
              </w:rPr>
              <w:t>м1р</w:t>
            </w:r>
            <w:r>
              <w:rPr>
                <w:rFonts w:cs="Times New Roman"/>
                <w:szCs w:val="24"/>
              </w:rPr>
              <w:t xml:space="preserve">· </w:t>
            </w:r>
            <w:proofErr w:type="spellStart"/>
            <w:r>
              <w:rPr>
                <w:rFonts w:cs="Times New Roman"/>
                <w:szCs w:val="24"/>
              </w:rPr>
              <w:t>Т</w:t>
            </w:r>
            <w:r>
              <w:rPr>
                <w:rFonts w:cs="Times New Roman"/>
                <w:szCs w:val="24"/>
                <w:vertAlign w:val="subscript"/>
              </w:rPr>
              <w:t>к</w:t>
            </w:r>
            <w:proofErr w:type="spellEnd"/>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(6.4)</w:t>
            </w:r>
          </w:p>
        </w:tc>
      </w:tr>
    </w:tbl>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Произведем расчет необходимых показателей по указанным формулам.</w:t>
      </w:r>
    </w:p>
    <w:p w:rsidR="00941BBC" w:rsidRDefault="00941BBC" w:rsidP="00941BBC">
      <w:pPr>
        <w:rPr>
          <w:rFonts w:cs="Times New Roman"/>
          <w:szCs w:val="24"/>
        </w:rPr>
      </w:pPr>
      <w:r>
        <w:rPr>
          <w:rFonts w:cs="Times New Roman"/>
          <w:szCs w:val="24"/>
        </w:rPr>
        <w:t>Месячная тарифная ставка 1-ого исполнителя:</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Т</w:t>
      </w:r>
      <w:r>
        <w:rPr>
          <w:rFonts w:cs="Times New Roman"/>
          <w:szCs w:val="24"/>
          <w:vertAlign w:val="subscript"/>
        </w:rPr>
        <w:t>м</w:t>
      </w:r>
      <w:proofErr w:type="gramStart"/>
      <w:r>
        <w:rPr>
          <w:rFonts w:cs="Times New Roman"/>
          <w:szCs w:val="24"/>
          <w:vertAlign w:val="subscript"/>
        </w:rPr>
        <w:t>1</w:t>
      </w:r>
      <w:proofErr w:type="gramEnd"/>
      <w:r>
        <w:rPr>
          <w:rFonts w:cs="Times New Roman"/>
          <w:szCs w:val="24"/>
          <w:vertAlign w:val="subscript"/>
        </w:rPr>
        <w:t xml:space="preserve"> </w:t>
      </w:r>
      <w:r>
        <w:rPr>
          <w:rFonts w:cs="Times New Roman"/>
          <w:szCs w:val="24"/>
        </w:rPr>
        <w:t xml:space="preserve">= </w:t>
      </w:r>
      <w:proofErr w:type="spellStart"/>
      <w:r>
        <w:rPr>
          <w:rFonts w:cs="Times New Roman"/>
          <w:szCs w:val="24"/>
        </w:rPr>
        <w:t>Т</w:t>
      </w:r>
      <w:r>
        <w:rPr>
          <w:rFonts w:cs="Times New Roman"/>
          <w:szCs w:val="24"/>
          <w:vertAlign w:val="subscript"/>
        </w:rPr>
        <w:t>м</w:t>
      </w:r>
      <w:proofErr w:type="spellEnd"/>
      <w:r>
        <w:rPr>
          <w:rFonts w:cs="Times New Roman"/>
          <w:szCs w:val="24"/>
          <w:vertAlign w:val="subscript"/>
        </w:rPr>
        <w:t xml:space="preserve"> 1р </w:t>
      </w:r>
      <w:r>
        <w:rPr>
          <w:rFonts w:cs="Times New Roman"/>
          <w:szCs w:val="24"/>
        </w:rPr>
        <w:t xml:space="preserve">· </w:t>
      </w:r>
      <w:proofErr w:type="spellStart"/>
      <w:r>
        <w:rPr>
          <w:rFonts w:cs="Times New Roman"/>
          <w:szCs w:val="24"/>
        </w:rPr>
        <w:t>Т</w:t>
      </w:r>
      <w:r>
        <w:rPr>
          <w:rFonts w:cs="Times New Roman"/>
          <w:szCs w:val="24"/>
          <w:vertAlign w:val="subscript"/>
        </w:rPr>
        <w:t>к</w:t>
      </w:r>
      <w:proofErr w:type="spellEnd"/>
      <w:r>
        <w:rPr>
          <w:rFonts w:cs="Times New Roman"/>
          <w:szCs w:val="24"/>
          <w:vertAlign w:val="subscript"/>
        </w:rPr>
        <w:t xml:space="preserve"> </w:t>
      </w:r>
      <w:r w:rsidRPr="00A44325">
        <w:rPr>
          <w:rFonts w:cs="Times New Roman"/>
          <w:szCs w:val="24"/>
          <w:vertAlign w:val="subscript"/>
        </w:rPr>
        <w:t xml:space="preserve"> </w:t>
      </w:r>
      <w:r>
        <w:rPr>
          <w:rFonts w:cs="Times New Roman"/>
          <w:szCs w:val="24"/>
        </w:rPr>
        <w:t>=</w:t>
      </w:r>
      <w:r w:rsidRPr="00A44325">
        <w:rPr>
          <w:rFonts w:cs="Times New Roman"/>
          <w:szCs w:val="24"/>
        </w:rPr>
        <w:t xml:space="preserve"> </w:t>
      </w:r>
      <w:r>
        <w:rPr>
          <w:rFonts w:cs="Times New Roman"/>
          <w:szCs w:val="24"/>
        </w:rPr>
        <w:t>72,80 · 2,48 = 180,54 (руб.)</w:t>
      </w:r>
    </w:p>
    <w:p w:rsidR="00941BBC" w:rsidRDefault="00941BBC" w:rsidP="00941BBC">
      <w:pPr>
        <w:jc w:val="center"/>
        <w:rPr>
          <w:rFonts w:cs="Times New Roman"/>
          <w:szCs w:val="24"/>
        </w:rPr>
      </w:pPr>
    </w:p>
    <w:p w:rsidR="00941BBC" w:rsidRDefault="00941BBC" w:rsidP="00941BBC">
      <w:pPr>
        <w:rPr>
          <w:rFonts w:cs="Times New Roman"/>
          <w:szCs w:val="24"/>
        </w:rPr>
      </w:pPr>
      <w:r>
        <w:rPr>
          <w:rFonts w:cs="Times New Roman"/>
          <w:szCs w:val="24"/>
        </w:rPr>
        <w:t>Дневная тарифная ставка 1-ого исполнителя:</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Т</w:t>
      </w:r>
      <w:r>
        <w:rPr>
          <w:rFonts w:cs="Times New Roman"/>
          <w:szCs w:val="24"/>
          <w:vertAlign w:val="subscript"/>
        </w:rPr>
        <w:t>д1</w:t>
      </w:r>
      <w:r>
        <w:rPr>
          <w:rFonts w:cs="Times New Roman"/>
          <w:szCs w:val="24"/>
        </w:rPr>
        <w:t xml:space="preserve"> = Т</w:t>
      </w:r>
      <w:r>
        <w:rPr>
          <w:rFonts w:cs="Times New Roman"/>
          <w:szCs w:val="24"/>
          <w:vertAlign w:val="subscript"/>
        </w:rPr>
        <w:t>м1</w:t>
      </w:r>
      <w:r>
        <w:rPr>
          <w:rFonts w:cs="Times New Roman"/>
          <w:szCs w:val="24"/>
        </w:rPr>
        <w:t xml:space="preserve"> / </w:t>
      </w:r>
      <w:proofErr w:type="spellStart"/>
      <w:proofErr w:type="gramStart"/>
      <w:r>
        <w:rPr>
          <w:rFonts w:cs="Times New Roman"/>
          <w:szCs w:val="24"/>
        </w:rPr>
        <w:t>Ф</w:t>
      </w:r>
      <w:r w:rsidRPr="00A44325">
        <w:rPr>
          <w:rFonts w:cs="Times New Roman"/>
          <w:szCs w:val="24"/>
          <w:vertAlign w:val="subscript"/>
        </w:rPr>
        <w:t>р</w:t>
      </w:r>
      <w:proofErr w:type="spellEnd"/>
      <w:proofErr w:type="gramEnd"/>
      <w:r>
        <w:rPr>
          <w:rFonts w:cs="Times New Roman"/>
          <w:szCs w:val="24"/>
        </w:rPr>
        <w:t xml:space="preserve"> = 180,54 / 21 = 8,60 (руб.)</w:t>
      </w:r>
    </w:p>
    <w:p w:rsidR="00941BBC" w:rsidRDefault="00941BBC" w:rsidP="00941BBC">
      <w:pPr>
        <w:rPr>
          <w:rFonts w:cs="Times New Roman"/>
          <w:szCs w:val="24"/>
        </w:rPr>
      </w:pPr>
      <w:r>
        <w:rPr>
          <w:rFonts w:cs="Times New Roman"/>
          <w:szCs w:val="24"/>
        </w:rPr>
        <w:t xml:space="preserve"> </w:t>
      </w:r>
    </w:p>
    <w:p w:rsidR="00941BBC" w:rsidRDefault="00941BBC" w:rsidP="00941BBC">
      <w:pPr>
        <w:rPr>
          <w:rFonts w:cs="Times New Roman"/>
          <w:szCs w:val="24"/>
        </w:rPr>
      </w:pPr>
      <w:r>
        <w:rPr>
          <w:rFonts w:cs="Times New Roman"/>
          <w:szCs w:val="24"/>
        </w:rPr>
        <w:t>Оплата за отработанное время одного работника:</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Зп</w:t>
      </w:r>
      <w:proofErr w:type="gramStart"/>
      <w:r>
        <w:rPr>
          <w:rFonts w:cs="Times New Roman"/>
          <w:szCs w:val="24"/>
          <w:vertAlign w:val="subscript"/>
        </w:rPr>
        <w:t>1</w:t>
      </w:r>
      <w:proofErr w:type="gramEnd"/>
      <w:r>
        <w:rPr>
          <w:rFonts w:cs="Times New Roman"/>
          <w:szCs w:val="24"/>
        </w:rPr>
        <w:t xml:space="preserve"> = Т</w:t>
      </w:r>
      <w:r>
        <w:rPr>
          <w:rFonts w:cs="Times New Roman"/>
          <w:szCs w:val="24"/>
          <w:vertAlign w:val="subscript"/>
        </w:rPr>
        <w:t xml:space="preserve">д1 </w:t>
      </w:r>
      <w:r>
        <w:rPr>
          <w:rFonts w:cs="Times New Roman"/>
          <w:szCs w:val="24"/>
        </w:rPr>
        <w:t xml:space="preserve">· </w:t>
      </w:r>
      <w:proofErr w:type="spellStart"/>
      <w:r>
        <w:rPr>
          <w:rFonts w:cs="Times New Roman"/>
          <w:szCs w:val="24"/>
        </w:rPr>
        <w:t>Ф</w:t>
      </w:r>
      <w:r>
        <w:rPr>
          <w:rFonts w:cs="Times New Roman"/>
          <w:szCs w:val="24"/>
          <w:vertAlign w:val="subscript"/>
        </w:rPr>
        <w:t>п</w:t>
      </w:r>
      <w:proofErr w:type="spellEnd"/>
      <w:r>
        <w:rPr>
          <w:rFonts w:cs="Times New Roman"/>
          <w:szCs w:val="24"/>
          <w:vertAlign w:val="subscript"/>
        </w:rPr>
        <w:t xml:space="preserve"> </w:t>
      </w:r>
      <w:r>
        <w:rPr>
          <w:rFonts w:cs="Times New Roman"/>
          <w:szCs w:val="24"/>
        </w:rPr>
        <w:t>=</w:t>
      </w:r>
      <w:r>
        <w:rPr>
          <w:rFonts w:cs="Times New Roman"/>
          <w:szCs w:val="24"/>
          <w:vertAlign w:val="subscript"/>
        </w:rPr>
        <w:t xml:space="preserve"> </w:t>
      </w:r>
      <w:r>
        <w:rPr>
          <w:rFonts w:cs="Times New Roman"/>
          <w:szCs w:val="24"/>
        </w:rPr>
        <w:t>8,60</w:t>
      </w:r>
      <w:r w:rsidRPr="00E921EF">
        <w:rPr>
          <w:rFonts w:cs="Times New Roman"/>
          <w:szCs w:val="24"/>
        </w:rPr>
        <w:t xml:space="preserve"> </w:t>
      </w:r>
      <w:r>
        <w:rPr>
          <w:rFonts w:cs="Times New Roman"/>
          <w:szCs w:val="24"/>
        </w:rPr>
        <w:t>· 15 =</w:t>
      </w:r>
      <w:r w:rsidRPr="00E921EF">
        <w:rPr>
          <w:rFonts w:cs="Times New Roman"/>
          <w:szCs w:val="24"/>
        </w:rPr>
        <w:t xml:space="preserve"> </w:t>
      </w:r>
      <w:r>
        <w:rPr>
          <w:rFonts w:cs="Times New Roman"/>
          <w:szCs w:val="24"/>
        </w:rPr>
        <w:t>12</w:t>
      </w:r>
      <w:r w:rsidRPr="0026382B">
        <w:rPr>
          <w:rFonts w:cs="Times New Roman"/>
          <w:szCs w:val="24"/>
        </w:rPr>
        <w:t>9</w:t>
      </w:r>
      <w:r>
        <w:rPr>
          <w:rFonts w:cs="Times New Roman"/>
          <w:szCs w:val="24"/>
        </w:rPr>
        <w:t xml:space="preserve">,00 (руб.) </w:t>
      </w:r>
    </w:p>
    <w:p w:rsidR="00941BBC" w:rsidRDefault="00941BBC" w:rsidP="00941BBC">
      <w:pPr>
        <w:jc w:val="center"/>
        <w:rPr>
          <w:rFonts w:cs="Times New Roman"/>
          <w:szCs w:val="24"/>
        </w:rPr>
      </w:pPr>
    </w:p>
    <w:p w:rsidR="00941BBC" w:rsidRDefault="00941BBC" w:rsidP="00941BBC">
      <w:pPr>
        <w:rPr>
          <w:rFonts w:cs="Times New Roman"/>
          <w:szCs w:val="24"/>
        </w:rPr>
      </w:pPr>
      <w:r>
        <w:rPr>
          <w:rFonts w:cs="Times New Roman"/>
          <w:szCs w:val="24"/>
        </w:rPr>
        <w:t>Основная заработная плата одного работника с учетом премии:</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Зп</w:t>
      </w:r>
      <w:r>
        <w:rPr>
          <w:rFonts w:cs="Times New Roman"/>
          <w:szCs w:val="24"/>
          <w:vertAlign w:val="subscript"/>
        </w:rPr>
        <w:t>полн</w:t>
      </w:r>
      <w:proofErr w:type="gramStart"/>
      <w:r>
        <w:rPr>
          <w:rFonts w:cs="Times New Roman"/>
          <w:szCs w:val="24"/>
          <w:vertAlign w:val="subscript"/>
        </w:rPr>
        <w:t>1</w:t>
      </w:r>
      <w:proofErr w:type="gramEnd"/>
      <w:r>
        <w:rPr>
          <w:rFonts w:cs="Times New Roman"/>
          <w:szCs w:val="24"/>
        </w:rPr>
        <w:t xml:space="preserve"> =</w:t>
      </w:r>
      <w:r>
        <w:rPr>
          <w:rFonts w:cs="Times New Roman"/>
          <w:szCs w:val="24"/>
          <w:vertAlign w:val="subscript"/>
        </w:rPr>
        <w:t xml:space="preserve"> </w:t>
      </w:r>
      <w:r>
        <w:rPr>
          <w:rFonts w:cs="Times New Roman"/>
          <w:szCs w:val="24"/>
        </w:rPr>
        <w:t>Зп</w:t>
      </w:r>
      <w:r>
        <w:rPr>
          <w:rFonts w:cs="Times New Roman"/>
          <w:szCs w:val="24"/>
          <w:vertAlign w:val="subscript"/>
        </w:rPr>
        <w:t xml:space="preserve">1 </w:t>
      </w:r>
      <w:r>
        <w:rPr>
          <w:rFonts w:cs="Times New Roman"/>
          <w:szCs w:val="24"/>
        </w:rPr>
        <w:t xml:space="preserve">· </w:t>
      </w:r>
      <w:proofErr w:type="spellStart"/>
      <w:r>
        <w:rPr>
          <w:rFonts w:cs="Times New Roman"/>
          <w:szCs w:val="24"/>
        </w:rPr>
        <w:t>К</w:t>
      </w:r>
      <w:r>
        <w:rPr>
          <w:rFonts w:cs="Times New Roman"/>
          <w:szCs w:val="24"/>
          <w:vertAlign w:val="subscript"/>
        </w:rPr>
        <w:t>пр</w:t>
      </w:r>
      <w:proofErr w:type="spellEnd"/>
      <w:r>
        <w:rPr>
          <w:rFonts w:cs="Times New Roman"/>
          <w:szCs w:val="24"/>
          <w:vertAlign w:val="subscript"/>
        </w:rPr>
        <w:t xml:space="preserve"> </w:t>
      </w:r>
      <w:r>
        <w:rPr>
          <w:rFonts w:cs="Times New Roman"/>
          <w:szCs w:val="24"/>
        </w:rPr>
        <w:t>=12</w:t>
      </w:r>
      <w:r w:rsidRPr="0026382B">
        <w:rPr>
          <w:rFonts w:cs="Times New Roman"/>
          <w:szCs w:val="24"/>
        </w:rPr>
        <w:t>9</w:t>
      </w:r>
      <w:r>
        <w:rPr>
          <w:rFonts w:cs="Times New Roman"/>
          <w:szCs w:val="24"/>
        </w:rPr>
        <w:t xml:space="preserve">,00 · 1,2 = </w:t>
      </w:r>
      <w:r w:rsidRPr="00280E28">
        <w:rPr>
          <w:rFonts w:cs="Times New Roman"/>
          <w:szCs w:val="24"/>
        </w:rPr>
        <w:t>154,8</w:t>
      </w:r>
      <w:r>
        <w:rPr>
          <w:rFonts w:cs="Times New Roman"/>
          <w:szCs w:val="24"/>
        </w:rPr>
        <w:t>0 (руб.)</w:t>
      </w:r>
    </w:p>
    <w:p w:rsidR="00941BBC" w:rsidRDefault="00941BBC" w:rsidP="00941BBC">
      <w:pPr>
        <w:jc w:val="center"/>
        <w:rPr>
          <w:rFonts w:cs="Times New Roman"/>
          <w:szCs w:val="24"/>
        </w:rPr>
      </w:pPr>
    </w:p>
    <w:p w:rsidR="00941BBC" w:rsidRPr="00A44325" w:rsidRDefault="00941BBC" w:rsidP="00941BBC">
      <w:pPr>
        <w:rPr>
          <w:rFonts w:cs="Times New Roman"/>
          <w:szCs w:val="24"/>
        </w:rPr>
      </w:pPr>
      <w:r>
        <w:rPr>
          <w:rFonts w:cs="Times New Roman"/>
          <w:szCs w:val="24"/>
        </w:rPr>
        <w:t>В связи с участием только одного работника, общая основная заработная плата с учетом премии будет равна Зп</w:t>
      </w:r>
      <w:r>
        <w:rPr>
          <w:rFonts w:cs="Times New Roman"/>
          <w:szCs w:val="24"/>
          <w:vertAlign w:val="subscript"/>
        </w:rPr>
        <w:t>полн</w:t>
      </w:r>
      <w:proofErr w:type="gramStart"/>
      <w:r>
        <w:rPr>
          <w:rFonts w:cs="Times New Roman"/>
          <w:szCs w:val="24"/>
          <w:vertAlign w:val="subscript"/>
        </w:rPr>
        <w:t>1</w:t>
      </w:r>
      <w:proofErr w:type="gramEnd"/>
      <w:r>
        <w:rPr>
          <w:rFonts w:cs="Times New Roman"/>
          <w:szCs w:val="24"/>
        </w:rPr>
        <w:t>, а именно:</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З</w:t>
      </w:r>
      <w:proofErr w:type="gramStart"/>
      <w:r>
        <w:rPr>
          <w:rFonts w:cs="Times New Roman"/>
          <w:szCs w:val="24"/>
          <w:vertAlign w:val="subscript"/>
          <w:lang w:val="en-US"/>
        </w:rPr>
        <w:t>o</w:t>
      </w:r>
      <w:proofErr w:type="gramEnd"/>
      <w:r w:rsidRPr="006A514E">
        <w:rPr>
          <w:rFonts w:cs="Times New Roman"/>
          <w:szCs w:val="24"/>
          <w:vertAlign w:val="subscript"/>
        </w:rPr>
        <w:t xml:space="preserve"> </w:t>
      </w:r>
      <w:r>
        <w:rPr>
          <w:rFonts w:cs="Times New Roman"/>
          <w:szCs w:val="24"/>
        </w:rPr>
        <w:t>= 154,80 · 1 = 154,80 (руб.)</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Результаты расчетов представим в виде таблицы 6.1.</w:t>
      </w:r>
    </w:p>
    <w:p w:rsidR="00941BBC" w:rsidRDefault="00941BBC" w:rsidP="00941BBC">
      <w:pPr>
        <w:rPr>
          <w:rFonts w:cs="Times New Roman"/>
          <w:szCs w:val="24"/>
        </w:rPr>
      </w:pPr>
    </w:p>
    <w:p w:rsidR="00941BBC" w:rsidRDefault="00941BBC" w:rsidP="00941BBC">
      <w:pPr>
        <w:ind w:left="-142" w:firstLine="0"/>
        <w:rPr>
          <w:rFonts w:cs="Times New Roman"/>
          <w:szCs w:val="24"/>
        </w:rPr>
      </w:pPr>
      <w:r>
        <w:rPr>
          <w:rFonts w:cs="Times New Roman"/>
          <w:szCs w:val="24"/>
        </w:rPr>
        <w:lastRenderedPageBreak/>
        <w:t>Таблица 6.1 – Расчет основной заработной платы научно-производственного персонала</w:t>
      </w:r>
    </w:p>
    <w:tbl>
      <w:tblPr>
        <w:tblStyle w:val="11"/>
        <w:tblW w:w="9634" w:type="dxa"/>
        <w:jc w:val="center"/>
        <w:tblInd w:w="0" w:type="dxa"/>
        <w:tblLayout w:type="fixed"/>
        <w:tblLook w:val="04A0" w:firstRow="1" w:lastRow="0" w:firstColumn="1" w:lastColumn="0" w:noHBand="0" w:noVBand="1"/>
      </w:tblPr>
      <w:tblGrid>
        <w:gridCol w:w="1555"/>
        <w:gridCol w:w="425"/>
        <w:gridCol w:w="709"/>
        <w:gridCol w:w="1134"/>
        <w:gridCol w:w="850"/>
        <w:gridCol w:w="1134"/>
        <w:gridCol w:w="1418"/>
        <w:gridCol w:w="1275"/>
        <w:gridCol w:w="1134"/>
      </w:tblGrid>
      <w:tr w:rsidR="00941BBC" w:rsidTr="00353871">
        <w:trPr>
          <w:cantSplit/>
          <w:trHeight w:val="2616"/>
          <w:jc w:val="center"/>
        </w:trPr>
        <w:tc>
          <w:tcPr>
            <w:tcW w:w="1555" w:type="dxa"/>
            <w:tcBorders>
              <w:top w:val="single" w:sz="4" w:space="0" w:color="auto"/>
              <w:left w:val="single" w:sz="4" w:space="0" w:color="auto"/>
              <w:bottom w:val="single" w:sz="4" w:space="0" w:color="auto"/>
              <w:right w:val="single" w:sz="4" w:space="0" w:color="auto"/>
            </w:tcBorders>
            <w:textDirection w:val="btLr"/>
            <w:vAlign w:val="center"/>
            <w:hideMark/>
          </w:tcPr>
          <w:p w:rsidR="00941BBC" w:rsidRDefault="00941BBC" w:rsidP="00353871">
            <w:pPr>
              <w:spacing w:after="200" w:line="276" w:lineRule="auto"/>
              <w:ind w:left="-108" w:right="-7" w:firstLine="0"/>
              <w:contextualSpacing/>
              <w:jc w:val="center"/>
              <w:rPr>
                <w:rFonts w:cs="Times New Roman"/>
                <w:szCs w:val="24"/>
              </w:rPr>
            </w:pPr>
            <w:r>
              <w:rPr>
                <w:rFonts w:cs="Times New Roman"/>
                <w:szCs w:val="24"/>
              </w:rPr>
              <w:t>Категория работников</w:t>
            </w:r>
          </w:p>
        </w:tc>
        <w:tc>
          <w:tcPr>
            <w:tcW w:w="425"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7" w:firstLine="0"/>
              <w:contextualSpacing/>
              <w:jc w:val="center"/>
              <w:rPr>
                <w:rFonts w:cs="Times New Roman"/>
                <w:szCs w:val="24"/>
              </w:rPr>
            </w:pPr>
            <w:r>
              <w:rPr>
                <w:rFonts w:cs="Times New Roman"/>
                <w:szCs w:val="24"/>
              </w:rPr>
              <w:t>Кол-во, чел</w:t>
            </w:r>
          </w:p>
        </w:tc>
        <w:tc>
          <w:tcPr>
            <w:tcW w:w="709"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7" w:firstLine="0"/>
              <w:contextualSpacing/>
              <w:jc w:val="center"/>
              <w:rPr>
                <w:rFonts w:cs="Times New Roman"/>
                <w:szCs w:val="24"/>
              </w:rPr>
            </w:pPr>
            <w:r>
              <w:rPr>
                <w:rFonts w:cs="Times New Roman"/>
                <w:szCs w:val="24"/>
              </w:rPr>
              <w:t xml:space="preserve">Тарифный </w:t>
            </w:r>
            <w:proofErr w:type="spellStart"/>
            <w:r>
              <w:rPr>
                <w:rFonts w:cs="Times New Roman"/>
                <w:szCs w:val="24"/>
              </w:rPr>
              <w:t>коэф</w:t>
            </w:r>
            <w:proofErr w:type="spellEnd"/>
            <w:r>
              <w:rPr>
                <w:rFonts w:cs="Times New Roman"/>
                <w:szCs w:val="24"/>
              </w:rPr>
              <w:t>-т</w:t>
            </w:r>
          </w:p>
        </w:tc>
        <w:tc>
          <w:tcPr>
            <w:tcW w:w="1134"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78" w:firstLine="0"/>
              <w:contextualSpacing/>
              <w:jc w:val="center"/>
              <w:rPr>
                <w:rFonts w:cs="Times New Roman"/>
                <w:szCs w:val="24"/>
              </w:rPr>
            </w:pPr>
            <w:r>
              <w:rPr>
                <w:rFonts w:cs="Times New Roman"/>
                <w:szCs w:val="24"/>
              </w:rPr>
              <w:t>Месячная</w:t>
            </w:r>
          </w:p>
          <w:p w:rsidR="00941BBC" w:rsidRDefault="00941BBC" w:rsidP="00353871">
            <w:pPr>
              <w:spacing w:after="200" w:line="276" w:lineRule="auto"/>
              <w:ind w:left="-108" w:right="-78" w:firstLine="0"/>
              <w:contextualSpacing/>
              <w:jc w:val="center"/>
              <w:rPr>
                <w:rFonts w:cs="Times New Roman"/>
                <w:szCs w:val="24"/>
              </w:rPr>
            </w:pPr>
            <w:r>
              <w:rPr>
                <w:rFonts w:cs="Times New Roman"/>
                <w:szCs w:val="24"/>
              </w:rPr>
              <w:t>тарифная ставка соотв. разряда, руб.</w:t>
            </w:r>
          </w:p>
        </w:tc>
        <w:tc>
          <w:tcPr>
            <w:tcW w:w="850" w:type="dxa"/>
            <w:tcBorders>
              <w:top w:val="single" w:sz="4" w:space="0" w:color="auto"/>
              <w:left w:val="single" w:sz="4" w:space="0" w:color="auto"/>
              <w:bottom w:val="single" w:sz="4" w:space="0" w:color="auto"/>
              <w:right w:val="single" w:sz="4" w:space="0" w:color="auto"/>
            </w:tcBorders>
            <w:textDirection w:val="btLr"/>
          </w:tcPr>
          <w:p w:rsidR="00941BBC" w:rsidRDefault="00941BBC" w:rsidP="00353871">
            <w:pPr>
              <w:spacing w:after="200" w:line="276" w:lineRule="auto"/>
              <w:ind w:left="-108" w:right="-108" w:firstLine="0"/>
              <w:contextualSpacing/>
              <w:jc w:val="center"/>
              <w:rPr>
                <w:rFonts w:cs="Times New Roman"/>
                <w:szCs w:val="24"/>
              </w:rPr>
            </w:pPr>
            <w:r>
              <w:rPr>
                <w:rFonts w:cs="Times New Roman"/>
                <w:szCs w:val="24"/>
              </w:rPr>
              <w:t>Дневная тарифная ставка, руб.</w:t>
            </w:r>
          </w:p>
          <w:p w:rsidR="00941BBC" w:rsidRDefault="00941BBC" w:rsidP="00353871">
            <w:pPr>
              <w:spacing w:after="200" w:line="276" w:lineRule="auto"/>
              <w:ind w:left="-108" w:right="-108" w:firstLine="0"/>
              <w:contextualSpacing/>
              <w:jc w:val="center"/>
              <w:rPr>
                <w:rFonts w:cs="Times New Roman"/>
                <w:szCs w:val="24"/>
              </w:rPr>
            </w:pPr>
          </w:p>
          <w:p w:rsidR="00941BBC" w:rsidRDefault="00941BBC" w:rsidP="00353871">
            <w:pPr>
              <w:spacing w:after="200" w:line="276" w:lineRule="auto"/>
              <w:ind w:left="-108" w:right="-108" w:firstLine="0"/>
              <w:contextualSpacing/>
              <w:jc w:val="center"/>
              <w:rPr>
                <w:rFonts w:cs="Times New Roman"/>
                <w:szCs w:val="24"/>
              </w:rPr>
            </w:pPr>
          </w:p>
          <w:p w:rsidR="00941BBC" w:rsidRDefault="00941BBC" w:rsidP="00353871">
            <w:pPr>
              <w:spacing w:after="200" w:line="276" w:lineRule="auto"/>
              <w:ind w:left="-108" w:right="-108" w:firstLine="0"/>
              <w:contextualSpacing/>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108" w:firstLine="0"/>
              <w:contextualSpacing/>
              <w:jc w:val="center"/>
              <w:rPr>
                <w:rFonts w:cs="Times New Roman"/>
                <w:szCs w:val="24"/>
              </w:rPr>
            </w:pPr>
            <w:r>
              <w:rPr>
                <w:rFonts w:cs="Times New Roman"/>
                <w:szCs w:val="24"/>
              </w:rPr>
              <w:t xml:space="preserve">Плановый фонд </w:t>
            </w:r>
          </w:p>
          <w:p w:rsidR="00941BBC" w:rsidRDefault="00941BBC" w:rsidP="00353871">
            <w:pPr>
              <w:spacing w:after="200" w:line="276" w:lineRule="auto"/>
              <w:ind w:left="-108" w:right="-108" w:firstLine="0"/>
              <w:contextualSpacing/>
              <w:jc w:val="center"/>
              <w:rPr>
                <w:rFonts w:cs="Times New Roman"/>
                <w:color w:val="FF0000"/>
                <w:szCs w:val="24"/>
              </w:rPr>
            </w:pPr>
            <w:r>
              <w:rPr>
                <w:rFonts w:cs="Times New Roman"/>
                <w:szCs w:val="24"/>
              </w:rPr>
              <w:t>рабочего времени, дней</w:t>
            </w:r>
          </w:p>
        </w:tc>
        <w:tc>
          <w:tcPr>
            <w:tcW w:w="1418"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7" w:firstLine="0"/>
              <w:contextualSpacing/>
              <w:jc w:val="center"/>
              <w:rPr>
                <w:rFonts w:cs="Times New Roman"/>
                <w:szCs w:val="24"/>
              </w:rPr>
            </w:pPr>
            <w:r>
              <w:rPr>
                <w:rFonts w:cs="Times New Roman"/>
                <w:szCs w:val="24"/>
              </w:rPr>
              <w:t>Оплата за отработанное время одного работника, руб.</w:t>
            </w:r>
          </w:p>
        </w:tc>
        <w:tc>
          <w:tcPr>
            <w:tcW w:w="1275"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7" w:firstLine="0"/>
              <w:contextualSpacing/>
              <w:jc w:val="center"/>
              <w:rPr>
                <w:rFonts w:cs="Times New Roman"/>
                <w:szCs w:val="24"/>
              </w:rPr>
            </w:pPr>
            <w:r>
              <w:rPr>
                <w:rFonts w:cs="Times New Roman"/>
                <w:szCs w:val="24"/>
              </w:rPr>
              <w:t>Основная заработная плата одного работника с учетом премии, руб.</w:t>
            </w:r>
          </w:p>
        </w:tc>
        <w:tc>
          <w:tcPr>
            <w:tcW w:w="1134" w:type="dxa"/>
            <w:tcBorders>
              <w:top w:val="single" w:sz="4" w:space="0" w:color="auto"/>
              <w:left w:val="single" w:sz="4" w:space="0" w:color="auto"/>
              <w:bottom w:val="single" w:sz="4" w:space="0" w:color="auto"/>
              <w:right w:val="single" w:sz="4" w:space="0" w:color="auto"/>
            </w:tcBorders>
            <w:textDirection w:val="btLr"/>
            <w:hideMark/>
          </w:tcPr>
          <w:p w:rsidR="00941BBC" w:rsidRDefault="00941BBC" w:rsidP="00353871">
            <w:pPr>
              <w:spacing w:after="200" w:line="276" w:lineRule="auto"/>
              <w:ind w:left="-108" w:right="-81" w:firstLine="0"/>
              <w:contextualSpacing/>
              <w:jc w:val="center"/>
              <w:rPr>
                <w:rFonts w:cs="Times New Roman"/>
                <w:szCs w:val="24"/>
              </w:rPr>
            </w:pPr>
            <w:r>
              <w:rPr>
                <w:rFonts w:cs="Times New Roman"/>
                <w:szCs w:val="24"/>
              </w:rPr>
              <w:t xml:space="preserve">Основная заработная </w:t>
            </w:r>
          </w:p>
          <w:p w:rsidR="00941BBC" w:rsidRDefault="00941BBC" w:rsidP="00353871">
            <w:pPr>
              <w:spacing w:after="200" w:line="276" w:lineRule="auto"/>
              <w:ind w:left="-108" w:right="-81" w:firstLine="0"/>
              <w:contextualSpacing/>
              <w:jc w:val="center"/>
              <w:rPr>
                <w:rFonts w:cs="Times New Roman"/>
                <w:szCs w:val="24"/>
              </w:rPr>
            </w:pPr>
            <w:r>
              <w:rPr>
                <w:rFonts w:cs="Times New Roman"/>
                <w:szCs w:val="24"/>
              </w:rPr>
              <w:t>плата с учетом премии, руб.</w:t>
            </w:r>
          </w:p>
        </w:tc>
      </w:tr>
      <w:tr w:rsidR="00941BBC" w:rsidTr="00353871">
        <w:trPr>
          <w:jc w:val="center"/>
        </w:trPr>
        <w:tc>
          <w:tcPr>
            <w:tcW w:w="1555"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color w:val="FF0000"/>
                <w:szCs w:val="24"/>
              </w:rPr>
            </w:pPr>
            <w:r>
              <w:rPr>
                <w:rFonts w:cs="Times New Roman"/>
                <w:szCs w:val="24"/>
              </w:rPr>
              <w:t>Инженер программист</w:t>
            </w:r>
          </w:p>
        </w:tc>
        <w:tc>
          <w:tcPr>
            <w:tcW w:w="425"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rPr>
            </w:pPr>
            <w:r>
              <w:rPr>
                <w:rFonts w:cs="Times New Roman"/>
                <w:szCs w:val="24"/>
              </w:rPr>
              <w:t>1</w:t>
            </w:r>
          </w:p>
        </w:tc>
        <w:tc>
          <w:tcPr>
            <w:tcW w:w="709"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rPr>
              <w:t>2,48</w:t>
            </w:r>
          </w:p>
        </w:tc>
        <w:tc>
          <w:tcPr>
            <w:tcW w:w="1134"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rPr>
              <w:t>180,54</w:t>
            </w:r>
          </w:p>
        </w:tc>
        <w:tc>
          <w:tcPr>
            <w:tcW w:w="850" w:type="dxa"/>
            <w:tcBorders>
              <w:top w:val="single" w:sz="4" w:space="0" w:color="auto"/>
              <w:left w:val="single" w:sz="4" w:space="0" w:color="auto"/>
              <w:bottom w:val="single" w:sz="4" w:space="0" w:color="auto"/>
              <w:right w:val="single" w:sz="4" w:space="0" w:color="auto"/>
            </w:tcBorders>
            <w:hideMark/>
          </w:tcPr>
          <w:p w:rsidR="00941BBC" w:rsidRPr="00C76A28" w:rsidRDefault="00941BBC" w:rsidP="00353871">
            <w:pPr>
              <w:spacing w:after="200" w:line="276" w:lineRule="auto"/>
              <w:ind w:firstLine="0"/>
              <w:contextualSpacing/>
              <w:rPr>
                <w:rFonts w:cs="Times New Roman"/>
                <w:szCs w:val="24"/>
              </w:rPr>
            </w:pPr>
            <w:r>
              <w:rPr>
                <w:rFonts w:cs="Times New Roman"/>
                <w:szCs w:val="24"/>
                <w:lang w:val="en-US"/>
              </w:rPr>
              <w:t>8</w:t>
            </w:r>
            <w:r>
              <w:rPr>
                <w:rFonts w:cs="Times New Roman"/>
                <w:szCs w:val="24"/>
              </w:rPr>
              <w:t>,60</w:t>
            </w:r>
          </w:p>
        </w:tc>
        <w:tc>
          <w:tcPr>
            <w:tcW w:w="1134"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rPr>
            </w:pPr>
            <w:r>
              <w:rPr>
                <w:rFonts w:cs="Times New Roman"/>
                <w:szCs w:val="24"/>
              </w:rPr>
              <w:t>15</w:t>
            </w:r>
          </w:p>
        </w:tc>
        <w:tc>
          <w:tcPr>
            <w:tcW w:w="1418"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rPr>
              <w:t>12</w:t>
            </w:r>
            <w:r w:rsidRPr="0026382B">
              <w:rPr>
                <w:rFonts w:cs="Times New Roman"/>
                <w:szCs w:val="24"/>
              </w:rPr>
              <w:t>9</w:t>
            </w:r>
            <w:r>
              <w:rPr>
                <w:rFonts w:cs="Times New Roman"/>
                <w:szCs w:val="24"/>
              </w:rPr>
              <w:t>,00</w:t>
            </w:r>
          </w:p>
        </w:tc>
        <w:tc>
          <w:tcPr>
            <w:tcW w:w="1275"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lang w:val="en-US"/>
              </w:rPr>
              <w:t>1</w:t>
            </w:r>
            <w:r>
              <w:rPr>
                <w:rFonts w:cs="Times New Roman"/>
                <w:szCs w:val="24"/>
              </w:rPr>
              <w:t>54</w:t>
            </w:r>
            <w:r>
              <w:rPr>
                <w:rFonts w:cs="Times New Roman"/>
                <w:szCs w:val="24"/>
                <w:lang w:val="en-US"/>
              </w:rPr>
              <w:t>,</w:t>
            </w:r>
            <w:r>
              <w:rPr>
                <w:rFonts w:cs="Times New Roman"/>
                <w:szCs w:val="24"/>
              </w:rPr>
              <w:t>80</w:t>
            </w:r>
          </w:p>
        </w:tc>
        <w:tc>
          <w:tcPr>
            <w:tcW w:w="1134"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lang w:val="en-US"/>
              </w:rPr>
              <w:t>1</w:t>
            </w:r>
            <w:r>
              <w:rPr>
                <w:rFonts w:cs="Times New Roman"/>
                <w:szCs w:val="24"/>
              </w:rPr>
              <w:t>54</w:t>
            </w:r>
            <w:r>
              <w:rPr>
                <w:rFonts w:cs="Times New Roman"/>
                <w:szCs w:val="24"/>
                <w:lang w:val="en-US"/>
              </w:rPr>
              <w:t>,</w:t>
            </w:r>
            <w:r>
              <w:rPr>
                <w:rFonts w:cs="Times New Roman"/>
                <w:szCs w:val="24"/>
              </w:rPr>
              <w:t>80</w:t>
            </w:r>
          </w:p>
        </w:tc>
      </w:tr>
      <w:tr w:rsidR="00941BBC" w:rsidTr="00353871">
        <w:trPr>
          <w:jc w:val="center"/>
        </w:trPr>
        <w:tc>
          <w:tcPr>
            <w:tcW w:w="8500" w:type="dxa"/>
            <w:gridSpan w:val="8"/>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rPr>
            </w:pPr>
            <w:r>
              <w:rPr>
                <w:rFonts w:cs="Times New Roman"/>
                <w:szCs w:val="24"/>
              </w:rPr>
              <w:t>Итого</w:t>
            </w:r>
          </w:p>
        </w:tc>
        <w:tc>
          <w:tcPr>
            <w:tcW w:w="1134" w:type="dxa"/>
            <w:tcBorders>
              <w:top w:val="single" w:sz="4" w:space="0" w:color="auto"/>
              <w:left w:val="single" w:sz="4" w:space="0" w:color="auto"/>
              <w:bottom w:val="single" w:sz="4" w:space="0" w:color="auto"/>
              <w:right w:val="single" w:sz="4" w:space="0" w:color="auto"/>
            </w:tcBorders>
            <w:hideMark/>
          </w:tcPr>
          <w:p w:rsidR="00941BBC" w:rsidRDefault="00941BBC" w:rsidP="00353871">
            <w:pPr>
              <w:spacing w:after="200" w:line="276" w:lineRule="auto"/>
              <w:ind w:firstLine="0"/>
              <w:contextualSpacing/>
              <w:rPr>
                <w:rFonts w:cs="Times New Roman"/>
                <w:szCs w:val="24"/>
                <w:lang w:val="en-US"/>
              </w:rPr>
            </w:pPr>
            <w:r>
              <w:rPr>
                <w:rFonts w:cs="Times New Roman"/>
                <w:szCs w:val="24"/>
                <w:lang w:val="en-US"/>
              </w:rPr>
              <w:t>1</w:t>
            </w:r>
            <w:r>
              <w:rPr>
                <w:rFonts w:cs="Times New Roman"/>
                <w:szCs w:val="24"/>
              </w:rPr>
              <w:t>54</w:t>
            </w:r>
            <w:r>
              <w:rPr>
                <w:rFonts w:cs="Times New Roman"/>
                <w:szCs w:val="24"/>
                <w:lang w:val="en-US"/>
              </w:rPr>
              <w:t>,</w:t>
            </w:r>
            <w:r>
              <w:rPr>
                <w:rFonts w:cs="Times New Roman"/>
                <w:szCs w:val="24"/>
              </w:rPr>
              <w:t>80</w:t>
            </w:r>
          </w:p>
        </w:tc>
      </w:tr>
    </w:tbl>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Дополнительная заработная плата научно-технического персонала включает выплаты, предусмотренные действующим законодательством за непроработанное время (оплата очередных и дополнительных отпусков, выплата за выслугу лет и др.) определяется по формуле:</w:t>
      </w:r>
    </w:p>
    <w:p w:rsidR="00941BBC" w:rsidRDefault="00941BBC" w:rsidP="00941BBC">
      <w:pPr>
        <w:rPr>
          <w:rFonts w:cs="Times New Roman"/>
          <w:szCs w:val="24"/>
        </w:rPr>
      </w:pPr>
      <w:r>
        <w:rPr>
          <w:rFonts w:cs="Times New Roman"/>
          <w:szCs w:val="24"/>
        </w:rPr>
        <w:t>Дополнительная заработная плата рассчитывается по формуле 6.5:</w:t>
      </w:r>
    </w:p>
    <w:p w:rsidR="00941BBC" w:rsidRDefault="00941BBC" w:rsidP="00941BBC">
      <w:pPr>
        <w:rPr>
          <w:rFonts w:cs="Times New Roman"/>
          <w:szCs w:val="24"/>
        </w:rPr>
      </w:pPr>
    </w:p>
    <w:tbl>
      <w:tblPr>
        <w:tblW w:w="5940" w:type="dxa"/>
        <w:tblInd w:w="3420" w:type="dxa"/>
        <w:tblLayout w:type="fixed"/>
        <w:tblCellMar>
          <w:left w:w="0" w:type="dxa"/>
          <w:right w:w="0" w:type="dxa"/>
        </w:tblCellMar>
        <w:tblLook w:val="04A0" w:firstRow="1" w:lastRow="0" w:firstColumn="1" w:lastColumn="0" w:noHBand="0" w:noVBand="1"/>
      </w:tblPr>
      <w:tblGrid>
        <w:gridCol w:w="4143"/>
        <w:gridCol w:w="1797"/>
      </w:tblGrid>
      <w:tr w:rsidR="00941BBC" w:rsidTr="00353871">
        <w:trPr>
          <w:trHeight w:val="289"/>
        </w:trPr>
        <w:tc>
          <w:tcPr>
            <w:tcW w:w="4140" w:type="dxa"/>
            <w:vAlign w:val="bottom"/>
            <w:hideMark/>
          </w:tcPr>
          <w:p w:rsidR="00941BBC" w:rsidRDefault="00941BBC" w:rsidP="00353871">
            <w:pPr>
              <w:widowControl w:val="0"/>
              <w:autoSpaceDE w:val="0"/>
              <w:autoSpaceDN w:val="0"/>
              <w:adjustRightInd w:val="0"/>
              <w:ind w:firstLine="0"/>
              <w:rPr>
                <w:rFonts w:cs="Times New Roman"/>
                <w:szCs w:val="24"/>
              </w:rPr>
            </w:pPr>
            <w:proofErr w:type="spellStart"/>
            <w:r>
              <w:rPr>
                <w:rFonts w:cs="Times New Roman"/>
                <w:szCs w:val="24"/>
              </w:rPr>
              <w:t>З</w:t>
            </w:r>
            <w:r>
              <w:rPr>
                <w:rFonts w:cs="Times New Roman"/>
                <w:szCs w:val="24"/>
                <w:vertAlign w:val="subscript"/>
              </w:rPr>
              <w:t>д</w:t>
            </w:r>
            <w:proofErr w:type="spellEnd"/>
            <w:r>
              <w:rPr>
                <w:rFonts w:cs="Times New Roman"/>
                <w:szCs w:val="24"/>
                <w:vertAlign w:val="subscript"/>
              </w:rPr>
              <w:t xml:space="preserve"> </w:t>
            </w:r>
            <w:r>
              <w:rPr>
                <w:rFonts w:cs="Times New Roman"/>
                <w:szCs w:val="24"/>
              </w:rPr>
              <w:t>= З</w:t>
            </w:r>
            <w:proofErr w:type="gramStart"/>
            <w:r>
              <w:rPr>
                <w:rFonts w:cs="Times New Roman"/>
                <w:szCs w:val="24"/>
                <w:vertAlign w:val="subscript"/>
                <w:lang w:val="en-US"/>
              </w:rPr>
              <w:t>o</w:t>
            </w:r>
            <w:proofErr w:type="gramEnd"/>
            <w:r>
              <w:rPr>
                <w:rFonts w:cs="Times New Roman"/>
                <w:szCs w:val="24"/>
                <w:vertAlign w:val="subscript"/>
                <w:lang w:val="en-US"/>
              </w:rPr>
              <w:t xml:space="preserve"> </w:t>
            </w:r>
            <w:r>
              <w:rPr>
                <w:rFonts w:cs="Times New Roman"/>
                <w:szCs w:val="24"/>
              </w:rPr>
              <w:t xml:space="preserve">· </w:t>
            </w:r>
            <w:proofErr w:type="spellStart"/>
            <w:r>
              <w:rPr>
                <w:rFonts w:cs="Times New Roman"/>
                <w:szCs w:val="24"/>
              </w:rPr>
              <w:t>Н</w:t>
            </w:r>
            <w:r>
              <w:rPr>
                <w:rFonts w:cs="Times New Roman"/>
                <w:szCs w:val="24"/>
                <w:vertAlign w:val="subscript"/>
              </w:rPr>
              <w:t>д</w:t>
            </w:r>
            <w:proofErr w:type="spellEnd"/>
            <w:r>
              <w:rPr>
                <w:rFonts w:cs="Times New Roman"/>
                <w:szCs w:val="24"/>
                <w:vertAlign w:val="subscript"/>
              </w:rPr>
              <w:t xml:space="preserve"> </w:t>
            </w:r>
            <w:r>
              <w:rPr>
                <w:rFonts w:cs="Times New Roman"/>
                <w:szCs w:val="24"/>
              </w:rPr>
              <w:t>/ 100%,</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(6.5)</w:t>
            </w:r>
          </w:p>
        </w:tc>
      </w:tr>
      <w:tr w:rsidR="00941BBC" w:rsidTr="00353871">
        <w:trPr>
          <w:trHeight w:val="289"/>
        </w:trPr>
        <w:tc>
          <w:tcPr>
            <w:tcW w:w="4140"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szCs w:val="24"/>
        </w:rPr>
      </w:pPr>
      <w:r>
        <w:rPr>
          <w:rFonts w:cs="Times New Roman"/>
          <w:szCs w:val="24"/>
        </w:rPr>
        <w:t xml:space="preserve">где </w:t>
      </w:r>
      <w:proofErr w:type="spellStart"/>
      <w:r>
        <w:rPr>
          <w:rFonts w:cs="Times New Roman"/>
          <w:szCs w:val="24"/>
        </w:rPr>
        <w:t>Н</w:t>
      </w:r>
      <w:r>
        <w:rPr>
          <w:rFonts w:cs="Times New Roman"/>
          <w:szCs w:val="24"/>
          <w:vertAlign w:val="subscript"/>
        </w:rPr>
        <w:t>д</w:t>
      </w:r>
      <w:proofErr w:type="spellEnd"/>
      <w:r>
        <w:rPr>
          <w:rFonts w:cs="Times New Roman"/>
          <w:szCs w:val="24"/>
        </w:rPr>
        <w:t xml:space="preserve"> – норматив дополнительной заработной платы, %.</w:t>
      </w:r>
    </w:p>
    <w:p w:rsidR="00941BBC" w:rsidRDefault="00941BBC" w:rsidP="00941BBC">
      <w:pPr>
        <w:rPr>
          <w:rFonts w:cs="Times New Roman"/>
          <w:szCs w:val="24"/>
        </w:rPr>
      </w:pPr>
      <w:r>
        <w:rPr>
          <w:rFonts w:cs="Times New Roman"/>
          <w:szCs w:val="24"/>
        </w:rPr>
        <w:t>Рассчитаем дополнительную заработную плату:</w:t>
      </w:r>
    </w:p>
    <w:p w:rsidR="00941BBC" w:rsidRDefault="00941BBC" w:rsidP="00941BBC">
      <w:pPr>
        <w:rPr>
          <w:rFonts w:cs="Times New Roman"/>
          <w:szCs w:val="24"/>
        </w:rPr>
      </w:pPr>
    </w:p>
    <w:p w:rsidR="00941BBC" w:rsidRDefault="00941BBC" w:rsidP="00941BBC">
      <w:pPr>
        <w:rPr>
          <w:rFonts w:cs="Times New Roman"/>
          <w:szCs w:val="24"/>
        </w:rPr>
      </w:pPr>
      <w:proofErr w:type="spellStart"/>
      <w:r>
        <w:rPr>
          <w:rFonts w:cs="Times New Roman"/>
          <w:szCs w:val="24"/>
        </w:rPr>
        <w:t>З</w:t>
      </w:r>
      <w:r>
        <w:rPr>
          <w:rFonts w:cs="Times New Roman"/>
          <w:szCs w:val="24"/>
          <w:vertAlign w:val="subscript"/>
        </w:rPr>
        <w:t>д</w:t>
      </w:r>
      <w:proofErr w:type="spellEnd"/>
      <w:r>
        <w:rPr>
          <w:rFonts w:cs="Times New Roman"/>
          <w:szCs w:val="24"/>
          <w:vertAlign w:val="subscript"/>
        </w:rPr>
        <w:t xml:space="preserve"> </w:t>
      </w:r>
      <w:r>
        <w:rPr>
          <w:rFonts w:cs="Times New Roman"/>
          <w:szCs w:val="24"/>
        </w:rPr>
        <w:t>= З</w:t>
      </w:r>
      <w:proofErr w:type="gramStart"/>
      <w:r>
        <w:rPr>
          <w:rFonts w:cs="Times New Roman"/>
          <w:szCs w:val="24"/>
          <w:vertAlign w:val="subscript"/>
          <w:lang w:val="en-US"/>
        </w:rPr>
        <w:t>o</w:t>
      </w:r>
      <w:proofErr w:type="gramEnd"/>
      <w:r w:rsidRPr="006A514E">
        <w:rPr>
          <w:rFonts w:cs="Times New Roman"/>
          <w:szCs w:val="24"/>
          <w:vertAlign w:val="subscript"/>
        </w:rPr>
        <w:t xml:space="preserve"> </w:t>
      </w:r>
      <w:r>
        <w:rPr>
          <w:rFonts w:cs="Times New Roman"/>
          <w:szCs w:val="24"/>
        </w:rPr>
        <w:t xml:space="preserve">· </w:t>
      </w:r>
      <w:proofErr w:type="spellStart"/>
      <w:r>
        <w:rPr>
          <w:rFonts w:cs="Times New Roman"/>
          <w:szCs w:val="24"/>
        </w:rPr>
        <w:t>Н</w:t>
      </w:r>
      <w:r>
        <w:rPr>
          <w:rFonts w:cs="Times New Roman"/>
          <w:szCs w:val="24"/>
          <w:vertAlign w:val="subscript"/>
        </w:rPr>
        <w:t>д</w:t>
      </w:r>
      <w:proofErr w:type="spellEnd"/>
      <w:r>
        <w:rPr>
          <w:rFonts w:cs="Times New Roman"/>
          <w:szCs w:val="24"/>
          <w:vertAlign w:val="subscript"/>
        </w:rPr>
        <w:t xml:space="preserve"> </w:t>
      </w:r>
      <w:r>
        <w:rPr>
          <w:rFonts w:cs="Times New Roman"/>
          <w:szCs w:val="24"/>
        </w:rPr>
        <w:t>/ 100% = 12</w:t>
      </w:r>
      <w:r w:rsidRPr="0026382B">
        <w:rPr>
          <w:rFonts w:cs="Times New Roman"/>
          <w:szCs w:val="24"/>
        </w:rPr>
        <w:t>9</w:t>
      </w:r>
      <w:r>
        <w:rPr>
          <w:rFonts w:cs="Times New Roman"/>
          <w:szCs w:val="24"/>
        </w:rPr>
        <w:t>,00 · 10% / 100% = 12,</w:t>
      </w:r>
      <w:r w:rsidRPr="0093438D">
        <w:rPr>
          <w:rFonts w:cs="Times New Roman"/>
          <w:szCs w:val="24"/>
        </w:rPr>
        <w:t xml:space="preserve"> </w:t>
      </w:r>
      <w:r w:rsidRPr="0026382B">
        <w:rPr>
          <w:rFonts w:cs="Times New Roman"/>
          <w:szCs w:val="24"/>
        </w:rPr>
        <w:t>9</w:t>
      </w:r>
      <w:r>
        <w:rPr>
          <w:rFonts w:cs="Times New Roman"/>
          <w:szCs w:val="24"/>
        </w:rPr>
        <w:t>0 (руб.)</w:t>
      </w:r>
    </w:p>
    <w:p w:rsidR="00941BBC" w:rsidRDefault="00941BBC" w:rsidP="00941BBC">
      <w:pPr>
        <w:jc w:val="center"/>
        <w:rPr>
          <w:rFonts w:cs="Times New Roman"/>
          <w:szCs w:val="24"/>
        </w:rPr>
      </w:pPr>
    </w:p>
    <w:p w:rsidR="00941BBC" w:rsidRDefault="00941BBC" w:rsidP="00941BBC">
      <w:pPr>
        <w:rPr>
          <w:rFonts w:cs="Times New Roman"/>
          <w:szCs w:val="24"/>
        </w:rPr>
      </w:pPr>
      <w:r>
        <w:rPr>
          <w:rFonts w:cs="Times New Roman"/>
          <w:szCs w:val="24"/>
        </w:rPr>
        <w:t>В целом затраты на оплату труда составят:</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 xml:space="preserve">ЗОТ = </w:t>
      </w:r>
      <w:proofErr w:type="spellStart"/>
      <w:r>
        <w:rPr>
          <w:rFonts w:cs="Times New Roman"/>
          <w:szCs w:val="24"/>
        </w:rPr>
        <w:t>З</w:t>
      </w:r>
      <w:r>
        <w:rPr>
          <w:rFonts w:cs="Times New Roman"/>
          <w:szCs w:val="24"/>
          <w:vertAlign w:val="subscript"/>
        </w:rPr>
        <w:t>о</w:t>
      </w:r>
      <w:proofErr w:type="spellEnd"/>
      <w:r>
        <w:rPr>
          <w:rFonts w:cs="Times New Roman"/>
          <w:szCs w:val="24"/>
        </w:rPr>
        <w:t xml:space="preserve"> + </w:t>
      </w:r>
      <w:proofErr w:type="spellStart"/>
      <w:r>
        <w:rPr>
          <w:rFonts w:cs="Times New Roman"/>
          <w:szCs w:val="24"/>
        </w:rPr>
        <w:t>З</w:t>
      </w:r>
      <w:r>
        <w:rPr>
          <w:rFonts w:cs="Times New Roman"/>
          <w:szCs w:val="24"/>
          <w:vertAlign w:val="subscript"/>
        </w:rPr>
        <w:t>д</w:t>
      </w:r>
      <w:proofErr w:type="spellEnd"/>
      <w:r>
        <w:rPr>
          <w:rFonts w:cs="Times New Roman"/>
          <w:szCs w:val="24"/>
        </w:rPr>
        <w:t xml:space="preserve"> = 154,80 + 12,</w:t>
      </w:r>
      <w:r w:rsidRPr="0093438D">
        <w:rPr>
          <w:rFonts w:cs="Times New Roman"/>
          <w:szCs w:val="24"/>
        </w:rPr>
        <w:t xml:space="preserve"> </w:t>
      </w:r>
      <w:r w:rsidRPr="0026382B">
        <w:rPr>
          <w:rFonts w:cs="Times New Roman"/>
          <w:szCs w:val="24"/>
        </w:rPr>
        <w:t>9</w:t>
      </w:r>
      <w:r>
        <w:rPr>
          <w:rFonts w:cs="Times New Roman"/>
          <w:szCs w:val="24"/>
        </w:rPr>
        <w:t>0 = 167,70 (руб.)</w:t>
      </w:r>
    </w:p>
    <w:p w:rsidR="00941BBC" w:rsidRDefault="00941BBC" w:rsidP="00941BBC">
      <w:pPr>
        <w:jc w:val="center"/>
        <w:rPr>
          <w:rFonts w:cs="Times New Roman"/>
          <w:szCs w:val="24"/>
        </w:rPr>
      </w:pPr>
    </w:p>
    <w:p w:rsidR="00941BBC" w:rsidRDefault="00941BBC" w:rsidP="00941BBC">
      <w:pPr>
        <w:rPr>
          <w:rFonts w:cs="Times New Roman"/>
          <w:szCs w:val="24"/>
        </w:rPr>
      </w:pPr>
      <w:r>
        <w:rPr>
          <w:rFonts w:cs="Times New Roman"/>
          <w:b/>
          <w:szCs w:val="24"/>
        </w:rPr>
        <w:t>6.2.2</w:t>
      </w:r>
      <w:r>
        <w:rPr>
          <w:rFonts w:cs="Times New Roman"/>
          <w:szCs w:val="24"/>
        </w:rPr>
        <w:t xml:space="preserve"> Расчет затрат по статье «Отчисления в фонд социальной защиты населения на социальные нужды».</w:t>
      </w:r>
    </w:p>
    <w:p w:rsidR="00941BBC" w:rsidRDefault="00941BBC" w:rsidP="00941BBC">
      <w:pPr>
        <w:rPr>
          <w:rFonts w:cs="Times New Roman"/>
          <w:szCs w:val="24"/>
        </w:rPr>
      </w:pPr>
      <w:r>
        <w:rPr>
          <w:rFonts w:cs="Times New Roman"/>
          <w:szCs w:val="24"/>
        </w:rPr>
        <w:t>Размер затрат определяется в процентах от суммы основной и дополнительной заработной платы всех категорий работников, причастных к выполнению данной разработки:</w:t>
      </w:r>
    </w:p>
    <w:p w:rsidR="00941BBC" w:rsidRDefault="00941BBC" w:rsidP="00941BBC">
      <w:pPr>
        <w:rPr>
          <w:rFonts w:cs="Times New Roman"/>
          <w:szCs w:val="24"/>
        </w:rPr>
      </w:pPr>
    </w:p>
    <w:tbl>
      <w:tblPr>
        <w:tblW w:w="5940" w:type="dxa"/>
        <w:tblInd w:w="3420" w:type="dxa"/>
        <w:tblLayout w:type="fixed"/>
        <w:tblCellMar>
          <w:left w:w="0" w:type="dxa"/>
          <w:right w:w="0" w:type="dxa"/>
        </w:tblCellMar>
        <w:tblLook w:val="04A0" w:firstRow="1" w:lastRow="0" w:firstColumn="1" w:lastColumn="0" w:noHBand="0" w:noVBand="1"/>
      </w:tblPr>
      <w:tblGrid>
        <w:gridCol w:w="4143"/>
        <w:gridCol w:w="1797"/>
      </w:tblGrid>
      <w:tr w:rsidR="00941BBC" w:rsidTr="00353871">
        <w:trPr>
          <w:trHeight w:val="289"/>
        </w:trPr>
        <w:tc>
          <w:tcPr>
            <w:tcW w:w="4140" w:type="dxa"/>
            <w:vAlign w:val="bottom"/>
            <w:hideMark/>
          </w:tcPr>
          <w:p w:rsidR="00941BBC" w:rsidRDefault="00941BBC" w:rsidP="00353871">
            <w:pPr>
              <w:widowControl w:val="0"/>
              <w:autoSpaceDE w:val="0"/>
              <w:autoSpaceDN w:val="0"/>
              <w:adjustRightInd w:val="0"/>
              <w:ind w:firstLine="0"/>
              <w:rPr>
                <w:rFonts w:cs="Times New Roman"/>
                <w:szCs w:val="24"/>
              </w:rPr>
            </w:pPr>
            <w:proofErr w:type="gramStart"/>
            <w:r>
              <w:rPr>
                <w:rFonts w:cs="Times New Roman"/>
                <w:szCs w:val="24"/>
              </w:rPr>
              <w:t>ОСН</w:t>
            </w:r>
            <w:proofErr w:type="gramEnd"/>
            <w:r>
              <w:rPr>
                <w:rFonts w:cs="Times New Roman"/>
                <w:szCs w:val="24"/>
              </w:rPr>
              <w:t xml:space="preserve"> = ЗОТ · </w:t>
            </w:r>
            <w:r>
              <w:rPr>
                <w:rFonts w:eastAsiaTheme="minorEastAsia" w:cs="Times New Roman"/>
                <w:szCs w:val="24"/>
                <w:lang w:val="en-US"/>
              </w:rPr>
              <w:t>S</w:t>
            </w:r>
            <w:proofErr w:type="spellStart"/>
            <w:r>
              <w:rPr>
                <w:rFonts w:eastAsiaTheme="minorEastAsia" w:cs="Times New Roman"/>
                <w:szCs w:val="24"/>
                <w:vertAlign w:val="subscript"/>
              </w:rPr>
              <w:t>осн</w:t>
            </w:r>
            <w:proofErr w:type="spellEnd"/>
            <w:r>
              <w:rPr>
                <w:rFonts w:eastAsiaTheme="minorEastAsia" w:cs="Times New Roman"/>
                <w:szCs w:val="24"/>
                <w:vertAlign w:val="subscript"/>
              </w:rPr>
              <w:t xml:space="preserve"> </w:t>
            </w:r>
            <w:r>
              <w:rPr>
                <w:rFonts w:eastAsiaTheme="minorEastAsia" w:cs="Times New Roman"/>
                <w:szCs w:val="24"/>
              </w:rPr>
              <w:t>/ 100%</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(6.6)</w:t>
            </w:r>
          </w:p>
        </w:tc>
      </w:tr>
    </w:tbl>
    <w:p w:rsidR="00941BBC" w:rsidRDefault="00941BBC" w:rsidP="00941BBC">
      <w:pPr>
        <w:ind w:firstLine="708"/>
        <w:rPr>
          <w:rFonts w:eastAsiaTheme="minorEastAsia" w:cs="Times New Roman"/>
          <w:szCs w:val="24"/>
        </w:rPr>
      </w:pPr>
    </w:p>
    <w:p w:rsidR="00941BBC" w:rsidRDefault="00941BBC" w:rsidP="00941BBC">
      <w:pPr>
        <w:ind w:firstLine="708"/>
        <w:rPr>
          <w:rFonts w:cs="Times New Roman"/>
          <w:szCs w:val="24"/>
        </w:rPr>
      </w:pPr>
      <w:r>
        <w:rPr>
          <w:rFonts w:eastAsiaTheme="minorEastAsia" w:cs="Times New Roman"/>
          <w:szCs w:val="24"/>
          <w:lang w:val="en-US"/>
        </w:rPr>
        <w:t>S</w:t>
      </w:r>
      <w:proofErr w:type="spellStart"/>
      <w:r>
        <w:rPr>
          <w:rFonts w:eastAsiaTheme="minorEastAsia" w:cs="Times New Roman"/>
          <w:szCs w:val="24"/>
          <w:vertAlign w:val="subscript"/>
        </w:rPr>
        <w:t>осн</w:t>
      </w:r>
      <w:proofErr w:type="spellEnd"/>
      <w:r>
        <w:rPr>
          <w:rFonts w:eastAsiaTheme="minorEastAsia" w:cs="Times New Roman"/>
          <w:szCs w:val="24"/>
          <w:vertAlign w:val="subscript"/>
        </w:rPr>
        <w:t xml:space="preserve"> </w:t>
      </w:r>
      <w:r>
        <w:rPr>
          <w:rFonts w:cs="Times New Roman"/>
          <w:szCs w:val="24"/>
        </w:rPr>
        <w:t>– ставка отчислений на социальные нужды, % (на сегодняшний день по РБ установлена ставка 34%)</w:t>
      </w:r>
    </w:p>
    <w:p w:rsidR="00941BBC" w:rsidRDefault="00941BBC" w:rsidP="00941BBC">
      <w:pPr>
        <w:rPr>
          <w:rFonts w:cs="Times New Roman"/>
          <w:szCs w:val="24"/>
        </w:rPr>
      </w:pPr>
      <w:r>
        <w:rPr>
          <w:rFonts w:cs="Times New Roman"/>
          <w:szCs w:val="24"/>
        </w:rPr>
        <w:t xml:space="preserve">Рассчитаем </w:t>
      </w:r>
      <w:proofErr w:type="gramStart"/>
      <w:r>
        <w:rPr>
          <w:rFonts w:cs="Times New Roman"/>
          <w:szCs w:val="24"/>
        </w:rPr>
        <w:t>ОСН</w:t>
      </w:r>
      <w:proofErr w:type="gramEnd"/>
      <w:r>
        <w:rPr>
          <w:rFonts w:cs="Times New Roman"/>
          <w:szCs w:val="24"/>
        </w:rPr>
        <w:t>:</w:t>
      </w:r>
    </w:p>
    <w:p w:rsidR="00941BBC" w:rsidRDefault="00941BBC" w:rsidP="00941BBC">
      <w:pPr>
        <w:rPr>
          <w:rFonts w:cs="Times New Roman"/>
          <w:szCs w:val="24"/>
        </w:rPr>
      </w:pPr>
    </w:p>
    <w:p w:rsidR="00941BBC" w:rsidRDefault="00941BBC" w:rsidP="00941BBC">
      <w:pPr>
        <w:rPr>
          <w:rFonts w:cs="Times New Roman"/>
          <w:szCs w:val="24"/>
        </w:rPr>
      </w:pPr>
      <w:proofErr w:type="gramStart"/>
      <w:r>
        <w:rPr>
          <w:rFonts w:cs="Times New Roman"/>
          <w:szCs w:val="24"/>
        </w:rPr>
        <w:t>ОСН</w:t>
      </w:r>
      <w:proofErr w:type="gramEnd"/>
      <w:r>
        <w:rPr>
          <w:rFonts w:cs="Times New Roman"/>
          <w:szCs w:val="24"/>
        </w:rPr>
        <w:t xml:space="preserve"> = ЗОТ · </w:t>
      </w:r>
      <w:r>
        <w:rPr>
          <w:rFonts w:eastAsiaTheme="minorEastAsia" w:cs="Times New Roman"/>
          <w:szCs w:val="24"/>
          <w:lang w:val="en-US"/>
        </w:rPr>
        <w:t>S</w:t>
      </w:r>
      <w:proofErr w:type="spellStart"/>
      <w:r>
        <w:rPr>
          <w:rFonts w:eastAsiaTheme="minorEastAsia" w:cs="Times New Roman"/>
          <w:szCs w:val="24"/>
          <w:vertAlign w:val="subscript"/>
        </w:rPr>
        <w:t>осн</w:t>
      </w:r>
      <w:proofErr w:type="spellEnd"/>
      <w:r>
        <w:rPr>
          <w:rFonts w:eastAsiaTheme="minorEastAsia" w:cs="Times New Roman"/>
          <w:szCs w:val="24"/>
          <w:vertAlign w:val="subscript"/>
        </w:rPr>
        <w:t xml:space="preserve"> </w:t>
      </w:r>
      <w:r>
        <w:rPr>
          <w:rFonts w:eastAsiaTheme="minorEastAsia" w:cs="Times New Roman"/>
          <w:szCs w:val="24"/>
        </w:rPr>
        <w:t xml:space="preserve">/ 100% = 167,70 </w:t>
      </w:r>
      <w:r>
        <w:rPr>
          <w:rFonts w:cs="Times New Roman"/>
          <w:szCs w:val="24"/>
        </w:rPr>
        <w:t>· 34% / 100% = 57,02 (руб.)</w:t>
      </w:r>
    </w:p>
    <w:p w:rsidR="00941BBC" w:rsidRDefault="00941BBC" w:rsidP="00941BBC">
      <w:pPr>
        <w:rPr>
          <w:rFonts w:cs="Times New Roman"/>
          <w:szCs w:val="24"/>
        </w:rPr>
      </w:pPr>
    </w:p>
    <w:p w:rsidR="00941BBC" w:rsidRDefault="00941BBC" w:rsidP="00941BBC">
      <w:pPr>
        <w:rPr>
          <w:rFonts w:cs="Times New Roman"/>
          <w:szCs w:val="24"/>
        </w:rPr>
      </w:pPr>
      <w:r>
        <w:rPr>
          <w:rFonts w:cs="Times New Roman"/>
          <w:b/>
          <w:szCs w:val="24"/>
        </w:rPr>
        <w:t>6.2.3</w:t>
      </w:r>
      <w:r>
        <w:rPr>
          <w:rFonts w:cs="Times New Roman"/>
          <w:szCs w:val="24"/>
        </w:rPr>
        <w:t xml:space="preserve"> Расчет затрат по статье «Отчисления в </w:t>
      </w:r>
      <w:proofErr w:type="spellStart"/>
      <w:r>
        <w:rPr>
          <w:rFonts w:cs="Times New Roman"/>
          <w:szCs w:val="24"/>
        </w:rPr>
        <w:t>Белгосстрах</w:t>
      </w:r>
      <w:proofErr w:type="spellEnd"/>
      <w:r>
        <w:rPr>
          <w:rFonts w:cs="Times New Roman"/>
          <w:szCs w:val="24"/>
        </w:rPr>
        <w:t xml:space="preserve"> на страхование от несчастных случаев на производстве и профессиональных заболеваний».</w:t>
      </w:r>
    </w:p>
    <w:p w:rsidR="00941BBC" w:rsidRDefault="00941BBC" w:rsidP="00941BBC">
      <w:pPr>
        <w:rPr>
          <w:rFonts w:cs="Times New Roman"/>
          <w:szCs w:val="24"/>
        </w:rPr>
      </w:pPr>
      <w:r>
        <w:rPr>
          <w:rFonts w:cs="Times New Roman"/>
          <w:szCs w:val="24"/>
        </w:rPr>
        <w:t xml:space="preserve">Отчисления в </w:t>
      </w:r>
      <w:proofErr w:type="spellStart"/>
      <w:r>
        <w:rPr>
          <w:rFonts w:cs="Times New Roman"/>
          <w:szCs w:val="24"/>
        </w:rPr>
        <w:t>Белгосстрах</w:t>
      </w:r>
      <w:proofErr w:type="spellEnd"/>
      <w:r>
        <w:rPr>
          <w:rFonts w:cs="Times New Roman"/>
          <w:szCs w:val="24"/>
        </w:rPr>
        <w:t xml:space="preserve"> на страхование от несчастных случаев на производстве и профессиональных заболеваний рассчитывается по следующей формуле:</w:t>
      </w:r>
    </w:p>
    <w:p w:rsidR="00941BBC" w:rsidRDefault="00941BBC" w:rsidP="00941BBC">
      <w:pPr>
        <w:jc w:val="center"/>
        <w:rPr>
          <w:rFonts w:eastAsiaTheme="minorEastAsia" w:cs="Times New Roman"/>
          <w:szCs w:val="24"/>
        </w:rPr>
      </w:pPr>
    </w:p>
    <w:tbl>
      <w:tblPr>
        <w:tblW w:w="5955" w:type="dxa"/>
        <w:tblInd w:w="3402" w:type="dxa"/>
        <w:tblLayout w:type="fixed"/>
        <w:tblCellMar>
          <w:left w:w="0" w:type="dxa"/>
          <w:right w:w="0" w:type="dxa"/>
        </w:tblCellMar>
        <w:tblLook w:val="04A0" w:firstRow="1" w:lastRow="0" w:firstColumn="1" w:lastColumn="0" w:noHBand="0" w:noVBand="1"/>
      </w:tblPr>
      <w:tblGrid>
        <w:gridCol w:w="4159"/>
        <w:gridCol w:w="1796"/>
      </w:tblGrid>
      <w:tr w:rsidR="00941BBC" w:rsidTr="00353871">
        <w:trPr>
          <w:trHeight w:val="289"/>
        </w:trPr>
        <w:tc>
          <w:tcPr>
            <w:tcW w:w="4158" w:type="dxa"/>
            <w:vAlign w:val="bottom"/>
            <w:hideMark/>
          </w:tcPr>
          <w:p w:rsidR="00941BBC" w:rsidRDefault="00941BBC" w:rsidP="00353871">
            <w:pPr>
              <w:widowControl w:val="0"/>
              <w:autoSpaceDE w:val="0"/>
              <w:autoSpaceDN w:val="0"/>
              <w:adjustRightInd w:val="0"/>
              <w:ind w:firstLine="0"/>
              <w:rPr>
                <w:rFonts w:cs="Times New Roman"/>
                <w:szCs w:val="24"/>
              </w:rPr>
            </w:pPr>
            <w:r>
              <w:rPr>
                <w:rFonts w:cs="Times New Roman"/>
                <w:szCs w:val="24"/>
              </w:rPr>
              <w:t xml:space="preserve">БГС = ЗОТ · </w:t>
            </w:r>
            <w:r>
              <w:rPr>
                <w:rFonts w:eastAsiaTheme="minorEastAsia" w:cs="Times New Roman"/>
                <w:szCs w:val="24"/>
              </w:rPr>
              <w:t>Н</w:t>
            </w:r>
            <w:r>
              <w:rPr>
                <w:rFonts w:eastAsiaTheme="minorEastAsia" w:cs="Times New Roman"/>
                <w:szCs w:val="24"/>
                <w:vertAlign w:val="subscript"/>
              </w:rPr>
              <w:t xml:space="preserve">БГС </w:t>
            </w:r>
            <w:r>
              <w:rPr>
                <w:rFonts w:eastAsiaTheme="minorEastAsia" w:cs="Times New Roman"/>
                <w:szCs w:val="24"/>
              </w:rPr>
              <w:t>/ 100%,</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(5.7)</w:t>
            </w:r>
          </w:p>
        </w:tc>
      </w:tr>
      <w:tr w:rsidR="00941BBC" w:rsidTr="00353871">
        <w:trPr>
          <w:trHeight w:val="289"/>
        </w:trPr>
        <w:tc>
          <w:tcPr>
            <w:tcW w:w="4158"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szCs w:val="24"/>
        </w:rPr>
      </w:pPr>
      <w:r>
        <w:rPr>
          <w:rFonts w:eastAsiaTheme="minorEastAsia" w:cs="Times New Roman"/>
          <w:szCs w:val="24"/>
        </w:rPr>
        <w:t>Н</w:t>
      </w:r>
      <w:r>
        <w:rPr>
          <w:rFonts w:eastAsiaTheme="minorEastAsia" w:cs="Times New Roman"/>
          <w:szCs w:val="24"/>
          <w:vertAlign w:val="subscript"/>
        </w:rPr>
        <w:t>БГС</w:t>
      </w:r>
      <w:r>
        <w:rPr>
          <w:rFonts w:eastAsiaTheme="minorEastAsia" w:cs="Times New Roman"/>
          <w:szCs w:val="24"/>
        </w:rPr>
        <w:t xml:space="preserve"> – норматив </w:t>
      </w:r>
      <w:r>
        <w:rPr>
          <w:rFonts w:cs="Times New Roman"/>
          <w:szCs w:val="24"/>
        </w:rPr>
        <w:t xml:space="preserve">отчислений в </w:t>
      </w:r>
      <w:proofErr w:type="spellStart"/>
      <w:r>
        <w:rPr>
          <w:rFonts w:cs="Times New Roman"/>
          <w:szCs w:val="24"/>
        </w:rPr>
        <w:t>Белгосстрах</w:t>
      </w:r>
      <w:proofErr w:type="spellEnd"/>
      <w:r>
        <w:rPr>
          <w:rFonts w:cs="Times New Roman"/>
          <w:szCs w:val="24"/>
        </w:rPr>
        <w:t xml:space="preserve"> установленный для организации, % (для организаций связи норматив равен 0,6%).</w:t>
      </w:r>
    </w:p>
    <w:p w:rsidR="00941BBC" w:rsidRDefault="00941BBC" w:rsidP="00941BBC">
      <w:pPr>
        <w:rPr>
          <w:rFonts w:cs="Times New Roman"/>
          <w:szCs w:val="24"/>
        </w:rPr>
      </w:pPr>
      <w:r>
        <w:rPr>
          <w:rFonts w:cs="Times New Roman"/>
          <w:szCs w:val="24"/>
        </w:rPr>
        <w:t>Рассчитаем БГС:</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 xml:space="preserve">БГС = ЗОТ · </w:t>
      </w:r>
      <w:r>
        <w:rPr>
          <w:rFonts w:eastAsiaTheme="minorEastAsia" w:cs="Times New Roman"/>
          <w:szCs w:val="24"/>
        </w:rPr>
        <w:t>Н</w:t>
      </w:r>
      <w:r>
        <w:rPr>
          <w:rFonts w:eastAsiaTheme="minorEastAsia" w:cs="Times New Roman"/>
          <w:szCs w:val="24"/>
          <w:vertAlign w:val="subscript"/>
        </w:rPr>
        <w:t xml:space="preserve">БГС </w:t>
      </w:r>
      <w:r>
        <w:rPr>
          <w:rFonts w:eastAsiaTheme="minorEastAsia" w:cs="Times New Roman"/>
          <w:szCs w:val="24"/>
        </w:rPr>
        <w:t xml:space="preserve">/ 100% = 167,70 </w:t>
      </w:r>
      <w:r>
        <w:rPr>
          <w:rFonts w:cs="Times New Roman"/>
          <w:szCs w:val="24"/>
        </w:rPr>
        <w:t>· 0,6% / 100% = 1,01 (руб.)</w:t>
      </w:r>
    </w:p>
    <w:p w:rsidR="00941BBC" w:rsidRDefault="00941BBC" w:rsidP="00941BBC">
      <w:pPr>
        <w:jc w:val="center"/>
        <w:rPr>
          <w:szCs w:val="24"/>
        </w:rPr>
      </w:pPr>
    </w:p>
    <w:p w:rsidR="00941BBC" w:rsidRDefault="00941BBC" w:rsidP="00941BBC">
      <w:pPr>
        <w:rPr>
          <w:rFonts w:cs="Times New Roman"/>
          <w:szCs w:val="24"/>
        </w:rPr>
      </w:pPr>
      <w:r>
        <w:rPr>
          <w:rFonts w:cs="Times New Roman"/>
          <w:szCs w:val="24"/>
        </w:rPr>
        <w:t xml:space="preserve">Все остальные затраты включаются в себестоимость единицы продукции косвенным путем в процентах от основной заработной платы. </w:t>
      </w:r>
    </w:p>
    <w:p w:rsidR="00941BBC" w:rsidRDefault="00941BBC" w:rsidP="00941BBC">
      <w:pPr>
        <w:rPr>
          <w:rFonts w:cs="Times New Roman"/>
          <w:szCs w:val="24"/>
        </w:rPr>
      </w:pPr>
    </w:p>
    <w:p w:rsidR="00941BBC" w:rsidRDefault="00941BBC" w:rsidP="00941BBC">
      <w:pPr>
        <w:rPr>
          <w:rFonts w:cs="Times New Roman"/>
          <w:szCs w:val="24"/>
        </w:rPr>
      </w:pPr>
      <w:r>
        <w:rPr>
          <w:rFonts w:cs="Times New Roman"/>
          <w:b/>
          <w:szCs w:val="24"/>
        </w:rPr>
        <w:t>6.2.4</w:t>
      </w:r>
      <w:r>
        <w:rPr>
          <w:rFonts w:cs="Times New Roman"/>
          <w:szCs w:val="24"/>
        </w:rPr>
        <w:t xml:space="preserve"> Расчет затрат по статье «Прочие расходы».</w:t>
      </w:r>
    </w:p>
    <w:p w:rsidR="00941BBC" w:rsidRDefault="00941BBC" w:rsidP="00941BBC">
      <w:pPr>
        <w:rPr>
          <w:rFonts w:cs="Times New Roman"/>
          <w:szCs w:val="24"/>
        </w:rPr>
      </w:pPr>
      <w:r>
        <w:rPr>
          <w:rFonts w:cs="Times New Roman"/>
          <w:szCs w:val="24"/>
        </w:rPr>
        <w:t>Данная статья затрат включает в себя затраты на приобретение, перевод специальной научно-технической информации, использование технических сре</w:t>
      </w:r>
      <w:proofErr w:type="gramStart"/>
      <w:r>
        <w:rPr>
          <w:rFonts w:cs="Times New Roman"/>
          <w:szCs w:val="24"/>
        </w:rPr>
        <w:t>дств св</w:t>
      </w:r>
      <w:proofErr w:type="gramEnd"/>
      <w:r>
        <w:rPr>
          <w:rFonts w:cs="Times New Roman"/>
          <w:szCs w:val="24"/>
        </w:rPr>
        <w:t>язи и т.д.</w:t>
      </w:r>
    </w:p>
    <w:p w:rsidR="00941BBC" w:rsidRDefault="00941BBC" w:rsidP="00941BBC">
      <w:pPr>
        <w:rPr>
          <w:rFonts w:cs="Times New Roman"/>
          <w:szCs w:val="24"/>
        </w:rPr>
      </w:pPr>
    </w:p>
    <w:tbl>
      <w:tblPr>
        <w:tblW w:w="5955" w:type="dxa"/>
        <w:tblInd w:w="3402" w:type="dxa"/>
        <w:tblLayout w:type="fixed"/>
        <w:tblCellMar>
          <w:left w:w="0" w:type="dxa"/>
          <w:right w:w="0" w:type="dxa"/>
        </w:tblCellMar>
        <w:tblLook w:val="04A0" w:firstRow="1" w:lastRow="0" w:firstColumn="1" w:lastColumn="0" w:noHBand="0" w:noVBand="1"/>
      </w:tblPr>
      <w:tblGrid>
        <w:gridCol w:w="4159"/>
        <w:gridCol w:w="1796"/>
      </w:tblGrid>
      <w:tr w:rsidR="00941BBC" w:rsidTr="00353871">
        <w:trPr>
          <w:trHeight w:val="289"/>
        </w:trPr>
        <w:tc>
          <w:tcPr>
            <w:tcW w:w="4158" w:type="dxa"/>
            <w:vAlign w:val="bottom"/>
            <w:hideMark/>
          </w:tcPr>
          <w:p w:rsidR="00941BBC" w:rsidRDefault="00941BBC" w:rsidP="00353871">
            <w:pPr>
              <w:ind w:firstLine="0"/>
              <w:rPr>
                <w:rFonts w:cs="Times New Roman"/>
                <w:szCs w:val="24"/>
              </w:rPr>
            </w:pPr>
            <w:proofErr w:type="gramStart"/>
            <w:r>
              <w:rPr>
                <w:rFonts w:cs="Times New Roman"/>
                <w:szCs w:val="24"/>
              </w:rPr>
              <w:t>ПР</w:t>
            </w:r>
            <w:proofErr w:type="gramEnd"/>
            <w:r>
              <w:rPr>
                <w:rFonts w:cs="Times New Roman"/>
                <w:szCs w:val="24"/>
              </w:rPr>
              <w:t xml:space="preserve"> = </w:t>
            </w:r>
            <w:proofErr w:type="spellStart"/>
            <w:r>
              <w:rPr>
                <w:rFonts w:cs="Times New Roman"/>
                <w:szCs w:val="24"/>
              </w:rPr>
              <w:t>З</w:t>
            </w:r>
            <w:r>
              <w:rPr>
                <w:rFonts w:cs="Times New Roman"/>
                <w:szCs w:val="24"/>
                <w:vertAlign w:val="subscript"/>
              </w:rPr>
              <w:t>о</w:t>
            </w:r>
            <w:proofErr w:type="spellEnd"/>
            <w:r>
              <w:rPr>
                <w:rFonts w:cs="Times New Roman"/>
                <w:szCs w:val="24"/>
              </w:rPr>
              <w:t xml:space="preserve"> · </w:t>
            </w:r>
            <w:proofErr w:type="spellStart"/>
            <w:r>
              <w:rPr>
                <w:rFonts w:cs="Times New Roman"/>
                <w:szCs w:val="24"/>
              </w:rPr>
              <w:t>Н</w:t>
            </w:r>
            <w:r>
              <w:rPr>
                <w:rFonts w:cs="Times New Roman"/>
                <w:szCs w:val="24"/>
                <w:vertAlign w:val="subscript"/>
              </w:rPr>
              <w:t>пр</w:t>
            </w:r>
            <w:proofErr w:type="spellEnd"/>
            <w:r>
              <w:rPr>
                <w:rFonts w:cs="Times New Roman"/>
                <w:szCs w:val="24"/>
              </w:rPr>
              <w:t xml:space="preserve"> / 100%,</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(6.8)</w:t>
            </w:r>
          </w:p>
        </w:tc>
      </w:tr>
      <w:tr w:rsidR="00941BBC" w:rsidTr="00353871">
        <w:trPr>
          <w:trHeight w:val="289"/>
        </w:trPr>
        <w:tc>
          <w:tcPr>
            <w:tcW w:w="4158"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color w:val="FF0000"/>
          <w:szCs w:val="24"/>
        </w:rPr>
      </w:pPr>
      <w:r>
        <w:rPr>
          <w:rFonts w:cs="Times New Roman"/>
          <w:szCs w:val="24"/>
        </w:rPr>
        <w:t xml:space="preserve">где </w:t>
      </w:r>
      <w:proofErr w:type="spellStart"/>
      <w:r>
        <w:rPr>
          <w:rFonts w:cs="Times New Roman"/>
          <w:szCs w:val="24"/>
        </w:rPr>
        <w:t>Н</w:t>
      </w:r>
      <w:r>
        <w:rPr>
          <w:rFonts w:cs="Times New Roman"/>
          <w:szCs w:val="24"/>
          <w:vertAlign w:val="subscript"/>
        </w:rPr>
        <w:t>пр</w:t>
      </w:r>
      <w:proofErr w:type="spellEnd"/>
      <w:r>
        <w:rPr>
          <w:rFonts w:cs="Times New Roman"/>
          <w:szCs w:val="24"/>
        </w:rPr>
        <w:t xml:space="preserve"> – норматив прочих расходов для расчета себестоимости и отпускной цены НИОКР, % </w:t>
      </w:r>
    </w:p>
    <w:p w:rsidR="00941BBC" w:rsidRDefault="00941BBC" w:rsidP="00941BBC">
      <w:pPr>
        <w:rPr>
          <w:rFonts w:cs="Times New Roman"/>
          <w:szCs w:val="24"/>
        </w:rPr>
      </w:pPr>
    </w:p>
    <w:p w:rsidR="00941BBC" w:rsidRDefault="00941BBC" w:rsidP="00941BBC">
      <w:pPr>
        <w:rPr>
          <w:rFonts w:cs="Times New Roman"/>
          <w:szCs w:val="24"/>
        </w:rPr>
      </w:pP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lastRenderedPageBreak/>
        <w:t xml:space="preserve">Рассчитаем </w:t>
      </w:r>
      <w:proofErr w:type="gramStart"/>
      <w:r>
        <w:rPr>
          <w:rFonts w:cs="Times New Roman"/>
          <w:szCs w:val="24"/>
        </w:rPr>
        <w:t>ПР</w:t>
      </w:r>
      <w:proofErr w:type="gramEnd"/>
      <w:r>
        <w:rPr>
          <w:rFonts w:cs="Times New Roman"/>
          <w:szCs w:val="24"/>
        </w:rPr>
        <w:t>:</w:t>
      </w:r>
    </w:p>
    <w:p w:rsidR="00941BBC" w:rsidRDefault="00941BBC" w:rsidP="00941BBC">
      <w:pPr>
        <w:rPr>
          <w:rFonts w:cs="Times New Roman"/>
          <w:szCs w:val="24"/>
        </w:rPr>
      </w:pPr>
    </w:p>
    <w:p w:rsidR="00941BBC" w:rsidRDefault="00941BBC" w:rsidP="00941BBC">
      <w:pPr>
        <w:rPr>
          <w:rFonts w:cs="Times New Roman"/>
          <w:szCs w:val="24"/>
        </w:rPr>
      </w:pPr>
      <w:proofErr w:type="gramStart"/>
      <w:r>
        <w:rPr>
          <w:rFonts w:cs="Times New Roman"/>
          <w:szCs w:val="24"/>
        </w:rPr>
        <w:t>ПР</w:t>
      </w:r>
      <w:proofErr w:type="gramEnd"/>
      <w:r>
        <w:rPr>
          <w:rFonts w:cs="Times New Roman"/>
          <w:szCs w:val="24"/>
        </w:rPr>
        <w:t xml:space="preserve"> = </w:t>
      </w:r>
      <w:proofErr w:type="spellStart"/>
      <w:r>
        <w:rPr>
          <w:rFonts w:cs="Times New Roman"/>
          <w:szCs w:val="24"/>
        </w:rPr>
        <w:t>З</w:t>
      </w:r>
      <w:r>
        <w:rPr>
          <w:rFonts w:cs="Times New Roman"/>
          <w:szCs w:val="24"/>
          <w:vertAlign w:val="subscript"/>
        </w:rPr>
        <w:t>о</w:t>
      </w:r>
      <w:proofErr w:type="spellEnd"/>
      <w:r>
        <w:rPr>
          <w:rFonts w:cs="Times New Roman"/>
          <w:szCs w:val="24"/>
        </w:rPr>
        <w:t xml:space="preserve"> · </w:t>
      </w:r>
      <w:proofErr w:type="spellStart"/>
      <w:r>
        <w:rPr>
          <w:rFonts w:cs="Times New Roman"/>
          <w:szCs w:val="24"/>
        </w:rPr>
        <w:t>Н</w:t>
      </w:r>
      <w:r>
        <w:rPr>
          <w:rFonts w:cs="Times New Roman"/>
          <w:szCs w:val="24"/>
          <w:vertAlign w:val="subscript"/>
        </w:rPr>
        <w:t>пр</w:t>
      </w:r>
      <w:proofErr w:type="spellEnd"/>
      <w:r>
        <w:rPr>
          <w:rFonts w:cs="Times New Roman"/>
          <w:szCs w:val="24"/>
        </w:rPr>
        <w:t xml:space="preserve"> /100% = 154,80 · 20% / 100% = </w:t>
      </w:r>
      <w:r w:rsidRPr="00F345BC">
        <w:rPr>
          <w:rFonts w:cs="Times New Roman"/>
          <w:szCs w:val="24"/>
        </w:rPr>
        <w:t>30,96</w:t>
      </w:r>
      <w:r>
        <w:rPr>
          <w:rFonts w:cs="Times New Roman"/>
          <w:szCs w:val="24"/>
        </w:rPr>
        <w:t xml:space="preserve"> (руб.)</w:t>
      </w:r>
    </w:p>
    <w:p w:rsidR="00941BBC" w:rsidRDefault="00941BBC" w:rsidP="00941BBC">
      <w:pPr>
        <w:rPr>
          <w:rFonts w:cs="Times New Roman"/>
          <w:szCs w:val="24"/>
        </w:rPr>
      </w:pPr>
    </w:p>
    <w:p w:rsidR="00941BBC" w:rsidRDefault="00941BBC" w:rsidP="00941BBC">
      <w:pPr>
        <w:rPr>
          <w:rFonts w:cs="Times New Roman"/>
          <w:szCs w:val="24"/>
        </w:rPr>
      </w:pPr>
      <w:r>
        <w:rPr>
          <w:rFonts w:cs="Times New Roman"/>
          <w:b/>
          <w:szCs w:val="24"/>
        </w:rPr>
        <w:t>6.2.5</w:t>
      </w:r>
      <w:r>
        <w:rPr>
          <w:rFonts w:cs="Times New Roman"/>
          <w:szCs w:val="24"/>
        </w:rPr>
        <w:t xml:space="preserve"> Расчет затрат по статье «Накладные расходы».</w:t>
      </w:r>
    </w:p>
    <w:p w:rsidR="00941BBC" w:rsidRDefault="00941BBC" w:rsidP="00941BBC">
      <w:pPr>
        <w:rPr>
          <w:rFonts w:cs="Times New Roman"/>
          <w:szCs w:val="24"/>
        </w:rPr>
      </w:pPr>
      <w:r>
        <w:rPr>
          <w:rFonts w:cs="Times New Roman"/>
          <w:szCs w:val="24"/>
        </w:rPr>
        <w:t>Данная статья затрат в равной степени относится ко всем выполняемым НИОКР и включает в себя затраты на содержание и текущий ремонт зданий, сооружений, оборудования, инвентаря, расходы по охране труда и т.д.</w:t>
      </w:r>
    </w:p>
    <w:p w:rsidR="00941BBC" w:rsidRDefault="00941BBC" w:rsidP="00941BBC">
      <w:pPr>
        <w:rPr>
          <w:rFonts w:cs="Times New Roman"/>
          <w:szCs w:val="24"/>
        </w:rPr>
      </w:pPr>
    </w:p>
    <w:tbl>
      <w:tblPr>
        <w:tblW w:w="5955" w:type="dxa"/>
        <w:tblInd w:w="3402" w:type="dxa"/>
        <w:tblLayout w:type="fixed"/>
        <w:tblCellMar>
          <w:left w:w="0" w:type="dxa"/>
          <w:right w:w="0" w:type="dxa"/>
        </w:tblCellMar>
        <w:tblLook w:val="04A0" w:firstRow="1" w:lastRow="0" w:firstColumn="1" w:lastColumn="0" w:noHBand="0" w:noVBand="1"/>
      </w:tblPr>
      <w:tblGrid>
        <w:gridCol w:w="4159"/>
        <w:gridCol w:w="1796"/>
      </w:tblGrid>
      <w:tr w:rsidR="00941BBC" w:rsidTr="00353871">
        <w:trPr>
          <w:trHeight w:val="289"/>
        </w:trPr>
        <w:tc>
          <w:tcPr>
            <w:tcW w:w="4158" w:type="dxa"/>
            <w:vAlign w:val="bottom"/>
            <w:hideMark/>
          </w:tcPr>
          <w:p w:rsidR="00941BBC" w:rsidRDefault="00941BBC" w:rsidP="00353871">
            <w:pPr>
              <w:ind w:firstLine="0"/>
              <w:rPr>
                <w:rFonts w:cs="Times New Roman"/>
                <w:szCs w:val="24"/>
              </w:rPr>
            </w:pPr>
            <w:r>
              <w:rPr>
                <w:rFonts w:cs="Times New Roman"/>
                <w:szCs w:val="24"/>
              </w:rPr>
              <w:t xml:space="preserve">НР = </w:t>
            </w:r>
            <w:proofErr w:type="spellStart"/>
            <w:r>
              <w:rPr>
                <w:rFonts w:cs="Times New Roman"/>
                <w:szCs w:val="24"/>
              </w:rPr>
              <w:t>З</w:t>
            </w:r>
            <w:r>
              <w:rPr>
                <w:rFonts w:cs="Times New Roman"/>
                <w:szCs w:val="24"/>
                <w:vertAlign w:val="subscript"/>
              </w:rPr>
              <w:t>о</w:t>
            </w:r>
            <w:proofErr w:type="spellEnd"/>
            <w:r>
              <w:rPr>
                <w:rFonts w:cs="Times New Roman"/>
                <w:szCs w:val="24"/>
              </w:rPr>
              <w:t xml:space="preserve"> · </w:t>
            </w:r>
            <w:proofErr w:type="spellStart"/>
            <w:r>
              <w:rPr>
                <w:rFonts w:cs="Times New Roman"/>
                <w:szCs w:val="24"/>
              </w:rPr>
              <w:t>Н</w:t>
            </w:r>
            <w:r>
              <w:rPr>
                <w:rFonts w:cs="Times New Roman"/>
                <w:szCs w:val="24"/>
                <w:vertAlign w:val="subscript"/>
              </w:rPr>
              <w:t>нр</w:t>
            </w:r>
            <w:proofErr w:type="spellEnd"/>
            <w:r>
              <w:rPr>
                <w:rFonts w:cs="Times New Roman"/>
                <w:szCs w:val="24"/>
              </w:rPr>
              <w:t xml:space="preserve"> / 100%,</w:t>
            </w:r>
          </w:p>
        </w:tc>
        <w:tc>
          <w:tcPr>
            <w:tcW w:w="1796" w:type="dxa"/>
            <w:vAlign w:val="bottom"/>
            <w:hideMark/>
          </w:tcPr>
          <w:p w:rsidR="00941BBC" w:rsidRDefault="00941BBC" w:rsidP="00353871">
            <w:pPr>
              <w:widowControl w:val="0"/>
              <w:autoSpaceDE w:val="0"/>
              <w:autoSpaceDN w:val="0"/>
              <w:adjustRightInd w:val="0"/>
              <w:jc w:val="right"/>
              <w:rPr>
                <w:rFonts w:cs="Times New Roman"/>
                <w:szCs w:val="24"/>
              </w:rPr>
            </w:pPr>
            <w:r>
              <w:rPr>
                <w:rFonts w:cs="Times New Roman"/>
                <w:szCs w:val="24"/>
              </w:rPr>
              <w:t>(6.9)</w:t>
            </w:r>
          </w:p>
        </w:tc>
      </w:tr>
      <w:tr w:rsidR="00941BBC" w:rsidTr="00353871">
        <w:trPr>
          <w:trHeight w:val="289"/>
        </w:trPr>
        <w:tc>
          <w:tcPr>
            <w:tcW w:w="4158" w:type="dxa"/>
            <w:vAlign w:val="bottom"/>
          </w:tcPr>
          <w:p w:rsidR="00941BBC" w:rsidRDefault="00941BBC" w:rsidP="00353871">
            <w:pPr>
              <w:widowControl w:val="0"/>
              <w:autoSpaceDE w:val="0"/>
              <w:autoSpaceDN w:val="0"/>
              <w:adjustRightInd w:val="0"/>
              <w:rPr>
                <w:rFonts w:cs="Times New Roman"/>
                <w:szCs w:val="24"/>
              </w:rPr>
            </w:pPr>
          </w:p>
        </w:tc>
        <w:tc>
          <w:tcPr>
            <w:tcW w:w="1796" w:type="dxa"/>
            <w:vAlign w:val="bottom"/>
          </w:tcPr>
          <w:p w:rsidR="00941BBC" w:rsidRDefault="00941BBC" w:rsidP="00353871">
            <w:pPr>
              <w:widowControl w:val="0"/>
              <w:autoSpaceDE w:val="0"/>
              <w:autoSpaceDN w:val="0"/>
              <w:adjustRightInd w:val="0"/>
              <w:jc w:val="right"/>
              <w:rPr>
                <w:rFonts w:cs="Times New Roman"/>
                <w:szCs w:val="24"/>
              </w:rPr>
            </w:pPr>
          </w:p>
        </w:tc>
      </w:tr>
    </w:tbl>
    <w:p w:rsidR="00941BBC" w:rsidRDefault="00941BBC" w:rsidP="00941BBC">
      <w:pPr>
        <w:rPr>
          <w:rFonts w:cs="Times New Roman"/>
          <w:color w:val="FF0000"/>
          <w:szCs w:val="24"/>
        </w:rPr>
      </w:pPr>
      <w:r>
        <w:rPr>
          <w:rFonts w:cs="Times New Roman"/>
          <w:szCs w:val="24"/>
        </w:rPr>
        <w:t xml:space="preserve">где </w:t>
      </w:r>
      <w:proofErr w:type="spellStart"/>
      <w:r>
        <w:rPr>
          <w:rFonts w:cs="Times New Roman"/>
          <w:szCs w:val="24"/>
        </w:rPr>
        <w:t>Н</w:t>
      </w:r>
      <w:r>
        <w:rPr>
          <w:rFonts w:cs="Times New Roman"/>
          <w:szCs w:val="24"/>
          <w:vertAlign w:val="subscript"/>
        </w:rPr>
        <w:t>нр</w:t>
      </w:r>
      <w:proofErr w:type="spellEnd"/>
      <w:r>
        <w:rPr>
          <w:rFonts w:cs="Times New Roman"/>
          <w:szCs w:val="24"/>
        </w:rPr>
        <w:t xml:space="preserve"> – норматив накладных расходов для расчета себестоимости и отпускной цены НИОКР, % </w:t>
      </w:r>
    </w:p>
    <w:p w:rsidR="00941BBC" w:rsidRDefault="00941BBC" w:rsidP="00941BBC">
      <w:pPr>
        <w:rPr>
          <w:rFonts w:cs="Times New Roman"/>
          <w:szCs w:val="24"/>
        </w:rPr>
      </w:pPr>
      <w:r>
        <w:rPr>
          <w:rFonts w:cs="Times New Roman"/>
          <w:szCs w:val="24"/>
        </w:rPr>
        <w:t>Рассчитаем НР:</w:t>
      </w:r>
    </w:p>
    <w:p w:rsidR="00941BBC" w:rsidRDefault="00941BBC" w:rsidP="00941BBC">
      <w:pPr>
        <w:rPr>
          <w:rFonts w:cs="Times New Roman"/>
          <w:szCs w:val="24"/>
        </w:rPr>
      </w:pPr>
    </w:p>
    <w:p w:rsidR="00941BBC" w:rsidRDefault="00941BBC" w:rsidP="00941BBC">
      <w:pPr>
        <w:rPr>
          <w:rFonts w:cs="Times New Roman"/>
          <w:szCs w:val="24"/>
        </w:rPr>
      </w:pPr>
      <w:r>
        <w:rPr>
          <w:rFonts w:cs="Times New Roman"/>
          <w:szCs w:val="24"/>
        </w:rPr>
        <w:t xml:space="preserve">НР = </w:t>
      </w:r>
      <w:proofErr w:type="spellStart"/>
      <w:r>
        <w:rPr>
          <w:rFonts w:cs="Times New Roman"/>
          <w:szCs w:val="24"/>
        </w:rPr>
        <w:t>З</w:t>
      </w:r>
      <w:r>
        <w:rPr>
          <w:rFonts w:cs="Times New Roman"/>
          <w:szCs w:val="24"/>
          <w:vertAlign w:val="subscript"/>
        </w:rPr>
        <w:t>о</w:t>
      </w:r>
      <w:proofErr w:type="spellEnd"/>
      <w:r>
        <w:rPr>
          <w:rFonts w:cs="Times New Roman"/>
          <w:szCs w:val="24"/>
        </w:rPr>
        <w:t xml:space="preserve"> · </w:t>
      </w:r>
      <w:proofErr w:type="spellStart"/>
      <w:r>
        <w:rPr>
          <w:rFonts w:cs="Times New Roman"/>
          <w:szCs w:val="24"/>
        </w:rPr>
        <w:t>Н</w:t>
      </w:r>
      <w:r>
        <w:rPr>
          <w:rFonts w:cs="Times New Roman"/>
          <w:szCs w:val="24"/>
          <w:vertAlign w:val="subscript"/>
        </w:rPr>
        <w:t>нр</w:t>
      </w:r>
      <w:proofErr w:type="spellEnd"/>
      <w:r>
        <w:rPr>
          <w:rFonts w:cs="Times New Roman"/>
          <w:szCs w:val="24"/>
        </w:rPr>
        <w:t xml:space="preserve"> / 100% = 154,80 · 100% / 100% = 154,80 (руб.)</w:t>
      </w:r>
    </w:p>
    <w:p w:rsidR="00941BBC" w:rsidRDefault="00941BBC" w:rsidP="00941BBC">
      <w:pPr>
        <w:jc w:val="center"/>
        <w:rPr>
          <w:rFonts w:cs="Times New Roman"/>
          <w:szCs w:val="24"/>
        </w:rPr>
      </w:pPr>
    </w:p>
    <w:p w:rsidR="00941BBC" w:rsidRPr="00607F3B" w:rsidRDefault="00941BBC" w:rsidP="00941BBC">
      <w:pPr>
        <w:rPr>
          <w:rFonts w:cs="Times New Roman"/>
          <w:szCs w:val="24"/>
        </w:rPr>
      </w:pPr>
      <w:r>
        <w:rPr>
          <w:rFonts w:cs="Times New Roman"/>
          <w:b/>
          <w:szCs w:val="24"/>
        </w:rPr>
        <w:t>6</w:t>
      </w:r>
      <w:r w:rsidRPr="00607F3B">
        <w:rPr>
          <w:rFonts w:cs="Times New Roman"/>
          <w:b/>
          <w:szCs w:val="24"/>
        </w:rPr>
        <w:t>.2.</w:t>
      </w:r>
      <w:r>
        <w:rPr>
          <w:rFonts w:cs="Times New Roman"/>
          <w:b/>
          <w:szCs w:val="24"/>
        </w:rPr>
        <w:t>6</w:t>
      </w:r>
      <w:r w:rsidRPr="00607F3B">
        <w:rPr>
          <w:rFonts w:cs="Times New Roman"/>
          <w:szCs w:val="24"/>
        </w:rPr>
        <w:t xml:space="preserve"> Расчет затрат по статье «Командировочные расходы»</w:t>
      </w:r>
      <w:r>
        <w:rPr>
          <w:rFonts w:cs="Times New Roman"/>
          <w:szCs w:val="24"/>
        </w:rPr>
        <w:t>.</w:t>
      </w:r>
    </w:p>
    <w:p w:rsidR="00941BBC" w:rsidRPr="00607F3B" w:rsidRDefault="00941BBC" w:rsidP="00941BBC">
      <w:pPr>
        <w:rPr>
          <w:rFonts w:cs="Times New Roman"/>
          <w:szCs w:val="24"/>
        </w:rPr>
      </w:pPr>
      <w:r w:rsidRPr="00607F3B">
        <w:rPr>
          <w:rFonts w:cs="Times New Roman"/>
          <w:szCs w:val="24"/>
        </w:rPr>
        <w:t>Командировочные расходы рассчитываются по смете, или по формуле:</w:t>
      </w:r>
    </w:p>
    <w:p w:rsidR="00941BBC" w:rsidRPr="00607F3B" w:rsidRDefault="00941BBC" w:rsidP="00941BBC">
      <w:pPr>
        <w:rPr>
          <w:rFonts w:cs="Times New Roman"/>
          <w:szCs w:val="24"/>
        </w:rPr>
      </w:pPr>
    </w:p>
    <w:tbl>
      <w:tblPr>
        <w:tblW w:w="5955" w:type="dxa"/>
        <w:tblInd w:w="3402" w:type="dxa"/>
        <w:tblLayout w:type="fixed"/>
        <w:tblCellMar>
          <w:left w:w="0" w:type="dxa"/>
          <w:right w:w="0" w:type="dxa"/>
        </w:tblCellMar>
        <w:tblLook w:val="04A0" w:firstRow="1" w:lastRow="0" w:firstColumn="1" w:lastColumn="0" w:noHBand="0" w:noVBand="1"/>
      </w:tblPr>
      <w:tblGrid>
        <w:gridCol w:w="4159"/>
        <w:gridCol w:w="1796"/>
      </w:tblGrid>
      <w:tr w:rsidR="00941BBC" w:rsidRPr="00607F3B" w:rsidTr="00353871">
        <w:trPr>
          <w:trHeight w:val="289"/>
        </w:trPr>
        <w:tc>
          <w:tcPr>
            <w:tcW w:w="4158" w:type="dxa"/>
            <w:vAlign w:val="bottom"/>
            <w:hideMark/>
          </w:tcPr>
          <w:p w:rsidR="00941BBC" w:rsidRPr="00607F3B" w:rsidRDefault="00941BBC" w:rsidP="00353871">
            <w:pPr>
              <w:ind w:firstLine="0"/>
              <w:rPr>
                <w:rFonts w:cs="Times New Roman"/>
                <w:szCs w:val="24"/>
              </w:rPr>
            </w:pPr>
            <w:proofErr w:type="gramStart"/>
            <w:r w:rsidRPr="00607F3B">
              <w:rPr>
                <w:rFonts w:cs="Times New Roman"/>
                <w:szCs w:val="24"/>
              </w:rPr>
              <w:t>КР</w:t>
            </w:r>
            <w:proofErr w:type="gramEnd"/>
            <w:r w:rsidRPr="00607F3B">
              <w:rPr>
                <w:rFonts w:cs="Times New Roman"/>
                <w:szCs w:val="24"/>
              </w:rPr>
              <w:t xml:space="preserve"> = </w:t>
            </w:r>
            <w:proofErr w:type="spellStart"/>
            <w:r w:rsidRPr="00607F3B">
              <w:rPr>
                <w:rFonts w:cs="Times New Roman"/>
                <w:szCs w:val="24"/>
              </w:rPr>
              <w:t>З</w:t>
            </w:r>
            <w:r w:rsidRPr="00607F3B">
              <w:rPr>
                <w:rFonts w:cs="Times New Roman"/>
                <w:szCs w:val="24"/>
                <w:vertAlign w:val="subscript"/>
              </w:rPr>
              <w:t>о</w:t>
            </w:r>
            <w:proofErr w:type="spellEnd"/>
            <w:r w:rsidRPr="00607F3B">
              <w:rPr>
                <w:rFonts w:cs="Times New Roman"/>
                <w:szCs w:val="24"/>
                <w:vertAlign w:val="subscript"/>
              </w:rPr>
              <w:t xml:space="preserve"> </w:t>
            </w:r>
            <w:r w:rsidRPr="00607F3B">
              <w:rPr>
                <w:rFonts w:cs="Times New Roman"/>
                <w:szCs w:val="24"/>
              </w:rPr>
              <w:t xml:space="preserve">· </w:t>
            </w:r>
            <w:proofErr w:type="spellStart"/>
            <w:r w:rsidRPr="00607F3B">
              <w:rPr>
                <w:rFonts w:cs="Times New Roman"/>
                <w:szCs w:val="24"/>
              </w:rPr>
              <w:t>Н</w:t>
            </w:r>
            <w:r w:rsidRPr="00607F3B">
              <w:rPr>
                <w:rFonts w:cs="Times New Roman"/>
                <w:szCs w:val="24"/>
                <w:vertAlign w:val="subscript"/>
              </w:rPr>
              <w:t>кр</w:t>
            </w:r>
            <w:proofErr w:type="spellEnd"/>
            <w:r w:rsidRPr="00607F3B">
              <w:rPr>
                <w:rFonts w:cs="Times New Roman"/>
                <w:szCs w:val="24"/>
              </w:rPr>
              <w:t xml:space="preserve"> / 100%,</w:t>
            </w:r>
          </w:p>
        </w:tc>
        <w:tc>
          <w:tcPr>
            <w:tcW w:w="1796" w:type="dxa"/>
            <w:vAlign w:val="bottom"/>
            <w:hideMark/>
          </w:tcPr>
          <w:p w:rsidR="00941BBC" w:rsidRPr="00607F3B" w:rsidRDefault="00941BBC" w:rsidP="00353871">
            <w:pPr>
              <w:widowControl w:val="0"/>
              <w:autoSpaceDE w:val="0"/>
              <w:autoSpaceDN w:val="0"/>
              <w:adjustRightInd w:val="0"/>
              <w:jc w:val="right"/>
              <w:rPr>
                <w:rFonts w:cs="Times New Roman"/>
                <w:szCs w:val="24"/>
              </w:rPr>
            </w:pPr>
            <w:r w:rsidRPr="00607F3B">
              <w:rPr>
                <w:rFonts w:cs="Times New Roman"/>
                <w:szCs w:val="24"/>
              </w:rPr>
              <w:t>(</w:t>
            </w:r>
            <w:r>
              <w:rPr>
                <w:rFonts w:cs="Times New Roman"/>
                <w:szCs w:val="24"/>
              </w:rPr>
              <w:t>6</w:t>
            </w:r>
            <w:r w:rsidRPr="00607F3B">
              <w:rPr>
                <w:rFonts w:cs="Times New Roman"/>
                <w:szCs w:val="24"/>
              </w:rPr>
              <w:t>.1</w:t>
            </w:r>
            <w:r>
              <w:rPr>
                <w:rFonts w:cs="Times New Roman"/>
                <w:szCs w:val="24"/>
              </w:rPr>
              <w:t>0</w:t>
            </w:r>
            <w:r w:rsidRPr="00607F3B">
              <w:rPr>
                <w:rFonts w:cs="Times New Roman"/>
                <w:szCs w:val="24"/>
              </w:rPr>
              <w:t>)</w:t>
            </w:r>
          </w:p>
        </w:tc>
      </w:tr>
      <w:tr w:rsidR="00941BBC" w:rsidRPr="00607F3B" w:rsidTr="00353871">
        <w:trPr>
          <w:trHeight w:val="289"/>
        </w:trPr>
        <w:tc>
          <w:tcPr>
            <w:tcW w:w="4158" w:type="dxa"/>
            <w:vAlign w:val="bottom"/>
          </w:tcPr>
          <w:p w:rsidR="00941BBC" w:rsidRPr="00607F3B" w:rsidRDefault="00941BBC" w:rsidP="00353871">
            <w:pPr>
              <w:widowControl w:val="0"/>
              <w:autoSpaceDE w:val="0"/>
              <w:autoSpaceDN w:val="0"/>
              <w:adjustRightInd w:val="0"/>
              <w:rPr>
                <w:rFonts w:cs="Times New Roman"/>
                <w:szCs w:val="24"/>
              </w:rPr>
            </w:pPr>
          </w:p>
        </w:tc>
        <w:tc>
          <w:tcPr>
            <w:tcW w:w="1796" w:type="dxa"/>
            <w:vAlign w:val="bottom"/>
          </w:tcPr>
          <w:p w:rsidR="00941BBC" w:rsidRPr="00607F3B" w:rsidRDefault="00941BBC" w:rsidP="00353871">
            <w:pPr>
              <w:widowControl w:val="0"/>
              <w:autoSpaceDE w:val="0"/>
              <w:autoSpaceDN w:val="0"/>
              <w:adjustRightInd w:val="0"/>
              <w:jc w:val="right"/>
              <w:rPr>
                <w:rFonts w:cs="Times New Roman"/>
                <w:szCs w:val="24"/>
              </w:rPr>
            </w:pPr>
          </w:p>
        </w:tc>
      </w:tr>
    </w:tbl>
    <w:p w:rsidR="00941BBC" w:rsidRPr="00607F3B" w:rsidRDefault="00941BBC" w:rsidP="00941BBC">
      <w:pPr>
        <w:rPr>
          <w:rFonts w:cs="Times New Roman"/>
          <w:szCs w:val="24"/>
        </w:rPr>
      </w:pPr>
      <w:r w:rsidRPr="00607F3B">
        <w:rPr>
          <w:rFonts w:cs="Times New Roman"/>
          <w:szCs w:val="24"/>
        </w:rPr>
        <w:t xml:space="preserve">где </w:t>
      </w:r>
      <w:proofErr w:type="spellStart"/>
      <w:r w:rsidRPr="00607F3B">
        <w:rPr>
          <w:rFonts w:cs="Times New Roman"/>
          <w:szCs w:val="24"/>
        </w:rPr>
        <w:t>Н</w:t>
      </w:r>
      <w:r w:rsidRPr="00607F3B">
        <w:rPr>
          <w:rFonts w:cs="Times New Roman"/>
          <w:szCs w:val="24"/>
          <w:vertAlign w:val="subscript"/>
        </w:rPr>
        <w:t>кр</w:t>
      </w:r>
      <w:proofErr w:type="spellEnd"/>
      <w:r w:rsidRPr="00607F3B">
        <w:rPr>
          <w:rFonts w:cs="Times New Roman"/>
          <w:szCs w:val="24"/>
        </w:rPr>
        <w:t xml:space="preserve"> – норматив командировочных расходов, % </w:t>
      </w:r>
    </w:p>
    <w:p w:rsidR="00941BBC" w:rsidRPr="00607F3B" w:rsidRDefault="00941BBC" w:rsidP="00941BBC">
      <w:pPr>
        <w:rPr>
          <w:rFonts w:cs="Times New Roman"/>
          <w:szCs w:val="24"/>
        </w:rPr>
      </w:pPr>
      <w:r w:rsidRPr="00607F3B">
        <w:rPr>
          <w:rFonts w:cs="Times New Roman"/>
          <w:szCs w:val="24"/>
        </w:rPr>
        <w:t xml:space="preserve">Рассчитаем </w:t>
      </w:r>
      <w:proofErr w:type="gramStart"/>
      <w:r w:rsidRPr="00607F3B">
        <w:rPr>
          <w:rFonts w:cs="Times New Roman"/>
          <w:szCs w:val="24"/>
        </w:rPr>
        <w:t>КР</w:t>
      </w:r>
      <w:proofErr w:type="gramEnd"/>
      <w:r w:rsidRPr="00607F3B">
        <w:rPr>
          <w:rFonts w:cs="Times New Roman"/>
          <w:szCs w:val="24"/>
        </w:rPr>
        <w:t>:</w:t>
      </w:r>
    </w:p>
    <w:p w:rsidR="00941BBC" w:rsidRPr="00607F3B" w:rsidRDefault="00941BBC" w:rsidP="00941BBC">
      <w:pPr>
        <w:rPr>
          <w:rFonts w:cs="Times New Roman"/>
          <w:szCs w:val="24"/>
        </w:rPr>
      </w:pPr>
    </w:p>
    <w:p w:rsidR="00941BBC" w:rsidRPr="00607F3B" w:rsidRDefault="00941BBC" w:rsidP="00941BBC">
      <w:pPr>
        <w:rPr>
          <w:rFonts w:cs="Times New Roman"/>
          <w:szCs w:val="24"/>
        </w:rPr>
      </w:pPr>
      <w:proofErr w:type="gramStart"/>
      <w:r w:rsidRPr="00607F3B">
        <w:rPr>
          <w:rFonts w:cs="Times New Roman"/>
          <w:szCs w:val="24"/>
        </w:rPr>
        <w:t>КР</w:t>
      </w:r>
      <w:proofErr w:type="gramEnd"/>
      <w:r w:rsidRPr="00607F3B">
        <w:rPr>
          <w:rFonts w:cs="Times New Roman"/>
          <w:szCs w:val="24"/>
        </w:rPr>
        <w:t xml:space="preserve"> = </w:t>
      </w:r>
      <w:proofErr w:type="spellStart"/>
      <w:r w:rsidRPr="00607F3B">
        <w:rPr>
          <w:rFonts w:cs="Times New Roman"/>
          <w:szCs w:val="24"/>
        </w:rPr>
        <w:t>З</w:t>
      </w:r>
      <w:r w:rsidRPr="00607F3B">
        <w:rPr>
          <w:rFonts w:cs="Times New Roman"/>
          <w:szCs w:val="24"/>
          <w:vertAlign w:val="subscript"/>
        </w:rPr>
        <w:t>о</w:t>
      </w:r>
      <w:proofErr w:type="spellEnd"/>
      <w:r w:rsidRPr="00607F3B">
        <w:rPr>
          <w:rFonts w:cs="Times New Roman"/>
          <w:szCs w:val="24"/>
          <w:vertAlign w:val="subscript"/>
        </w:rPr>
        <w:t xml:space="preserve"> </w:t>
      </w:r>
      <w:r w:rsidRPr="00607F3B">
        <w:rPr>
          <w:rFonts w:cs="Times New Roman"/>
          <w:szCs w:val="24"/>
        </w:rPr>
        <w:t xml:space="preserve">· </w:t>
      </w:r>
      <w:proofErr w:type="spellStart"/>
      <w:r w:rsidRPr="00607F3B">
        <w:rPr>
          <w:rFonts w:cs="Times New Roman"/>
          <w:szCs w:val="24"/>
        </w:rPr>
        <w:t>Н</w:t>
      </w:r>
      <w:r w:rsidRPr="00607F3B">
        <w:rPr>
          <w:rFonts w:cs="Times New Roman"/>
          <w:szCs w:val="24"/>
          <w:vertAlign w:val="subscript"/>
        </w:rPr>
        <w:t>кр</w:t>
      </w:r>
      <w:proofErr w:type="spellEnd"/>
      <w:r w:rsidRPr="00607F3B">
        <w:rPr>
          <w:rFonts w:cs="Times New Roman"/>
          <w:szCs w:val="24"/>
        </w:rPr>
        <w:t xml:space="preserve"> / 100% = 1</w:t>
      </w:r>
      <w:r>
        <w:rPr>
          <w:rFonts w:cs="Times New Roman"/>
          <w:szCs w:val="24"/>
        </w:rPr>
        <w:t>54</w:t>
      </w:r>
      <w:r w:rsidRPr="00607F3B">
        <w:rPr>
          <w:rFonts w:cs="Times New Roman"/>
          <w:szCs w:val="24"/>
        </w:rPr>
        <w:t>,</w:t>
      </w:r>
      <w:r>
        <w:rPr>
          <w:rFonts w:cs="Times New Roman"/>
          <w:szCs w:val="24"/>
        </w:rPr>
        <w:t>80</w:t>
      </w:r>
      <w:r w:rsidRPr="00607F3B">
        <w:rPr>
          <w:rFonts w:cs="Times New Roman"/>
          <w:szCs w:val="24"/>
        </w:rPr>
        <w:t xml:space="preserve"> · 1</w:t>
      </w:r>
      <w:r>
        <w:rPr>
          <w:rFonts w:cs="Times New Roman"/>
          <w:szCs w:val="24"/>
        </w:rPr>
        <w:t>0</w:t>
      </w:r>
      <w:r w:rsidRPr="00607F3B">
        <w:rPr>
          <w:rFonts w:cs="Times New Roman"/>
          <w:szCs w:val="24"/>
        </w:rPr>
        <w:t>% / 100% = 1</w:t>
      </w:r>
      <w:r>
        <w:rPr>
          <w:rFonts w:cs="Times New Roman"/>
          <w:szCs w:val="24"/>
        </w:rPr>
        <w:t>5</w:t>
      </w:r>
      <w:r w:rsidRPr="00607F3B">
        <w:rPr>
          <w:rFonts w:cs="Times New Roman"/>
          <w:szCs w:val="24"/>
        </w:rPr>
        <w:t>,</w:t>
      </w:r>
      <w:r>
        <w:rPr>
          <w:rFonts w:cs="Times New Roman"/>
          <w:szCs w:val="24"/>
        </w:rPr>
        <w:t>48</w:t>
      </w:r>
      <w:r w:rsidRPr="00607F3B">
        <w:rPr>
          <w:rFonts w:cs="Times New Roman"/>
          <w:szCs w:val="24"/>
        </w:rPr>
        <w:t xml:space="preserve"> (руб.)</w:t>
      </w:r>
    </w:p>
    <w:p w:rsidR="00941BBC" w:rsidRDefault="00941BBC" w:rsidP="00941BBC">
      <w:pPr>
        <w:rPr>
          <w:rFonts w:cs="Times New Roman"/>
          <w:b/>
          <w:szCs w:val="24"/>
        </w:rPr>
      </w:pPr>
    </w:p>
    <w:p w:rsidR="00941BBC" w:rsidRPr="00607F3B" w:rsidRDefault="00941BBC" w:rsidP="00941BBC">
      <w:pPr>
        <w:rPr>
          <w:rFonts w:cs="Times New Roman"/>
          <w:szCs w:val="24"/>
        </w:rPr>
      </w:pPr>
      <w:r>
        <w:rPr>
          <w:rFonts w:cs="Times New Roman"/>
          <w:b/>
          <w:szCs w:val="24"/>
        </w:rPr>
        <w:t>6</w:t>
      </w:r>
      <w:r w:rsidRPr="00607F3B">
        <w:rPr>
          <w:rFonts w:cs="Times New Roman"/>
          <w:b/>
          <w:szCs w:val="24"/>
        </w:rPr>
        <w:t>.2.</w:t>
      </w:r>
      <w:r>
        <w:rPr>
          <w:rFonts w:cs="Times New Roman"/>
          <w:b/>
          <w:szCs w:val="24"/>
        </w:rPr>
        <w:t>7</w:t>
      </w:r>
      <w:r w:rsidRPr="00607F3B">
        <w:rPr>
          <w:rFonts w:cs="Times New Roman"/>
          <w:szCs w:val="24"/>
        </w:rPr>
        <w:t xml:space="preserve"> Расчет затрат по статье «Услуги сторонних организаций»</w:t>
      </w:r>
      <w:r>
        <w:rPr>
          <w:rFonts w:cs="Times New Roman"/>
          <w:szCs w:val="24"/>
        </w:rPr>
        <w:t>.</w:t>
      </w:r>
    </w:p>
    <w:p w:rsidR="00941BBC" w:rsidRPr="00607F3B" w:rsidRDefault="00941BBC" w:rsidP="00941BBC">
      <w:pPr>
        <w:rPr>
          <w:rFonts w:cs="Times New Roman"/>
          <w:szCs w:val="24"/>
        </w:rPr>
      </w:pPr>
      <w:r w:rsidRPr="00607F3B">
        <w:rPr>
          <w:rFonts w:cs="Times New Roman"/>
          <w:szCs w:val="24"/>
        </w:rPr>
        <w:t xml:space="preserve">Услуги сторонних организаций (УСО) рассчитываются исходя их сметы затрат. </w:t>
      </w:r>
    </w:p>
    <w:p w:rsidR="00941BBC" w:rsidRDefault="00941BBC" w:rsidP="00941BBC">
      <w:pPr>
        <w:rPr>
          <w:rFonts w:cs="Times New Roman"/>
          <w:szCs w:val="24"/>
        </w:rPr>
      </w:pPr>
      <w:r w:rsidRPr="00607F3B">
        <w:rPr>
          <w:rFonts w:cs="Times New Roman"/>
          <w:szCs w:val="24"/>
        </w:rPr>
        <w:t>В нашем случае УСО будет равно 0.</w:t>
      </w:r>
    </w:p>
    <w:p w:rsidR="00941BBC" w:rsidRDefault="00941BBC" w:rsidP="00941BBC">
      <w:pPr>
        <w:rPr>
          <w:rFonts w:cs="Times New Roman"/>
          <w:szCs w:val="24"/>
        </w:rPr>
      </w:pPr>
    </w:p>
    <w:p w:rsidR="00941BBC" w:rsidRDefault="00941BBC" w:rsidP="00941BBC">
      <w:pPr>
        <w:rPr>
          <w:rFonts w:cs="Times New Roman"/>
          <w:szCs w:val="24"/>
        </w:rPr>
      </w:pPr>
      <w:r>
        <w:rPr>
          <w:rFonts w:cs="Times New Roman"/>
          <w:b/>
          <w:szCs w:val="24"/>
        </w:rPr>
        <w:t xml:space="preserve">6.2.8 </w:t>
      </w:r>
      <w:r>
        <w:rPr>
          <w:rFonts w:cs="Times New Roman"/>
          <w:szCs w:val="24"/>
        </w:rPr>
        <w:t>Расчет затрат по статье «Материалы и комплектующие изделия».</w:t>
      </w:r>
    </w:p>
    <w:p w:rsidR="00941BBC" w:rsidRDefault="00941BBC" w:rsidP="00941BBC">
      <w:pPr>
        <w:contextualSpacing/>
        <w:rPr>
          <w:rFonts w:eastAsia="Arial Unicode MS" w:cs="Times New Roman"/>
          <w:color w:val="000000"/>
          <w:szCs w:val="24"/>
          <w:lang w:eastAsia="ru-RU"/>
        </w:rPr>
      </w:pPr>
      <w:r w:rsidRPr="00A174E3">
        <w:rPr>
          <w:rFonts w:eastAsia="Arial Unicode MS" w:cs="Times New Roman"/>
          <w:b/>
          <w:color w:val="000000"/>
          <w:szCs w:val="24"/>
          <w:lang w:eastAsia="ru-RU"/>
        </w:rPr>
        <w:fldChar w:fldCharType="begin"/>
      </w:r>
      <w:r w:rsidRPr="00DB5A4F">
        <w:rPr>
          <w:rFonts w:eastAsia="Arial Unicode MS" w:cs="Times New Roman"/>
          <w:b/>
          <w:color w:val="000000"/>
          <w:szCs w:val="24"/>
          <w:lang w:eastAsia="ru-RU"/>
        </w:rPr>
        <w:instrText xml:space="preserve"> QUOTE </w:instrText>
      </w:r>
      <m:oMath>
        <m:sSub>
          <m:sSubPr>
            <m:ctrlPr>
              <w:rPr>
                <w:rFonts w:ascii="Cambria Math" w:hAnsi="Cambria Math" w:cs="Times New Roman"/>
                <w:b/>
                <w:i/>
                <w:szCs w:val="24"/>
              </w:rPr>
            </m:ctrlPr>
          </m:sSubPr>
          <m:e>
            <m:r>
              <m:rPr>
                <m:sty m:val="p"/>
              </m:rPr>
              <w:rPr>
                <w:rFonts w:ascii="Cambria Math" w:hAnsi="Cambria Math" w:cs="Times New Roman"/>
                <w:szCs w:val="24"/>
                <w:lang w:val="en-US"/>
              </w:rPr>
              <m:t>M</m:t>
            </m:r>
          </m:e>
          <m:sub/>
        </m:sSub>
      </m:oMath>
      <w:r w:rsidRPr="00DB5A4F">
        <w:rPr>
          <w:rFonts w:eastAsia="Arial Unicode MS" w:cs="Times New Roman"/>
          <w:b/>
          <w:color w:val="000000"/>
          <w:szCs w:val="24"/>
          <w:lang w:eastAsia="ru-RU"/>
        </w:rPr>
        <w:instrText xml:space="preserve"> </w:instrText>
      </w:r>
      <w:r w:rsidRPr="00A174E3">
        <w:rPr>
          <w:rFonts w:eastAsia="Arial Unicode MS" w:cs="Times New Roman"/>
          <w:b/>
          <w:color w:val="000000"/>
          <w:szCs w:val="24"/>
          <w:lang w:eastAsia="ru-RU"/>
        </w:rPr>
        <w:fldChar w:fldCharType="separate"/>
      </w:r>
      <w:r w:rsidRPr="00DB5A4F">
        <w:rPr>
          <w:rFonts w:eastAsia="Arial Unicode MS" w:cs="Times New Roman"/>
          <w:color w:val="000000"/>
          <w:szCs w:val="24"/>
          <w:lang w:eastAsia="ru-RU"/>
        </w:rPr>
        <w:t xml:space="preserve">По статье </w:t>
      </w:r>
      <w:r>
        <w:rPr>
          <w:rFonts w:eastAsia="Arial Unicode MS" w:cs="Times New Roman"/>
          <w:color w:val="000000"/>
          <w:szCs w:val="24"/>
          <w:lang w:eastAsia="ru-RU"/>
        </w:rPr>
        <w:t>«</w:t>
      </w:r>
      <w:r w:rsidRPr="00DB5A4F">
        <w:rPr>
          <w:rFonts w:eastAsia="Arial Unicode MS" w:cs="Times New Roman"/>
          <w:color w:val="000000"/>
          <w:szCs w:val="24"/>
          <w:lang w:eastAsia="ru-RU"/>
        </w:rPr>
        <w:t>Материалы и комплектующие изделия</w:t>
      </w:r>
      <w:r>
        <w:rPr>
          <w:rFonts w:eastAsia="Arial Unicode MS" w:cs="Times New Roman"/>
          <w:color w:val="000000"/>
          <w:szCs w:val="24"/>
          <w:lang w:eastAsia="ru-RU"/>
        </w:rPr>
        <w:t>»</w:t>
      </w:r>
      <w:r w:rsidRPr="00DB5A4F">
        <w:rPr>
          <w:rFonts w:eastAsia="Arial Unicode MS" w:cs="Times New Roman"/>
          <w:color w:val="000000"/>
          <w:szCs w:val="24"/>
          <w:lang w:eastAsia="ru-RU"/>
        </w:rPr>
        <w:t xml:space="preserve"> отражаются расходы на внешние запоминающие устройства, бумагу, картриджи и другие материалы, </w:t>
      </w:r>
      <w:r w:rsidRPr="00DB5A4F">
        <w:rPr>
          <w:rFonts w:eastAsia="Arial Unicode MS" w:cs="Times New Roman"/>
          <w:color w:val="000000"/>
          <w:szCs w:val="24"/>
          <w:lang w:eastAsia="ru-RU"/>
        </w:rPr>
        <w:lastRenderedPageBreak/>
        <w:t>необходимые для разработки</w:t>
      </w:r>
      <w:r>
        <w:rPr>
          <w:rFonts w:eastAsia="Arial Unicode MS" w:cs="Times New Roman"/>
          <w:color w:val="000000"/>
          <w:szCs w:val="24"/>
          <w:lang w:eastAsia="ru-RU"/>
        </w:rPr>
        <w:t xml:space="preserve"> </w:t>
      </w:r>
      <w:r>
        <w:t>д</w:t>
      </w:r>
      <w:r>
        <w:rPr>
          <w:rFonts w:eastAsia="Arial Unicode MS" w:cs="Times New Roman"/>
          <w:color w:val="000000"/>
          <w:szCs w:val="24"/>
          <w:lang w:eastAsia="ru-RU"/>
        </w:rPr>
        <w:t>анного проекта</w:t>
      </w:r>
      <w:r w:rsidRPr="00DB5A4F">
        <w:rPr>
          <w:rFonts w:eastAsia="Arial Unicode MS" w:cs="Times New Roman"/>
          <w:color w:val="000000"/>
          <w:szCs w:val="24"/>
          <w:lang w:eastAsia="ru-RU"/>
        </w:rPr>
        <w:t xml:space="preserve">. </w:t>
      </w:r>
      <w:r w:rsidRPr="00A174E3">
        <w:rPr>
          <w:rFonts w:eastAsia="Arial Unicode MS" w:cs="Times New Roman"/>
          <w:color w:val="000000"/>
          <w:szCs w:val="24"/>
          <w:lang w:eastAsia="ru-RU"/>
        </w:rPr>
        <w:fldChar w:fldCharType="end"/>
      </w:r>
      <w:r w:rsidRPr="00A174E3">
        <w:rPr>
          <w:rFonts w:eastAsia="Arial Unicode MS" w:cs="Times New Roman"/>
          <w:color w:val="000000"/>
          <w:szCs w:val="24"/>
          <w:lang w:eastAsia="ru-RU"/>
        </w:rPr>
        <w:t xml:space="preserve"> Сумма затрат на расходные материалы</w:t>
      </w:r>
      <w:r>
        <w:rPr>
          <w:rFonts w:eastAsia="Arial Unicode MS" w:cs="Times New Roman"/>
          <w:color w:val="000000"/>
          <w:szCs w:val="24"/>
          <w:lang w:eastAsia="ru-RU"/>
        </w:rPr>
        <w:t xml:space="preserve"> </w:t>
      </w:r>
      <w:r w:rsidRPr="00A174E3">
        <w:rPr>
          <w:rFonts w:eastAsia="Arial Unicode MS" w:cs="Times New Roman"/>
          <w:color w:val="000000"/>
          <w:szCs w:val="24"/>
          <w:lang w:eastAsia="ru-RU"/>
        </w:rPr>
        <w:t>определяются по нормативу в процентах к фонду заработной платы</w:t>
      </w:r>
      <w:r>
        <w:rPr>
          <w:rFonts w:eastAsia="Arial Unicode MS" w:cs="Times New Roman"/>
          <w:color w:val="000000"/>
          <w:szCs w:val="24"/>
          <w:lang w:eastAsia="ru-RU"/>
        </w:rPr>
        <w:t xml:space="preserve"> </w:t>
      </w:r>
      <w:r w:rsidRPr="00A174E3">
        <w:rPr>
          <w:rFonts w:eastAsia="Arial Unicode MS" w:cs="Times New Roman"/>
          <w:color w:val="000000"/>
          <w:szCs w:val="24"/>
          <w:lang w:eastAsia="ru-RU"/>
        </w:rPr>
        <w:t>по формуле</w:t>
      </w:r>
      <w:r>
        <w:rPr>
          <w:rFonts w:eastAsia="Arial Unicode MS" w:cs="Times New Roman"/>
          <w:color w:val="000000"/>
          <w:szCs w:val="24"/>
          <w:lang w:eastAsia="ru-RU"/>
        </w:rPr>
        <w:t>:</w:t>
      </w:r>
      <w:r w:rsidRPr="00A174E3">
        <w:rPr>
          <w:rFonts w:eastAsia="Arial Unicode MS" w:cs="Times New Roman"/>
          <w:color w:val="000000"/>
          <w:szCs w:val="24"/>
          <w:lang w:eastAsia="ru-RU"/>
        </w:rPr>
        <w:t xml:space="preserve"> </w:t>
      </w:r>
    </w:p>
    <w:p w:rsidR="00941BBC" w:rsidRDefault="00941BBC" w:rsidP="00941BBC">
      <w:pPr>
        <w:contextualSpacing/>
        <w:rPr>
          <w:rFonts w:eastAsia="Arial Unicode MS" w:cs="Times New Roman"/>
          <w:color w:val="000000"/>
          <w:szCs w:val="24"/>
          <w:lang w:eastAsia="ru-RU"/>
        </w:rPr>
      </w:pPr>
    </w:p>
    <w:tbl>
      <w:tblPr>
        <w:tblW w:w="7041" w:type="dxa"/>
        <w:tblInd w:w="2835" w:type="dxa"/>
        <w:tblLayout w:type="fixed"/>
        <w:tblCellMar>
          <w:left w:w="0" w:type="dxa"/>
          <w:right w:w="0" w:type="dxa"/>
        </w:tblCellMar>
        <w:tblLook w:val="04A0" w:firstRow="1" w:lastRow="0" w:firstColumn="1" w:lastColumn="0" w:noHBand="0" w:noVBand="1"/>
      </w:tblPr>
      <w:tblGrid>
        <w:gridCol w:w="5245"/>
        <w:gridCol w:w="1796"/>
      </w:tblGrid>
      <w:tr w:rsidR="00941BBC" w:rsidRPr="00607F3B" w:rsidTr="00353871">
        <w:trPr>
          <w:trHeight w:val="289"/>
        </w:trPr>
        <w:tc>
          <w:tcPr>
            <w:tcW w:w="5245" w:type="dxa"/>
            <w:hideMark/>
          </w:tcPr>
          <w:p w:rsidR="00941BBC" w:rsidRPr="00541937" w:rsidRDefault="00941BBC" w:rsidP="00353871">
            <w:proofErr w:type="gramStart"/>
            <w:r w:rsidRPr="00541937">
              <w:t>КР</w:t>
            </w:r>
            <w:proofErr w:type="gramEnd"/>
            <w:r w:rsidRPr="00541937">
              <w:t xml:space="preserve"> = </w:t>
            </w:r>
            <w:proofErr w:type="spellStart"/>
            <w:r w:rsidRPr="00541937">
              <w:t>Зо</w:t>
            </w:r>
            <w:proofErr w:type="spellEnd"/>
            <w:r w:rsidRPr="00541937">
              <w:t xml:space="preserve"> · </w:t>
            </w:r>
            <w:proofErr w:type="spellStart"/>
            <w:r w:rsidRPr="00541937">
              <w:t>Нкр</w:t>
            </w:r>
            <w:proofErr w:type="spellEnd"/>
            <w:r w:rsidRPr="00541937">
              <w:t xml:space="preserve"> / 100%,</w:t>
            </w:r>
          </w:p>
        </w:tc>
        <w:tc>
          <w:tcPr>
            <w:tcW w:w="1796" w:type="dxa"/>
            <w:hideMark/>
          </w:tcPr>
          <w:p w:rsidR="00941BBC" w:rsidRPr="00541937" w:rsidRDefault="00941BBC" w:rsidP="00353871">
            <w:r w:rsidRPr="00541937">
              <w:t>(</w:t>
            </w:r>
            <w:r>
              <w:t>6</w:t>
            </w:r>
            <w:r w:rsidRPr="00541937">
              <w:t>.11)</w:t>
            </w:r>
          </w:p>
        </w:tc>
      </w:tr>
    </w:tbl>
    <w:p w:rsidR="00941BBC" w:rsidRDefault="00941BBC" w:rsidP="00941BBC">
      <w:pPr>
        <w:ind w:firstLine="426"/>
        <w:contextualSpacing/>
        <w:rPr>
          <w:rFonts w:eastAsia="Arial Unicode MS" w:cs="Times New Roman"/>
          <w:color w:val="000000"/>
          <w:szCs w:val="24"/>
          <w:lang w:eastAsia="ru-RU"/>
        </w:rPr>
      </w:pPr>
    </w:p>
    <w:p w:rsidR="00941BBC" w:rsidRDefault="00941BBC" w:rsidP="00941BBC">
      <w:pPr>
        <w:contextualSpacing/>
        <w:rPr>
          <w:rFonts w:cs="Times New Roman"/>
          <w:szCs w:val="24"/>
        </w:rPr>
      </w:pPr>
      <w:r w:rsidRPr="00DB5A4F">
        <w:rPr>
          <w:rFonts w:eastAsia="Arial Unicode MS" w:cs="Times New Roman"/>
          <w:color w:val="000000"/>
          <w:szCs w:val="24"/>
          <w:lang w:eastAsia="ru-RU"/>
        </w:rPr>
        <w:t>где Н</w:t>
      </w:r>
      <w:r w:rsidRPr="00DB5A4F">
        <w:rPr>
          <w:rFonts w:eastAsia="Arial Unicode MS" w:cs="Times New Roman"/>
          <w:color w:val="000000"/>
          <w:szCs w:val="24"/>
          <w:vertAlign w:val="subscript"/>
          <w:lang w:eastAsia="ru-RU"/>
        </w:rPr>
        <w:t>М</w:t>
      </w:r>
      <w:proofErr w:type="gramStart"/>
      <w:r w:rsidRPr="00DB5A4F">
        <w:rPr>
          <w:rFonts w:eastAsia="Arial Unicode MS" w:cs="Times New Roman"/>
          <w:color w:val="000000"/>
          <w:szCs w:val="24"/>
          <w:vertAlign w:val="subscript"/>
          <w:lang w:eastAsia="ru-RU"/>
        </w:rPr>
        <w:t>З</w:t>
      </w:r>
      <w:r w:rsidRPr="00DB5A4F">
        <w:rPr>
          <w:rFonts w:eastAsia="Arial Unicode MS" w:cs="Times New Roman"/>
          <w:color w:val="000000"/>
          <w:szCs w:val="24"/>
          <w:lang w:eastAsia="ru-RU"/>
        </w:rPr>
        <w:t>–</w:t>
      </w:r>
      <w:proofErr w:type="gramEnd"/>
      <w:r w:rsidRPr="00DB5A4F">
        <w:rPr>
          <w:rFonts w:eastAsia="Arial Unicode MS" w:cs="Times New Roman"/>
          <w:color w:val="000000"/>
          <w:szCs w:val="24"/>
          <w:lang w:eastAsia="ru-RU"/>
        </w:rPr>
        <w:t xml:space="preserve"> норма расхода материалов от основной заработной платы</w:t>
      </w:r>
      <w:r w:rsidRPr="00607F3B">
        <w:rPr>
          <w:rFonts w:cs="Times New Roman"/>
          <w:szCs w:val="24"/>
        </w:rPr>
        <w:t>, %</w:t>
      </w:r>
    </w:p>
    <w:p w:rsidR="00941BBC" w:rsidRPr="00DB5A4F" w:rsidRDefault="00941BBC" w:rsidP="00941BBC">
      <w:pPr>
        <w:contextualSpacing/>
        <w:rPr>
          <w:rFonts w:eastAsia="Arial Unicode MS" w:cs="Times New Roman"/>
          <w:color w:val="000000"/>
          <w:szCs w:val="24"/>
          <w:lang w:eastAsia="ru-RU"/>
        </w:rPr>
      </w:pPr>
    </w:p>
    <w:p w:rsidR="00941BBC" w:rsidRDefault="00941BBC" w:rsidP="00941BBC">
      <w:pPr>
        <w:contextualSpacing/>
        <w:rPr>
          <w:rFonts w:cs="Times New Roman"/>
          <w:szCs w:val="24"/>
        </w:rPr>
      </w:pPr>
      <w:r w:rsidRPr="00DB5A4F">
        <w:rPr>
          <w:rFonts w:cs="Times New Roman"/>
          <w:szCs w:val="24"/>
        </w:rPr>
        <w:t xml:space="preserve">М = </w:t>
      </w:r>
      <w:proofErr w:type="spellStart"/>
      <w:r w:rsidRPr="00DB5A4F">
        <w:rPr>
          <w:rFonts w:cs="Times New Roman"/>
          <w:szCs w:val="24"/>
        </w:rPr>
        <w:t>З</w:t>
      </w:r>
      <w:r w:rsidRPr="00DB5A4F">
        <w:rPr>
          <w:rFonts w:cs="Times New Roman"/>
          <w:szCs w:val="24"/>
          <w:vertAlign w:val="subscript"/>
        </w:rPr>
        <w:t>о</w:t>
      </w:r>
      <w:proofErr w:type="spellEnd"/>
      <w:r w:rsidRPr="00DB5A4F">
        <w:rPr>
          <w:rFonts w:cs="Times New Roman"/>
          <w:szCs w:val="24"/>
          <w:vertAlign w:val="subscript"/>
        </w:rPr>
        <w:t xml:space="preserve"> </w:t>
      </w:r>
      <w:r w:rsidRPr="00DB5A4F">
        <w:rPr>
          <w:rFonts w:cs="Times New Roman"/>
          <w:szCs w:val="24"/>
        </w:rPr>
        <w:t xml:space="preserve">· </w:t>
      </w:r>
      <w:proofErr w:type="spellStart"/>
      <w:r w:rsidRPr="00DB5A4F">
        <w:rPr>
          <w:rFonts w:cs="Times New Roman"/>
          <w:szCs w:val="24"/>
        </w:rPr>
        <w:t>Н</w:t>
      </w:r>
      <w:r w:rsidRPr="00DB5A4F">
        <w:rPr>
          <w:rFonts w:cs="Times New Roman"/>
          <w:szCs w:val="24"/>
          <w:vertAlign w:val="subscript"/>
        </w:rPr>
        <w:t>кр</w:t>
      </w:r>
      <w:proofErr w:type="spellEnd"/>
      <w:r w:rsidRPr="00DB5A4F">
        <w:rPr>
          <w:rFonts w:cs="Times New Roman"/>
          <w:szCs w:val="24"/>
        </w:rPr>
        <w:t xml:space="preserve"> / 100% = 1</w:t>
      </w:r>
      <w:r>
        <w:rPr>
          <w:rFonts w:cs="Times New Roman"/>
          <w:szCs w:val="24"/>
        </w:rPr>
        <w:t>54</w:t>
      </w:r>
      <w:r w:rsidRPr="00DB5A4F">
        <w:rPr>
          <w:rFonts w:cs="Times New Roman"/>
          <w:szCs w:val="24"/>
        </w:rPr>
        <w:t>,</w:t>
      </w:r>
      <w:r>
        <w:rPr>
          <w:rFonts w:cs="Times New Roman"/>
          <w:szCs w:val="24"/>
        </w:rPr>
        <w:t>80</w:t>
      </w:r>
      <w:r w:rsidRPr="00DB5A4F">
        <w:rPr>
          <w:rFonts w:cs="Times New Roman"/>
          <w:szCs w:val="24"/>
        </w:rPr>
        <w:t xml:space="preserve"> · 5% / 100% = </w:t>
      </w:r>
      <w:r w:rsidRPr="00A029F0">
        <w:rPr>
          <w:rFonts w:cs="Times New Roman"/>
          <w:szCs w:val="24"/>
        </w:rPr>
        <w:t>7,74</w:t>
      </w:r>
      <w:r>
        <w:rPr>
          <w:rFonts w:cs="Times New Roman"/>
          <w:szCs w:val="24"/>
        </w:rPr>
        <w:t xml:space="preserve"> </w:t>
      </w:r>
      <w:r w:rsidRPr="00DB5A4F">
        <w:rPr>
          <w:rFonts w:cs="Times New Roman"/>
          <w:szCs w:val="24"/>
        </w:rPr>
        <w:t>(руб.)</w:t>
      </w:r>
    </w:p>
    <w:p w:rsidR="00941BBC" w:rsidRPr="00AE7A69" w:rsidRDefault="00941BBC" w:rsidP="00941BBC">
      <w:pPr>
        <w:contextualSpacing/>
        <w:rPr>
          <w:rFonts w:eastAsia="Arial Unicode MS" w:cs="Times New Roman"/>
          <w:color w:val="000000"/>
          <w:sz w:val="22"/>
          <w:lang w:eastAsia="ru-RU"/>
        </w:rPr>
      </w:pPr>
    </w:p>
    <w:p w:rsidR="00941BBC" w:rsidRDefault="00941BBC" w:rsidP="00941BBC">
      <w:pPr>
        <w:rPr>
          <w:rFonts w:cs="Times New Roman"/>
          <w:szCs w:val="24"/>
        </w:rPr>
      </w:pPr>
      <w:r>
        <w:rPr>
          <w:rFonts w:cs="Times New Roman"/>
          <w:b/>
          <w:szCs w:val="24"/>
        </w:rPr>
        <w:t>6.2.</w:t>
      </w:r>
      <w:r w:rsidRPr="00302EB6">
        <w:rPr>
          <w:rFonts w:cs="Times New Roman"/>
          <w:b/>
          <w:szCs w:val="24"/>
        </w:rPr>
        <w:t>9</w:t>
      </w:r>
      <w:r>
        <w:rPr>
          <w:rFonts w:cs="Times New Roman"/>
          <w:szCs w:val="24"/>
        </w:rPr>
        <w:t xml:space="preserve"> Итоговый расчет полной себестоимости разработки проекта.</w:t>
      </w:r>
    </w:p>
    <w:p w:rsidR="00941BBC" w:rsidRDefault="00941BBC" w:rsidP="00941BBC">
      <w:pPr>
        <w:rPr>
          <w:rFonts w:cs="Times New Roman"/>
          <w:szCs w:val="24"/>
        </w:rPr>
      </w:pPr>
      <w:r>
        <w:rPr>
          <w:rFonts w:cs="Times New Roman"/>
          <w:szCs w:val="24"/>
        </w:rPr>
        <w:t>Таким образом, рассчитаем полную себестоимость разработки проекта:</w:t>
      </w:r>
    </w:p>
    <w:p w:rsidR="00941BBC" w:rsidRDefault="00941BBC" w:rsidP="00941BBC">
      <w:pPr>
        <w:ind w:firstLine="0"/>
        <w:rPr>
          <w:rFonts w:cs="Times New Roman"/>
          <w:szCs w:val="24"/>
        </w:rPr>
      </w:pPr>
    </w:p>
    <w:p w:rsidR="00941BBC" w:rsidRDefault="00941BBC" w:rsidP="00941BBC">
      <w:pPr>
        <w:rPr>
          <w:rFonts w:cs="Times New Roman"/>
          <w:szCs w:val="24"/>
        </w:rPr>
      </w:pPr>
      <w:proofErr w:type="spellStart"/>
      <w:r w:rsidRPr="0047664A">
        <w:rPr>
          <w:rFonts w:cs="Times New Roman"/>
          <w:szCs w:val="24"/>
        </w:rPr>
        <w:t>С</w:t>
      </w:r>
      <w:r w:rsidRPr="006455B2">
        <w:rPr>
          <w:rFonts w:cs="Times New Roman"/>
          <w:szCs w:val="24"/>
          <w:vertAlign w:val="subscript"/>
        </w:rPr>
        <w:t>п</w:t>
      </w:r>
      <w:proofErr w:type="spellEnd"/>
      <w:r w:rsidRPr="0047664A">
        <w:rPr>
          <w:rFonts w:cs="Times New Roman"/>
          <w:szCs w:val="24"/>
        </w:rPr>
        <w:t xml:space="preserve"> </w:t>
      </w:r>
      <w:r>
        <w:rPr>
          <w:rFonts w:cs="Times New Roman"/>
          <w:szCs w:val="24"/>
        </w:rPr>
        <w:t xml:space="preserve">= МЗ + ЗОТ + </w:t>
      </w:r>
      <w:proofErr w:type="gramStart"/>
      <w:r>
        <w:rPr>
          <w:rFonts w:cs="Times New Roman"/>
          <w:szCs w:val="24"/>
        </w:rPr>
        <w:t>ОСН</w:t>
      </w:r>
      <w:proofErr w:type="gramEnd"/>
      <w:r>
        <w:rPr>
          <w:rFonts w:cs="Times New Roman"/>
          <w:szCs w:val="24"/>
        </w:rPr>
        <w:t xml:space="preserve"> + БГС + ПР + НР + КР = </w:t>
      </w:r>
      <w:r w:rsidRPr="00A029F0">
        <w:rPr>
          <w:rFonts w:cs="Times New Roman"/>
          <w:szCs w:val="24"/>
        </w:rPr>
        <w:t>7,74</w:t>
      </w:r>
      <w:r>
        <w:rPr>
          <w:rFonts w:cs="Times New Roman"/>
          <w:szCs w:val="24"/>
        </w:rPr>
        <w:t xml:space="preserve"> +167,70 + 57,02 + 1,01 + </w:t>
      </w:r>
    </w:p>
    <w:p w:rsidR="00941BBC" w:rsidRDefault="00941BBC" w:rsidP="00941BBC">
      <w:pPr>
        <w:ind w:firstLine="426"/>
        <w:jc w:val="center"/>
        <w:rPr>
          <w:rFonts w:cs="Times New Roman"/>
          <w:szCs w:val="24"/>
        </w:rPr>
      </w:pPr>
      <w:r>
        <w:rPr>
          <w:rFonts w:cs="Times New Roman"/>
          <w:szCs w:val="24"/>
        </w:rPr>
        <w:t xml:space="preserve"> + </w:t>
      </w:r>
      <w:r w:rsidRPr="00F345BC">
        <w:rPr>
          <w:rFonts w:cs="Times New Roman"/>
          <w:szCs w:val="24"/>
        </w:rPr>
        <w:t>30,96</w:t>
      </w:r>
      <w:r>
        <w:rPr>
          <w:rFonts w:cs="Times New Roman"/>
          <w:szCs w:val="24"/>
        </w:rPr>
        <w:t xml:space="preserve"> + 154,8</w:t>
      </w:r>
      <w:r w:rsidRPr="0093438D">
        <w:rPr>
          <w:rFonts w:cs="Times New Roman"/>
          <w:szCs w:val="24"/>
        </w:rPr>
        <w:t>0</w:t>
      </w:r>
      <w:r>
        <w:rPr>
          <w:rFonts w:cs="Times New Roman"/>
          <w:szCs w:val="24"/>
        </w:rPr>
        <w:t xml:space="preserve"> + 15,48 = </w:t>
      </w:r>
      <w:r w:rsidRPr="00F345BC">
        <w:rPr>
          <w:rFonts w:cs="Times New Roman"/>
          <w:szCs w:val="24"/>
        </w:rPr>
        <w:t>434,71</w:t>
      </w:r>
      <w:r>
        <w:rPr>
          <w:rFonts w:cs="Times New Roman"/>
          <w:szCs w:val="24"/>
        </w:rPr>
        <w:t xml:space="preserve"> (руб.)</w:t>
      </w:r>
    </w:p>
    <w:p w:rsidR="00941BBC" w:rsidRDefault="00941BBC" w:rsidP="00941BBC">
      <w:pPr>
        <w:ind w:firstLine="0"/>
        <w:rPr>
          <w:rFonts w:cs="Times New Roman"/>
          <w:szCs w:val="24"/>
        </w:rPr>
      </w:pPr>
    </w:p>
    <w:p w:rsidR="00941BBC" w:rsidRDefault="00941BBC" w:rsidP="00941BBC">
      <w:pPr>
        <w:contextualSpacing/>
        <w:rPr>
          <w:rFonts w:eastAsia="Times New Roman" w:cs="Times New Roman"/>
          <w:szCs w:val="24"/>
          <w:lang w:eastAsia="ru-RU"/>
        </w:rPr>
      </w:pPr>
      <w:r>
        <w:rPr>
          <w:rFonts w:eastAsia="Times New Roman" w:cs="Times New Roman"/>
          <w:b/>
          <w:lang w:eastAsia="ru-RU"/>
        </w:rPr>
        <w:t>6</w:t>
      </w:r>
      <w:r w:rsidRPr="006455B2">
        <w:rPr>
          <w:rFonts w:eastAsia="Times New Roman" w:cs="Times New Roman"/>
          <w:b/>
          <w:lang w:eastAsia="ru-RU"/>
        </w:rPr>
        <w:t>.3</w:t>
      </w:r>
      <w:r w:rsidRPr="006455B2">
        <w:rPr>
          <w:rFonts w:eastAsia="Times New Roman" w:cs="Times New Roman"/>
          <w:b/>
          <w:sz w:val="28"/>
          <w:szCs w:val="24"/>
          <w:lang w:eastAsia="ru-RU"/>
        </w:rPr>
        <w:t xml:space="preserve"> </w:t>
      </w:r>
      <w:bookmarkStart w:id="35" w:name="_Hlk9697743"/>
      <w:r w:rsidRPr="006455B2">
        <w:rPr>
          <w:rFonts w:eastAsia="Times New Roman" w:cs="Times New Roman"/>
          <w:b/>
          <w:szCs w:val="24"/>
          <w:lang w:eastAsia="ru-RU"/>
        </w:rPr>
        <w:t>Стоимость коммерческой реализации проекта</w:t>
      </w:r>
      <w:r w:rsidRPr="00EE18C5">
        <w:rPr>
          <w:rFonts w:eastAsia="Times New Roman" w:cs="Times New Roman"/>
          <w:szCs w:val="24"/>
          <w:lang w:eastAsia="ru-RU"/>
        </w:rPr>
        <w:t xml:space="preserve"> </w:t>
      </w:r>
      <w:bookmarkEnd w:id="35"/>
    </w:p>
    <w:p w:rsidR="00941BBC" w:rsidRDefault="00941BBC" w:rsidP="00941BBC">
      <w:pPr>
        <w:contextualSpacing/>
        <w:rPr>
          <w:rFonts w:eastAsia="Times New Roman" w:cs="Times New Roman"/>
          <w:szCs w:val="24"/>
          <w:lang w:eastAsia="ru-RU"/>
        </w:rPr>
      </w:pPr>
    </w:p>
    <w:p w:rsidR="00941BBC" w:rsidRDefault="00941BBC" w:rsidP="00941BBC">
      <w:pPr>
        <w:spacing w:line="240" w:lineRule="auto"/>
        <w:contextualSpacing/>
        <w:rPr>
          <w:rFonts w:eastAsia="Times New Roman" w:cs="Times New Roman"/>
          <w:szCs w:val="24"/>
          <w:lang w:eastAsia="ru-RU"/>
        </w:rPr>
      </w:pPr>
      <w:r w:rsidRPr="006455B2">
        <w:rPr>
          <w:rFonts w:eastAsia="Times New Roman" w:cs="Times New Roman"/>
          <w:szCs w:val="24"/>
          <w:lang w:eastAsia="ru-RU"/>
        </w:rPr>
        <w:t xml:space="preserve">Стоимость коммерческой реализации проекта </w:t>
      </w:r>
      <w:r w:rsidRPr="00EE18C5">
        <w:rPr>
          <w:rFonts w:eastAsia="Times New Roman" w:cs="Times New Roman"/>
          <w:szCs w:val="24"/>
          <w:lang w:eastAsia="ru-RU"/>
        </w:rPr>
        <w:t xml:space="preserve">рассчитывается по формуле </w:t>
      </w:r>
      <w:r>
        <w:rPr>
          <w:rFonts w:eastAsia="Times New Roman" w:cs="Times New Roman"/>
          <w:szCs w:val="24"/>
          <w:lang w:eastAsia="ru-RU"/>
        </w:rPr>
        <w:t>6</w:t>
      </w:r>
      <w:r w:rsidRPr="00EE18C5">
        <w:rPr>
          <w:rFonts w:eastAsia="Times New Roman" w:cs="Times New Roman"/>
          <w:szCs w:val="24"/>
          <w:lang w:eastAsia="ru-RU"/>
        </w:rPr>
        <w:t>.</w:t>
      </w:r>
      <w:r>
        <w:rPr>
          <w:rFonts w:eastAsia="Times New Roman" w:cs="Times New Roman"/>
          <w:szCs w:val="24"/>
          <w:lang w:eastAsia="ru-RU"/>
        </w:rPr>
        <w:t>12</w:t>
      </w:r>
      <w:r w:rsidRPr="00EE18C5">
        <w:rPr>
          <w:rFonts w:eastAsia="Times New Roman" w:cs="Times New Roman"/>
          <w:szCs w:val="24"/>
          <w:lang w:eastAsia="ru-RU"/>
        </w:rPr>
        <w:t>:</w:t>
      </w:r>
    </w:p>
    <w:p w:rsidR="00941BBC" w:rsidRDefault="00941BBC" w:rsidP="00941BBC">
      <w:pPr>
        <w:spacing w:line="240" w:lineRule="auto"/>
        <w:contextualSpacing/>
        <w:rPr>
          <w:rFonts w:eastAsia="Times New Roman" w:cs="Times New Roman"/>
          <w:szCs w:val="24"/>
          <w:lang w:eastAsia="ru-RU"/>
        </w:rPr>
      </w:pPr>
    </w:p>
    <w:tbl>
      <w:tblPr>
        <w:tblW w:w="5955" w:type="dxa"/>
        <w:tblInd w:w="3402" w:type="dxa"/>
        <w:tblLayout w:type="fixed"/>
        <w:tblCellMar>
          <w:left w:w="0" w:type="dxa"/>
          <w:right w:w="0" w:type="dxa"/>
        </w:tblCellMar>
        <w:tblLook w:val="04A0" w:firstRow="1" w:lastRow="0" w:firstColumn="1" w:lastColumn="0" w:noHBand="0" w:noVBand="1"/>
      </w:tblPr>
      <w:tblGrid>
        <w:gridCol w:w="4159"/>
        <w:gridCol w:w="1796"/>
      </w:tblGrid>
      <w:tr w:rsidR="00941BBC" w:rsidRPr="00607F3B" w:rsidTr="00353871">
        <w:trPr>
          <w:trHeight w:val="289"/>
        </w:trPr>
        <w:tc>
          <w:tcPr>
            <w:tcW w:w="4159" w:type="dxa"/>
            <w:vAlign w:val="bottom"/>
            <w:hideMark/>
          </w:tcPr>
          <w:p w:rsidR="00941BBC" w:rsidRPr="00607F3B" w:rsidRDefault="00941BBC" w:rsidP="00353871">
            <w:pPr>
              <w:ind w:firstLine="0"/>
              <w:rPr>
                <w:rFonts w:cs="Times New Roman"/>
                <w:szCs w:val="24"/>
              </w:rPr>
            </w:pPr>
            <w:proofErr w:type="spellStart"/>
            <w:r w:rsidRPr="00EE18C5">
              <w:rPr>
                <w:rFonts w:eastAsia="Times New Roman" w:cs="Times New Roman"/>
                <w:szCs w:val="24"/>
                <w:lang w:eastAsia="ru-RU"/>
              </w:rPr>
              <w:t>Ц</w:t>
            </w:r>
            <w:r w:rsidRPr="006455B2">
              <w:rPr>
                <w:rFonts w:eastAsia="Times New Roman" w:cs="Times New Roman"/>
                <w:szCs w:val="24"/>
                <w:vertAlign w:val="subscript"/>
                <w:lang w:eastAsia="ru-RU"/>
              </w:rPr>
              <w:t>отп</w:t>
            </w:r>
            <w:proofErr w:type="spellEnd"/>
            <w:r w:rsidRPr="00EE18C5">
              <w:rPr>
                <w:rFonts w:eastAsia="Times New Roman" w:cs="Times New Roman"/>
                <w:szCs w:val="24"/>
                <w:lang w:eastAsia="ru-RU"/>
              </w:rPr>
              <w:t xml:space="preserve"> = </w:t>
            </w:r>
            <w:proofErr w:type="spellStart"/>
            <w:r w:rsidRPr="00EE18C5">
              <w:rPr>
                <w:rFonts w:eastAsia="Times New Roman" w:cs="Times New Roman"/>
                <w:szCs w:val="24"/>
                <w:lang w:eastAsia="ru-RU"/>
              </w:rPr>
              <w:t>С</w:t>
            </w:r>
            <w:r w:rsidRPr="006455B2">
              <w:rPr>
                <w:rFonts w:eastAsia="Times New Roman" w:cs="Times New Roman"/>
                <w:szCs w:val="24"/>
                <w:vertAlign w:val="subscript"/>
                <w:lang w:eastAsia="ru-RU"/>
              </w:rPr>
              <w:t>п</w:t>
            </w:r>
            <w:proofErr w:type="spellEnd"/>
            <w:r>
              <w:rPr>
                <w:rFonts w:eastAsia="Times New Roman" w:cs="Times New Roman"/>
                <w:szCs w:val="24"/>
                <w:vertAlign w:val="subscript"/>
                <w:lang w:eastAsia="ru-RU"/>
              </w:rPr>
              <w:t xml:space="preserve"> </w:t>
            </w:r>
            <w:r w:rsidRPr="00EE18C5">
              <w:rPr>
                <w:rFonts w:eastAsia="Times New Roman" w:cs="Times New Roman"/>
                <w:szCs w:val="24"/>
                <w:lang w:eastAsia="ru-RU"/>
              </w:rPr>
              <w:t>+</w:t>
            </w:r>
            <w:r>
              <w:rPr>
                <w:rFonts w:eastAsia="Times New Roman" w:cs="Times New Roman"/>
                <w:szCs w:val="24"/>
                <w:lang w:eastAsia="ru-RU"/>
              </w:rPr>
              <w:t xml:space="preserve"> </w:t>
            </w:r>
            <w:proofErr w:type="gramStart"/>
            <w:r w:rsidRPr="00EE18C5">
              <w:rPr>
                <w:rFonts w:eastAsia="Times New Roman" w:cs="Times New Roman"/>
                <w:szCs w:val="24"/>
                <w:lang w:eastAsia="ru-RU"/>
              </w:rPr>
              <w:t>П</w:t>
            </w:r>
            <w:proofErr w:type="gramEnd"/>
            <w:r>
              <w:rPr>
                <w:rFonts w:eastAsia="Times New Roman" w:cs="Times New Roman"/>
                <w:szCs w:val="24"/>
                <w:lang w:eastAsia="ru-RU"/>
              </w:rPr>
              <w:t xml:space="preserve"> </w:t>
            </w:r>
            <w:r w:rsidRPr="00EE18C5">
              <w:rPr>
                <w:rFonts w:eastAsia="Times New Roman" w:cs="Times New Roman"/>
                <w:szCs w:val="24"/>
                <w:lang w:eastAsia="ru-RU"/>
              </w:rPr>
              <w:t>+</w:t>
            </w:r>
            <w:r>
              <w:rPr>
                <w:rFonts w:eastAsia="Times New Roman" w:cs="Times New Roman"/>
                <w:szCs w:val="24"/>
                <w:lang w:eastAsia="ru-RU"/>
              </w:rPr>
              <w:t xml:space="preserve"> </w:t>
            </w:r>
            <w:r w:rsidRPr="00EE18C5">
              <w:rPr>
                <w:rFonts w:eastAsia="Times New Roman" w:cs="Times New Roman"/>
                <w:szCs w:val="24"/>
                <w:lang w:eastAsia="ru-RU"/>
              </w:rPr>
              <w:t>НДС,</w:t>
            </w:r>
          </w:p>
        </w:tc>
        <w:tc>
          <w:tcPr>
            <w:tcW w:w="1796" w:type="dxa"/>
            <w:vAlign w:val="bottom"/>
            <w:hideMark/>
          </w:tcPr>
          <w:p w:rsidR="00941BBC" w:rsidRPr="00607F3B" w:rsidRDefault="00941BBC" w:rsidP="00353871">
            <w:pPr>
              <w:widowControl w:val="0"/>
              <w:autoSpaceDE w:val="0"/>
              <w:autoSpaceDN w:val="0"/>
              <w:adjustRightInd w:val="0"/>
              <w:jc w:val="right"/>
              <w:rPr>
                <w:rFonts w:cs="Times New Roman"/>
                <w:szCs w:val="24"/>
              </w:rPr>
            </w:pPr>
            <w:r w:rsidRPr="00607F3B">
              <w:rPr>
                <w:rFonts w:cs="Times New Roman"/>
                <w:szCs w:val="24"/>
              </w:rPr>
              <w:t>(</w:t>
            </w:r>
            <w:r>
              <w:rPr>
                <w:rFonts w:cs="Times New Roman"/>
                <w:szCs w:val="24"/>
              </w:rPr>
              <w:t>6</w:t>
            </w:r>
            <w:r w:rsidRPr="00607F3B">
              <w:rPr>
                <w:rFonts w:cs="Times New Roman"/>
                <w:szCs w:val="24"/>
              </w:rPr>
              <w:t>.1</w:t>
            </w:r>
            <w:r>
              <w:rPr>
                <w:rFonts w:cs="Times New Roman"/>
                <w:szCs w:val="24"/>
              </w:rPr>
              <w:t>2</w:t>
            </w:r>
            <w:r w:rsidRPr="00607F3B">
              <w:rPr>
                <w:rFonts w:cs="Times New Roman"/>
                <w:szCs w:val="24"/>
              </w:rPr>
              <w:t>)</w:t>
            </w:r>
          </w:p>
        </w:tc>
      </w:tr>
    </w:tbl>
    <w:p w:rsidR="00941BBC" w:rsidRPr="00EE18C5" w:rsidRDefault="00941BBC" w:rsidP="00941BBC">
      <w:pPr>
        <w:spacing w:line="240" w:lineRule="auto"/>
        <w:ind w:firstLine="0"/>
        <w:contextualSpacing/>
        <w:rPr>
          <w:rFonts w:eastAsia="Times New Roman" w:cs="Times New Roman"/>
          <w:szCs w:val="24"/>
          <w:lang w:eastAsia="ru-RU"/>
        </w:rPr>
      </w:pPr>
    </w:p>
    <w:p w:rsidR="00941BBC" w:rsidRPr="00EE18C5" w:rsidRDefault="00941BBC" w:rsidP="00941BBC">
      <w:pPr>
        <w:contextualSpacing/>
        <w:rPr>
          <w:rFonts w:eastAsia="Times New Roman" w:cs="Times New Roman"/>
          <w:szCs w:val="24"/>
          <w:lang w:eastAsia="ru-RU"/>
        </w:rPr>
      </w:pPr>
      <w:r w:rsidRPr="00EE18C5">
        <w:rPr>
          <w:rFonts w:eastAsia="Times New Roman" w:cs="Times New Roman"/>
          <w:szCs w:val="24"/>
          <w:lang w:eastAsia="ru-RU"/>
        </w:rPr>
        <w:t xml:space="preserve">где </w:t>
      </w:r>
      <w:proofErr w:type="gramStart"/>
      <w:r w:rsidRPr="00EE18C5">
        <w:rPr>
          <w:rFonts w:eastAsia="Times New Roman" w:cs="Times New Roman"/>
          <w:szCs w:val="24"/>
          <w:lang w:eastAsia="ru-RU"/>
        </w:rPr>
        <w:t>П</w:t>
      </w:r>
      <w:proofErr w:type="gramEnd"/>
      <w:r w:rsidRPr="00EE18C5">
        <w:rPr>
          <w:rFonts w:eastAsia="Times New Roman" w:cs="Times New Roman"/>
          <w:szCs w:val="24"/>
          <w:lang w:eastAsia="ru-RU"/>
        </w:rPr>
        <w:t xml:space="preserve"> – плановая прибыль, руб.</w:t>
      </w:r>
    </w:p>
    <w:p w:rsidR="00941BBC" w:rsidRPr="00EE18C5" w:rsidRDefault="00941BBC" w:rsidP="00941BBC">
      <w:pPr>
        <w:ind w:firstLine="426"/>
        <w:contextualSpacing/>
        <w:rPr>
          <w:rFonts w:eastAsia="Times New Roman" w:cs="Times New Roman"/>
          <w:szCs w:val="24"/>
          <w:lang w:eastAsia="ru-RU"/>
        </w:rPr>
      </w:pPr>
      <w:r w:rsidRPr="00EE18C5">
        <w:rPr>
          <w:rFonts w:eastAsia="Times New Roman" w:cs="Times New Roman"/>
          <w:szCs w:val="24"/>
          <w:lang w:eastAsia="ru-RU"/>
        </w:rPr>
        <w:t xml:space="preserve">     </w:t>
      </w:r>
      <w:r>
        <w:rPr>
          <w:rFonts w:eastAsia="Times New Roman" w:cs="Times New Roman"/>
          <w:szCs w:val="24"/>
          <w:lang w:eastAsia="ru-RU"/>
        </w:rPr>
        <w:t xml:space="preserve">      НДС –</w:t>
      </w:r>
      <w:r w:rsidRPr="00EE18C5">
        <w:rPr>
          <w:rFonts w:eastAsia="Times New Roman" w:cs="Times New Roman"/>
          <w:szCs w:val="24"/>
          <w:lang w:eastAsia="ru-RU"/>
        </w:rPr>
        <w:t xml:space="preserve"> налог на добавленную стоимость, руб.</w:t>
      </w:r>
    </w:p>
    <w:p w:rsidR="00941BBC" w:rsidRPr="00EE18C5" w:rsidRDefault="00941BBC" w:rsidP="00941BBC">
      <w:pPr>
        <w:ind w:firstLine="426"/>
        <w:contextualSpacing/>
        <w:rPr>
          <w:rFonts w:eastAsia="Times New Roman" w:cs="Times New Roman"/>
          <w:szCs w:val="24"/>
          <w:lang w:eastAsia="ru-RU"/>
        </w:rPr>
      </w:pPr>
    </w:p>
    <w:p w:rsidR="00941BBC" w:rsidRPr="00EE18C5" w:rsidRDefault="00941BBC" w:rsidP="00941BBC">
      <w:pPr>
        <w:contextualSpacing/>
        <w:rPr>
          <w:rFonts w:eastAsia="Times New Roman" w:cs="Times New Roman"/>
          <w:szCs w:val="24"/>
          <w:lang w:eastAsia="ru-RU"/>
        </w:rPr>
      </w:pPr>
      <w:r>
        <w:rPr>
          <w:rFonts w:eastAsia="Times New Roman" w:cs="Times New Roman"/>
          <w:b/>
          <w:szCs w:val="24"/>
          <w:lang w:eastAsia="ru-RU"/>
        </w:rPr>
        <w:t>6</w:t>
      </w:r>
      <w:r w:rsidRPr="001B04C3">
        <w:rPr>
          <w:rFonts w:eastAsia="Times New Roman" w:cs="Times New Roman"/>
          <w:b/>
          <w:szCs w:val="24"/>
          <w:lang w:eastAsia="ru-RU"/>
        </w:rPr>
        <w:t>.3.1</w:t>
      </w:r>
      <w:r>
        <w:rPr>
          <w:rFonts w:eastAsia="Times New Roman" w:cs="Times New Roman"/>
          <w:szCs w:val="24"/>
          <w:lang w:eastAsia="ru-RU"/>
        </w:rPr>
        <w:t xml:space="preserve"> </w:t>
      </w:r>
      <w:r w:rsidRPr="00EE18C5">
        <w:rPr>
          <w:rFonts w:eastAsia="Times New Roman" w:cs="Times New Roman"/>
          <w:szCs w:val="24"/>
          <w:lang w:eastAsia="ru-RU"/>
        </w:rPr>
        <w:t>Прибыль необходимо определить в соответствии с запланированной нормой рентабельности по формуле:</w:t>
      </w:r>
    </w:p>
    <w:p w:rsidR="00941BBC" w:rsidRPr="00EE18C5" w:rsidRDefault="00941BBC" w:rsidP="00941BBC">
      <w:pPr>
        <w:ind w:firstLine="426"/>
        <w:contextualSpacing/>
        <w:rPr>
          <w:rFonts w:eastAsia="Times New Roman" w:cs="Times New Roman"/>
          <w:szCs w:val="24"/>
          <w:lang w:eastAsia="ru-RU"/>
        </w:rPr>
      </w:pPr>
    </w:p>
    <w:p w:rsidR="00941BBC" w:rsidRPr="006455B2" w:rsidRDefault="00941BBC" w:rsidP="00941BBC">
      <w:pPr>
        <w:rPr>
          <w:rFonts w:cs="Times New Roman"/>
          <w:szCs w:val="24"/>
        </w:rPr>
      </w:pPr>
      <w:proofErr w:type="gramStart"/>
      <w:r w:rsidRPr="006455B2">
        <w:rPr>
          <w:rFonts w:eastAsia="Times New Roman" w:cs="Times New Roman"/>
          <w:szCs w:val="24"/>
          <w:lang w:eastAsia="ru-RU"/>
        </w:rPr>
        <w:t>П</w:t>
      </w:r>
      <w:proofErr w:type="gramEnd"/>
      <w:r w:rsidRPr="006455B2">
        <w:rPr>
          <w:rFonts w:eastAsia="Times New Roman" w:cs="Times New Roman"/>
          <w:szCs w:val="24"/>
          <w:lang w:eastAsia="ru-RU"/>
        </w:rPr>
        <w:t xml:space="preserve"> = </w:t>
      </w:r>
      <w:proofErr w:type="spellStart"/>
      <w:r w:rsidRPr="006455B2">
        <w:rPr>
          <w:rFonts w:eastAsia="Times New Roman" w:cs="Times New Roman"/>
          <w:szCs w:val="24"/>
          <w:lang w:eastAsia="ru-RU"/>
        </w:rPr>
        <w:t>С</w:t>
      </w:r>
      <w:r w:rsidRPr="006455B2">
        <w:rPr>
          <w:rFonts w:eastAsia="Times New Roman" w:cs="Times New Roman"/>
          <w:szCs w:val="24"/>
          <w:vertAlign w:val="subscript"/>
          <w:lang w:eastAsia="ru-RU"/>
        </w:rPr>
        <w:t>п</w:t>
      </w:r>
      <w:proofErr w:type="spellEnd"/>
      <w:r>
        <w:rPr>
          <w:rFonts w:eastAsia="Times New Roman" w:cs="Times New Roman"/>
          <w:szCs w:val="24"/>
          <w:lang w:eastAsia="ru-RU"/>
        </w:rPr>
        <w:t xml:space="preserve"> </w:t>
      </w:r>
      <w:r w:rsidRPr="00C81A15">
        <w:rPr>
          <w:rFonts w:cs="Times New Roman"/>
          <w:szCs w:val="24"/>
        </w:rPr>
        <w:t>·</w:t>
      </w:r>
      <w:r>
        <w:rPr>
          <w:rFonts w:cs="Times New Roman"/>
          <w:szCs w:val="24"/>
        </w:rPr>
        <w:t xml:space="preserve"> </w:t>
      </w:r>
      <w:proofErr w:type="spellStart"/>
      <w:r w:rsidRPr="006455B2">
        <w:rPr>
          <w:rFonts w:eastAsia="Times New Roman" w:cs="Times New Roman"/>
          <w:szCs w:val="24"/>
          <w:lang w:eastAsia="ru-RU"/>
        </w:rPr>
        <w:t>Р</w:t>
      </w:r>
      <w:r w:rsidRPr="006455B2">
        <w:rPr>
          <w:rFonts w:eastAsia="Times New Roman" w:cs="Times New Roman"/>
          <w:szCs w:val="24"/>
          <w:vertAlign w:val="subscript"/>
          <w:lang w:eastAsia="ru-RU"/>
        </w:rPr>
        <w:t>п</w:t>
      </w:r>
      <w:proofErr w:type="spellEnd"/>
      <w:r w:rsidRPr="006455B2">
        <w:rPr>
          <w:rFonts w:eastAsia="Times New Roman" w:cs="Times New Roman"/>
          <w:szCs w:val="24"/>
          <w:lang w:eastAsia="ru-RU"/>
        </w:rPr>
        <w:t>/100</w:t>
      </w:r>
      <w:r>
        <w:rPr>
          <w:rFonts w:eastAsia="Times New Roman" w:cs="Times New Roman"/>
          <w:szCs w:val="24"/>
          <w:lang w:eastAsia="ru-RU"/>
        </w:rPr>
        <w:t xml:space="preserve"> </w:t>
      </w:r>
      <w:r w:rsidRPr="006455B2">
        <w:rPr>
          <w:rFonts w:eastAsia="Times New Roman" w:cs="Times New Roman"/>
          <w:szCs w:val="24"/>
          <w:lang w:eastAsia="ru-RU"/>
        </w:rPr>
        <w:t xml:space="preserve">= </w:t>
      </w:r>
      <w:r w:rsidRPr="00F345BC">
        <w:rPr>
          <w:rFonts w:cs="Times New Roman"/>
          <w:szCs w:val="24"/>
        </w:rPr>
        <w:t>434,71</w:t>
      </w:r>
      <w:r w:rsidRPr="006455B2">
        <w:rPr>
          <w:rFonts w:cs="Times New Roman"/>
          <w:szCs w:val="24"/>
        </w:rPr>
        <w:t>·</w:t>
      </w:r>
      <w:r>
        <w:rPr>
          <w:rFonts w:cs="Times New Roman"/>
          <w:szCs w:val="24"/>
        </w:rPr>
        <w:t xml:space="preserve"> </w:t>
      </w:r>
      <w:r w:rsidRPr="006455B2">
        <w:rPr>
          <w:rFonts w:cs="Times New Roman"/>
          <w:szCs w:val="24"/>
        </w:rPr>
        <w:t xml:space="preserve">20% / 100% = </w:t>
      </w:r>
      <w:r>
        <w:rPr>
          <w:rFonts w:cs="Times New Roman"/>
          <w:szCs w:val="24"/>
        </w:rPr>
        <w:t>86,94</w:t>
      </w:r>
      <w:r w:rsidRPr="006455B2">
        <w:rPr>
          <w:rFonts w:cs="Times New Roman"/>
          <w:szCs w:val="24"/>
        </w:rPr>
        <w:t xml:space="preserve"> (руб.)</w:t>
      </w:r>
    </w:p>
    <w:p w:rsidR="00941BBC" w:rsidRPr="00EE18C5" w:rsidRDefault="00941BBC" w:rsidP="00941BBC">
      <w:pPr>
        <w:spacing w:line="240" w:lineRule="auto"/>
        <w:ind w:firstLine="426"/>
        <w:contextualSpacing/>
        <w:rPr>
          <w:rFonts w:eastAsia="Times New Roman" w:cs="Times New Roman"/>
          <w:sz w:val="22"/>
          <w:lang w:eastAsia="ru-RU"/>
        </w:rPr>
      </w:pPr>
    </w:p>
    <w:p w:rsidR="00941BBC" w:rsidRPr="00EE18C5" w:rsidRDefault="00941BBC" w:rsidP="00941BBC">
      <w:pPr>
        <w:spacing w:line="240" w:lineRule="auto"/>
        <w:contextualSpacing/>
        <w:rPr>
          <w:rFonts w:eastAsia="Times New Roman" w:cs="Times New Roman"/>
          <w:szCs w:val="24"/>
          <w:lang w:eastAsia="ru-RU"/>
        </w:rPr>
      </w:pPr>
      <w:r>
        <w:rPr>
          <w:rFonts w:eastAsia="Times New Roman" w:cs="Times New Roman"/>
          <w:b/>
          <w:szCs w:val="24"/>
          <w:lang w:eastAsia="ru-RU"/>
        </w:rPr>
        <w:t>6</w:t>
      </w:r>
      <w:r w:rsidRPr="001B04C3">
        <w:rPr>
          <w:rFonts w:eastAsia="Times New Roman" w:cs="Times New Roman"/>
          <w:b/>
          <w:szCs w:val="24"/>
          <w:lang w:eastAsia="ru-RU"/>
        </w:rPr>
        <w:t>.3.2</w:t>
      </w:r>
      <w:r>
        <w:rPr>
          <w:rFonts w:eastAsia="Times New Roman" w:cs="Times New Roman"/>
          <w:szCs w:val="24"/>
          <w:lang w:eastAsia="ru-RU"/>
        </w:rPr>
        <w:t xml:space="preserve"> </w:t>
      </w:r>
      <w:r w:rsidRPr="00EE18C5">
        <w:rPr>
          <w:rFonts w:eastAsia="Times New Roman" w:cs="Times New Roman"/>
          <w:szCs w:val="24"/>
          <w:lang w:eastAsia="ru-RU"/>
        </w:rPr>
        <w:t>Налог на</w:t>
      </w:r>
      <w:r>
        <w:rPr>
          <w:rFonts w:eastAsia="Times New Roman" w:cs="Times New Roman"/>
          <w:szCs w:val="24"/>
          <w:lang w:eastAsia="ru-RU"/>
        </w:rPr>
        <w:t xml:space="preserve"> </w:t>
      </w:r>
      <w:r w:rsidRPr="00EE18C5">
        <w:rPr>
          <w:rFonts w:eastAsia="Times New Roman" w:cs="Times New Roman"/>
          <w:szCs w:val="24"/>
          <w:lang w:eastAsia="ru-RU"/>
        </w:rPr>
        <w:t>добавленную</w:t>
      </w:r>
      <w:r>
        <w:rPr>
          <w:rFonts w:eastAsia="Times New Roman" w:cs="Times New Roman"/>
          <w:szCs w:val="24"/>
          <w:lang w:eastAsia="ru-RU"/>
        </w:rPr>
        <w:t xml:space="preserve"> </w:t>
      </w:r>
      <w:r w:rsidRPr="00EE18C5">
        <w:rPr>
          <w:rFonts w:eastAsia="Times New Roman" w:cs="Times New Roman"/>
          <w:szCs w:val="24"/>
          <w:lang w:eastAsia="ru-RU"/>
        </w:rPr>
        <w:t xml:space="preserve">стоимость, включаемый в цену, определяется по формуле: </w:t>
      </w:r>
    </w:p>
    <w:p w:rsidR="00941BBC" w:rsidRDefault="00941BBC" w:rsidP="00941BBC">
      <w:pPr>
        <w:ind w:firstLine="0"/>
        <w:rPr>
          <w:rFonts w:cs="Times New Roman"/>
          <w:szCs w:val="24"/>
        </w:rPr>
      </w:pPr>
    </w:p>
    <w:p w:rsidR="00941BBC" w:rsidRPr="00C81A15" w:rsidRDefault="00941BBC" w:rsidP="00941BBC">
      <w:pPr>
        <w:rPr>
          <w:rFonts w:cs="Times New Roman"/>
          <w:szCs w:val="24"/>
        </w:rPr>
      </w:pPr>
      <w:r w:rsidRPr="00EE18C5">
        <w:rPr>
          <w:rFonts w:eastAsia="Times New Roman" w:cs="Times New Roman"/>
          <w:szCs w:val="24"/>
          <w:lang w:eastAsia="ru-RU"/>
        </w:rPr>
        <w:t>НДС = (</w:t>
      </w:r>
      <w:proofErr w:type="spellStart"/>
      <w:r w:rsidRPr="00EE18C5">
        <w:rPr>
          <w:rFonts w:eastAsia="Times New Roman" w:cs="Times New Roman"/>
          <w:szCs w:val="24"/>
          <w:lang w:eastAsia="ru-RU"/>
        </w:rPr>
        <w:t>С</w:t>
      </w:r>
      <w:r w:rsidRPr="00EE18C5">
        <w:rPr>
          <w:rFonts w:eastAsia="Times New Roman" w:cs="Times New Roman"/>
          <w:szCs w:val="24"/>
          <w:vertAlign w:val="subscript"/>
          <w:lang w:eastAsia="ru-RU"/>
        </w:rPr>
        <w:t>п</w:t>
      </w:r>
      <w:proofErr w:type="spellEnd"/>
      <w:r>
        <w:rPr>
          <w:rFonts w:eastAsia="Times New Roman" w:cs="Times New Roman"/>
          <w:szCs w:val="24"/>
          <w:vertAlign w:val="subscript"/>
          <w:lang w:eastAsia="ru-RU"/>
        </w:rPr>
        <w:t xml:space="preserve"> </w:t>
      </w:r>
      <w:r w:rsidRPr="00EE18C5">
        <w:rPr>
          <w:rFonts w:eastAsia="Times New Roman" w:cs="Times New Roman"/>
          <w:szCs w:val="24"/>
          <w:lang w:eastAsia="ru-RU"/>
        </w:rPr>
        <w:t>+</w:t>
      </w:r>
      <w:r>
        <w:rPr>
          <w:rFonts w:eastAsia="Times New Roman" w:cs="Times New Roman"/>
          <w:szCs w:val="24"/>
          <w:lang w:eastAsia="ru-RU"/>
        </w:rPr>
        <w:t xml:space="preserve"> </w:t>
      </w:r>
      <w:r w:rsidRPr="00EE18C5">
        <w:rPr>
          <w:rFonts w:eastAsia="Times New Roman" w:cs="Times New Roman"/>
          <w:szCs w:val="24"/>
          <w:lang w:eastAsia="ru-RU"/>
        </w:rPr>
        <w:t>П)</w:t>
      </w:r>
      <w:r w:rsidRPr="00C81A15">
        <w:rPr>
          <w:rFonts w:cs="Times New Roman"/>
          <w:szCs w:val="24"/>
        </w:rPr>
        <w:t xml:space="preserve"> ·</w:t>
      </w:r>
      <w:r>
        <w:rPr>
          <w:rFonts w:cs="Times New Roman"/>
          <w:szCs w:val="24"/>
        </w:rPr>
        <w:t xml:space="preserve"> </w:t>
      </w:r>
      <w:proofErr w:type="gramStart"/>
      <w:r w:rsidRPr="00EE18C5">
        <w:rPr>
          <w:rFonts w:eastAsia="Times New Roman" w:cs="Times New Roman"/>
          <w:szCs w:val="24"/>
          <w:lang w:val="en-US" w:eastAsia="ru-RU"/>
        </w:rPr>
        <w:t>S</w:t>
      </w:r>
      <w:proofErr w:type="spellStart"/>
      <w:proofErr w:type="gramEnd"/>
      <w:r w:rsidRPr="00DA1A4E">
        <w:rPr>
          <w:rFonts w:eastAsia="Times New Roman" w:cs="Times New Roman"/>
          <w:szCs w:val="24"/>
          <w:vertAlign w:val="subscript"/>
          <w:lang w:eastAsia="ru-RU"/>
        </w:rPr>
        <w:t>ндс</w:t>
      </w:r>
      <w:proofErr w:type="spellEnd"/>
      <w:r>
        <w:rPr>
          <w:rFonts w:eastAsia="Times New Roman" w:cs="Times New Roman"/>
          <w:szCs w:val="24"/>
          <w:vertAlign w:val="subscript"/>
          <w:lang w:eastAsia="ru-RU"/>
        </w:rPr>
        <w:t xml:space="preserve"> </w:t>
      </w:r>
      <w:r w:rsidRPr="00EE18C5">
        <w:rPr>
          <w:rFonts w:eastAsia="Times New Roman" w:cs="Times New Roman"/>
          <w:szCs w:val="24"/>
          <w:lang w:eastAsia="ru-RU"/>
        </w:rPr>
        <w:t>/</w:t>
      </w:r>
      <w:r>
        <w:rPr>
          <w:rFonts w:eastAsia="Times New Roman" w:cs="Times New Roman"/>
          <w:szCs w:val="24"/>
          <w:lang w:eastAsia="ru-RU"/>
        </w:rPr>
        <w:t xml:space="preserve"> </w:t>
      </w:r>
      <w:r w:rsidRPr="00EE18C5">
        <w:rPr>
          <w:rFonts w:eastAsia="Times New Roman" w:cs="Times New Roman"/>
          <w:szCs w:val="24"/>
          <w:lang w:eastAsia="ru-RU"/>
        </w:rPr>
        <w:t>100</w:t>
      </w:r>
      <w:r>
        <w:rPr>
          <w:rFonts w:eastAsia="Times New Roman" w:cs="Times New Roman"/>
          <w:szCs w:val="24"/>
          <w:lang w:eastAsia="ru-RU"/>
        </w:rPr>
        <w:t xml:space="preserve"> </w:t>
      </w:r>
      <w:r w:rsidRPr="00C81A15">
        <w:rPr>
          <w:rFonts w:eastAsia="Times New Roman" w:cs="Times New Roman"/>
          <w:szCs w:val="24"/>
          <w:lang w:eastAsia="ru-RU"/>
        </w:rPr>
        <w:t xml:space="preserve">= </w:t>
      </w:r>
      <w:r w:rsidRPr="00EE18C5">
        <w:rPr>
          <w:rFonts w:eastAsia="Times New Roman" w:cs="Times New Roman"/>
          <w:szCs w:val="24"/>
          <w:lang w:eastAsia="ru-RU"/>
        </w:rPr>
        <w:t>(</w:t>
      </w:r>
      <w:r w:rsidRPr="00F345BC">
        <w:rPr>
          <w:rFonts w:cs="Times New Roman"/>
          <w:szCs w:val="24"/>
        </w:rPr>
        <w:t>434,71</w:t>
      </w:r>
      <w:r>
        <w:rPr>
          <w:rFonts w:cs="Times New Roman"/>
          <w:szCs w:val="24"/>
        </w:rPr>
        <w:t xml:space="preserve"> </w:t>
      </w:r>
      <w:r w:rsidRPr="00C81A15">
        <w:rPr>
          <w:rFonts w:cs="Times New Roman"/>
          <w:szCs w:val="24"/>
        </w:rPr>
        <w:t xml:space="preserve"> + </w:t>
      </w:r>
      <w:r>
        <w:rPr>
          <w:rFonts w:cs="Times New Roman"/>
          <w:szCs w:val="24"/>
        </w:rPr>
        <w:t>86,94</w:t>
      </w:r>
      <w:r w:rsidRPr="00C81A15">
        <w:rPr>
          <w:rFonts w:cs="Times New Roman"/>
          <w:szCs w:val="24"/>
        </w:rPr>
        <w:t>) ·</w:t>
      </w:r>
      <w:r>
        <w:rPr>
          <w:rFonts w:cs="Times New Roman"/>
          <w:szCs w:val="24"/>
        </w:rPr>
        <w:t xml:space="preserve"> </w:t>
      </w:r>
      <w:r w:rsidRPr="00C81A15">
        <w:rPr>
          <w:rFonts w:cs="Times New Roman"/>
          <w:szCs w:val="24"/>
        </w:rPr>
        <w:t xml:space="preserve">20 % / 100% = </w:t>
      </w:r>
      <w:r>
        <w:rPr>
          <w:rFonts w:cs="Times New Roman"/>
          <w:szCs w:val="24"/>
        </w:rPr>
        <w:t>104,33</w:t>
      </w:r>
      <w:r w:rsidRPr="00C81A15">
        <w:rPr>
          <w:rFonts w:cs="Times New Roman"/>
          <w:szCs w:val="24"/>
        </w:rPr>
        <w:t xml:space="preserve"> (руб.)</w:t>
      </w:r>
    </w:p>
    <w:p w:rsidR="00941BBC" w:rsidRDefault="00941BBC" w:rsidP="00941BBC">
      <w:pPr>
        <w:ind w:firstLine="0"/>
        <w:rPr>
          <w:rFonts w:cs="Times New Roman"/>
          <w:szCs w:val="24"/>
        </w:rPr>
      </w:pPr>
    </w:p>
    <w:p w:rsidR="00941BBC" w:rsidRDefault="00941BBC" w:rsidP="00941BBC">
      <w:pPr>
        <w:rPr>
          <w:rFonts w:cs="Times New Roman"/>
          <w:szCs w:val="24"/>
        </w:rPr>
      </w:pPr>
      <w:r>
        <w:rPr>
          <w:rFonts w:cs="Times New Roman"/>
          <w:szCs w:val="24"/>
        </w:rPr>
        <w:t xml:space="preserve">Результаты расчетов представим в виде </w:t>
      </w:r>
      <w:r w:rsidRPr="001B04C3">
        <w:rPr>
          <w:rFonts w:cs="Times New Roman"/>
          <w:szCs w:val="24"/>
        </w:rPr>
        <w:t xml:space="preserve">таблицы </w:t>
      </w:r>
      <w:r>
        <w:rPr>
          <w:rFonts w:cs="Times New Roman"/>
          <w:szCs w:val="24"/>
        </w:rPr>
        <w:t>6</w:t>
      </w:r>
      <w:r w:rsidRPr="001B04C3">
        <w:rPr>
          <w:rFonts w:cs="Times New Roman"/>
          <w:szCs w:val="24"/>
        </w:rPr>
        <w:t>.2.</w:t>
      </w:r>
    </w:p>
    <w:p w:rsidR="00941BBC" w:rsidRDefault="00941BBC" w:rsidP="00941BBC">
      <w:pPr>
        <w:spacing w:line="240" w:lineRule="auto"/>
        <w:ind w:firstLine="426"/>
        <w:contextualSpacing/>
        <w:rPr>
          <w:rFonts w:eastAsia="Times New Roman" w:cs="Times New Roman"/>
          <w:sz w:val="22"/>
          <w:lang w:eastAsia="ru-RU"/>
        </w:rPr>
      </w:pPr>
    </w:p>
    <w:p w:rsidR="00941BBC" w:rsidRDefault="00941BBC" w:rsidP="00941BBC">
      <w:pPr>
        <w:spacing w:line="240" w:lineRule="auto"/>
        <w:ind w:firstLine="426"/>
        <w:contextualSpacing/>
        <w:rPr>
          <w:rFonts w:eastAsia="Times New Roman" w:cs="Times New Roman"/>
          <w:sz w:val="22"/>
          <w:lang w:eastAsia="ru-RU"/>
        </w:rPr>
      </w:pPr>
    </w:p>
    <w:p w:rsidR="00941BBC" w:rsidRDefault="00941BBC" w:rsidP="00941BBC">
      <w:pPr>
        <w:spacing w:line="240" w:lineRule="auto"/>
        <w:ind w:firstLine="0"/>
        <w:contextualSpacing/>
        <w:rPr>
          <w:rFonts w:eastAsia="Times New Roman" w:cs="Times New Roman"/>
          <w:sz w:val="22"/>
          <w:lang w:eastAsia="ru-RU"/>
        </w:rPr>
      </w:pPr>
    </w:p>
    <w:p w:rsidR="00941BBC" w:rsidRPr="00EE18C5" w:rsidRDefault="00941BBC" w:rsidP="00941BBC">
      <w:pPr>
        <w:spacing w:line="240" w:lineRule="auto"/>
        <w:ind w:firstLine="0"/>
        <w:contextualSpacing/>
        <w:rPr>
          <w:rFonts w:eastAsia="Times New Roman" w:cs="Times New Roman"/>
          <w:sz w:val="22"/>
          <w:lang w:eastAsia="ru-RU"/>
        </w:rPr>
      </w:pPr>
    </w:p>
    <w:p w:rsidR="00941BBC" w:rsidRPr="00DA1A4E" w:rsidRDefault="00941BBC" w:rsidP="00941BBC">
      <w:pPr>
        <w:ind w:firstLine="993"/>
        <w:contextualSpacing/>
        <w:jc w:val="center"/>
        <w:rPr>
          <w:rFonts w:eastAsia="Times New Roman" w:cs="Times New Roman"/>
          <w:szCs w:val="24"/>
          <w:lang w:eastAsia="ru-RU"/>
        </w:rPr>
      </w:pPr>
      <w:r w:rsidRPr="00DA1A4E">
        <w:rPr>
          <w:rFonts w:eastAsia="Times New Roman" w:cs="Times New Roman"/>
          <w:szCs w:val="24"/>
          <w:lang w:eastAsia="ru-RU"/>
        </w:rPr>
        <w:t xml:space="preserve">Таблица </w:t>
      </w:r>
      <w:r>
        <w:rPr>
          <w:rFonts w:eastAsia="Times New Roman" w:cs="Times New Roman"/>
          <w:szCs w:val="24"/>
          <w:lang w:eastAsia="ru-RU"/>
        </w:rPr>
        <w:t>6</w:t>
      </w:r>
      <w:r w:rsidRPr="00DA1A4E">
        <w:rPr>
          <w:rFonts w:eastAsia="Times New Roman" w:cs="Times New Roman"/>
          <w:szCs w:val="24"/>
          <w:lang w:eastAsia="ru-RU"/>
        </w:rPr>
        <w:t>.2 – Расчет себестоимости и отпускной цены технической разработки</w:t>
      </w:r>
    </w:p>
    <w:tbl>
      <w:tblPr>
        <w:tblW w:w="37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0"/>
        <w:gridCol w:w="1535"/>
        <w:gridCol w:w="1410"/>
      </w:tblGrid>
      <w:tr w:rsidR="00941BBC" w:rsidRPr="00DA1A4E" w:rsidTr="00353871">
        <w:trPr>
          <w:trHeight w:val="291"/>
          <w:jc w:val="center"/>
        </w:trPr>
        <w:tc>
          <w:tcPr>
            <w:tcW w:w="2970" w:type="pct"/>
            <w:vAlign w:val="center"/>
          </w:tcPr>
          <w:p w:rsidR="00941BBC" w:rsidRPr="00DA1A4E" w:rsidRDefault="00941BBC" w:rsidP="00353871">
            <w:pPr>
              <w:spacing w:line="240" w:lineRule="auto"/>
              <w:ind w:firstLine="426"/>
              <w:contextualSpacing/>
              <w:jc w:val="center"/>
              <w:rPr>
                <w:rFonts w:eastAsia="Times New Roman" w:cs="Times New Roman"/>
                <w:szCs w:val="24"/>
                <w:lang w:eastAsia="ru-RU"/>
              </w:rPr>
            </w:pPr>
            <w:r w:rsidRPr="00DA1A4E">
              <w:rPr>
                <w:rFonts w:eastAsia="Times New Roman" w:cs="Times New Roman"/>
                <w:szCs w:val="24"/>
                <w:lang w:eastAsia="ru-RU"/>
              </w:rPr>
              <w:t>Наименование статьи затрат</w:t>
            </w:r>
          </w:p>
        </w:tc>
        <w:tc>
          <w:tcPr>
            <w:tcW w:w="1058"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Условное обозначение</w:t>
            </w:r>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Значение, руб.</w:t>
            </w:r>
          </w:p>
        </w:tc>
      </w:tr>
      <w:tr w:rsidR="00941BBC" w:rsidRPr="00DA1A4E" w:rsidTr="00353871">
        <w:trPr>
          <w:trHeight w:val="395"/>
          <w:jc w:val="center"/>
        </w:trPr>
        <w:tc>
          <w:tcPr>
            <w:tcW w:w="2970" w:type="pct"/>
            <w:tcBorders>
              <w:bottom w:val="nil"/>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Материалы и комплектующие изделия</w:t>
            </w:r>
          </w:p>
        </w:tc>
        <w:tc>
          <w:tcPr>
            <w:tcW w:w="1058" w:type="pct"/>
            <w:tcBorders>
              <w:bottom w:val="nil"/>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МЗ</w:t>
            </w:r>
          </w:p>
        </w:tc>
        <w:tc>
          <w:tcPr>
            <w:tcW w:w="972" w:type="pct"/>
            <w:tcBorders>
              <w:bottom w:val="nil"/>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7</w:t>
            </w:r>
            <w:r w:rsidRPr="00DA1A4E">
              <w:rPr>
                <w:rFonts w:cs="Times New Roman"/>
                <w:szCs w:val="24"/>
              </w:rPr>
              <w:t>,</w:t>
            </w:r>
            <w:r>
              <w:rPr>
                <w:rFonts w:cs="Times New Roman"/>
                <w:szCs w:val="24"/>
              </w:rPr>
              <w:t>74</w:t>
            </w:r>
          </w:p>
        </w:tc>
      </w:tr>
      <w:tr w:rsidR="00941BBC" w:rsidRPr="00DA1A4E" w:rsidTr="00353871">
        <w:trPr>
          <w:trHeight w:val="395"/>
          <w:jc w:val="center"/>
        </w:trPr>
        <w:tc>
          <w:tcPr>
            <w:tcW w:w="2970" w:type="pct"/>
            <w:tcBorders>
              <w:bottom w:val="nil"/>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eastAsia="Times New Roman" w:cs="Times New Roman"/>
                <w:szCs w:val="24"/>
                <w:lang w:eastAsia="ru-RU"/>
              </w:rPr>
              <w:t>Затраты на оплату тру</w:t>
            </w:r>
            <w:r w:rsidRPr="00DA1A4E">
              <w:rPr>
                <w:rFonts w:eastAsia="Times New Roman" w:cs="Times New Roman"/>
                <w:szCs w:val="24"/>
                <w:lang w:eastAsia="ru-RU"/>
              </w:rPr>
              <w:t>д</w:t>
            </w:r>
            <w:r>
              <w:rPr>
                <w:rFonts w:eastAsia="Times New Roman" w:cs="Times New Roman"/>
                <w:szCs w:val="24"/>
                <w:lang w:eastAsia="ru-RU"/>
              </w:rPr>
              <w:t>а</w:t>
            </w:r>
          </w:p>
        </w:tc>
        <w:tc>
          <w:tcPr>
            <w:tcW w:w="1058" w:type="pct"/>
            <w:tcBorders>
              <w:bottom w:val="nil"/>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eastAsia="Times New Roman" w:cs="Times New Roman"/>
                <w:szCs w:val="24"/>
                <w:lang w:eastAsia="ru-RU"/>
              </w:rPr>
              <w:t>ЗОТ</w:t>
            </w:r>
          </w:p>
        </w:tc>
        <w:tc>
          <w:tcPr>
            <w:tcW w:w="972" w:type="pct"/>
            <w:tcBorders>
              <w:bottom w:val="nil"/>
            </w:tcBorders>
            <w:vAlign w:val="center"/>
          </w:tcPr>
          <w:p w:rsidR="00941BBC" w:rsidRDefault="00941BBC" w:rsidP="00353871">
            <w:pPr>
              <w:spacing w:line="240" w:lineRule="auto"/>
              <w:ind w:firstLine="0"/>
              <w:contextualSpacing/>
              <w:jc w:val="center"/>
              <w:rPr>
                <w:rFonts w:cs="Times New Roman"/>
                <w:szCs w:val="24"/>
              </w:rPr>
            </w:pPr>
            <w:r>
              <w:rPr>
                <w:rFonts w:cs="Times New Roman"/>
                <w:szCs w:val="24"/>
              </w:rPr>
              <w:t>167,70</w:t>
            </w:r>
          </w:p>
        </w:tc>
      </w:tr>
      <w:tr w:rsidR="00941BBC" w:rsidRPr="00DA1A4E" w:rsidTr="00353871">
        <w:trPr>
          <w:trHeight w:val="443"/>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Отчисления в фонд социальной защиты населения</w:t>
            </w:r>
          </w:p>
        </w:tc>
        <w:tc>
          <w:tcPr>
            <w:tcW w:w="1058"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B5A4F">
              <w:rPr>
                <w:szCs w:val="24"/>
              </w:rPr>
              <w:t>ФСЗН</w:t>
            </w:r>
            <w:r w:rsidRPr="00DA1A4E">
              <w:rPr>
                <w:rFonts w:eastAsia="Times New Roman" w:cs="Times New Roman"/>
                <w:szCs w:val="24"/>
                <w:lang w:eastAsia="ru-RU"/>
              </w:rPr>
              <w:t xml:space="preserve"> </w:t>
            </w:r>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57</w:t>
            </w:r>
            <w:r w:rsidRPr="00DA1A4E">
              <w:rPr>
                <w:rFonts w:cs="Times New Roman"/>
                <w:szCs w:val="24"/>
              </w:rPr>
              <w:t>,</w:t>
            </w:r>
            <w:r>
              <w:rPr>
                <w:rFonts w:cs="Times New Roman"/>
                <w:szCs w:val="24"/>
              </w:rPr>
              <w:t>02</w:t>
            </w:r>
          </w:p>
        </w:tc>
      </w:tr>
      <w:tr w:rsidR="00941BBC" w:rsidRPr="00DA1A4E" w:rsidTr="00353871">
        <w:trPr>
          <w:trHeight w:val="328"/>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 xml:space="preserve">Отчисления в </w:t>
            </w:r>
            <w:proofErr w:type="spellStart"/>
            <w:r w:rsidRPr="00DA1A4E">
              <w:rPr>
                <w:rFonts w:eastAsia="Times New Roman" w:cs="Times New Roman"/>
                <w:szCs w:val="24"/>
                <w:lang w:eastAsia="ru-RU"/>
              </w:rPr>
              <w:t>Белгосстрах</w:t>
            </w:r>
            <w:proofErr w:type="spellEnd"/>
          </w:p>
        </w:tc>
        <w:tc>
          <w:tcPr>
            <w:tcW w:w="1058"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БГС</w:t>
            </w:r>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1,01</w:t>
            </w:r>
          </w:p>
        </w:tc>
      </w:tr>
      <w:tr w:rsidR="00941BBC" w:rsidRPr="00DA1A4E" w:rsidTr="00353871">
        <w:trPr>
          <w:trHeight w:val="160"/>
          <w:jc w:val="center"/>
        </w:trPr>
        <w:tc>
          <w:tcPr>
            <w:tcW w:w="2970"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Командировочные расходы</w:t>
            </w:r>
          </w:p>
        </w:tc>
        <w:tc>
          <w:tcPr>
            <w:tcW w:w="1058"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proofErr w:type="gramStart"/>
            <w:r w:rsidRPr="00DA1A4E">
              <w:rPr>
                <w:rFonts w:eastAsia="Times New Roman" w:cs="Times New Roman"/>
                <w:szCs w:val="24"/>
                <w:lang w:eastAsia="ru-RU"/>
              </w:rPr>
              <w:t>КР</w:t>
            </w:r>
            <w:proofErr w:type="gramEnd"/>
          </w:p>
        </w:tc>
        <w:tc>
          <w:tcPr>
            <w:tcW w:w="972"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cs="Times New Roman"/>
                <w:szCs w:val="24"/>
              </w:rPr>
              <w:t>15,</w:t>
            </w:r>
            <w:r>
              <w:rPr>
                <w:rFonts w:cs="Times New Roman"/>
                <w:szCs w:val="24"/>
              </w:rPr>
              <w:t>48</w:t>
            </w:r>
          </w:p>
        </w:tc>
      </w:tr>
      <w:tr w:rsidR="00941BBC" w:rsidRPr="00DA1A4E" w:rsidTr="00353871">
        <w:trPr>
          <w:trHeight w:val="264"/>
          <w:jc w:val="center"/>
        </w:trPr>
        <w:tc>
          <w:tcPr>
            <w:tcW w:w="2970"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Услуги сторонних организаций</w:t>
            </w:r>
          </w:p>
        </w:tc>
        <w:tc>
          <w:tcPr>
            <w:tcW w:w="1058"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УСО</w:t>
            </w:r>
          </w:p>
        </w:tc>
        <w:tc>
          <w:tcPr>
            <w:tcW w:w="972" w:type="pct"/>
            <w:tcBorders>
              <w:bottom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0</w:t>
            </w:r>
          </w:p>
        </w:tc>
      </w:tr>
      <w:tr w:rsidR="00941BBC" w:rsidRPr="00DA1A4E" w:rsidTr="00353871">
        <w:trPr>
          <w:trHeight w:val="224"/>
          <w:jc w:val="center"/>
        </w:trPr>
        <w:tc>
          <w:tcPr>
            <w:tcW w:w="2970" w:type="pct"/>
            <w:tcBorders>
              <w:top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Прочие прямые расходы</w:t>
            </w:r>
          </w:p>
        </w:tc>
        <w:tc>
          <w:tcPr>
            <w:tcW w:w="1058" w:type="pct"/>
            <w:tcBorders>
              <w:top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proofErr w:type="gramStart"/>
            <w:r w:rsidRPr="00DA1A4E">
              <w:rPr>
                <w:rFonts w:eastAsia="Times New Roman" w:cs="Times New Roman"/>
                <w:szCs w:val="24"/>
                <w:lang w:eastAsia="ru-RU"/>
              </w:rPr>
              <w:t>ПР</w:t>
            </w:r>
            <w:proofErr w:type="gramEnd"/>
          </w:p>
        </w:tc>
        <w:tc>
          <w:tcPr>
            <w:tcW w:w="972" w:type="pct"/>
            <w:tcBorders>
              <w:top w:val="single" w:sz="4" w:space="0" w:color="auto"/>
            </w:tcBorders>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F345BC">
              <w:rPr>
                <w:rFonts w:cs="Times New Roman"/>
                <w:szCs w:val="24"/>
              </w:rPr>
              <w:t>30,96</w:t>
            </w:r>
          </w:p>
        </w:tc>
      </w:tr>
      <w:tr w:rsidR="00941BBC" w:rsidRPr="00DA1A4E" w:rsidTr="00353871">
        <w:trPr>
          <w:trHeight w:val="270"/>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Накладные расходы</w:t>
            </w:r>
          </w:p>
        </w:tc>
        <w:tc>
          <w:tcPr>
            <w:tcW w:w="1058" w:type="pct"/>
            <w:vAlign w:val="center"/>
          </w:tcPr>
          <w:p w:rsidR="00941BBC" w:rsidRPr="00DA1A4E" w:rsidRDefault="00941BBC" w:rsidP="00353871">
            <w:pPr>
              <w:spacing w:line="240" w:lineRule="auto"/>
              <w:ind w:firstLine="61"/>
              <w:contextualSpacing/>
              <w:jc w:val="center"/>
              <w:rPr>
                <w:rFonts w:eastAsia="Times New Roman" w:cs="Times New Roman"/>
                <w:szCs w:val="24"/>
                <w:lang w:eastAsia="ru-RU"/>
              </w:rPr>
            </w:pPr>
            <w:r w:rsidRPr="00DA1A4E">
              <w:rPr>
                <w:rFonts w:eastAsia="Times New Roman" w:cs="Times New Roman"/>
                <w:szCs w:val="24"/>
                <w:lang w:eastAsia="ru-RU"/>
              </w:rPr>
              <w:t>НР</w:t>
            </w:r>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154</w:t>
            </w:r>
            <w:r w:rsidRPr="00DA1A4E">
              <w:rPr>
                <w:rFonts w:cs="Times New Roman"/>
                <w:szCs w:val="24"/>
              </w:rPr>
              <w:t>,</w:t>
            </w:r>
            <w:r>
              <w:rPr>
                <w:rFonts w:cs="Times New Roman"/>
                <w:szCs w:val="24"/>
              </w:rPr>
              <w:t>80</w:t>
            </w:r>
          </w:p>
        </w:tc>
      </w:tr>
      <w:tr w:rsidR="00941BBC" w:rsidRPr="00DA1A4E" w:rsidTr="00353871">
        <w:trPr>
          <w:trHeight w:val="121"/>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b/>
                <w:szCs w:val="24"/>
                <w:lang w:eastAsia="ru-RU"/>
              </w:rPr>
            </w:pPr>
            <w:r w:rsidRPr="00DA1A4E">
              <w:rPr>
                <w:rFonts w:eastAsia="Times New Roman" w:cs="Times New Roman"/>
                <w:b/>
                <w:szCs w:val="24"/>
                <w:lang w:eastAsia="ru-RU"/>
              </w:rPr>
              <w:t>Полная себестоимость</w:t>
            </w:r>
          </w:p>
        </w:tc>
        <w:tc>
          <w:tcPr>
            <w:tcW w:w="1058" w:type="pct"/>
            <w:vAlign w:val="center"/>
          </w:tcPr>
          <w:p w:rsidR="00941BBC" w:rsidRPr="00DA1A4E" w:rsidRDefault="00941BBC" w:rsidP="00353871">
            <w:pPr>
              <w:spacing w:line="240" w:lineRule="auto"/>
              <w:ind w:firstLine="61"/>
              <w:contextualSpacing/>
              <w:jc w:val="center"/>
              <w:rPr>
                <w:rFonts w:eastAsia="Times New Roman" w:cs="Times New Roman"/>
                <w:b/>
                <w:szCs w:val="24"/>
                <w:lang w:eastAsia="ru-RU"/>
              </w:rPr>
            </w:pPr>
            <w:proofErr w:type="spellStart"/>
            <w:r w:rsidRPr="00DA1A4E">
              <w:rPr>
                <w:rFonts w:eastAsia="Times New Roman" w:cs="Times New Roman"/>
                <w:b/>
                <w:szCs w:val="24"/>
                <w:lang w:eastAsia="ru-RU"/>
              </w:rPr>
              <w:t>С</w:t>
            </w:r>
            <w:r w:rsidRPr="00DA1A4E">
              <w:rPr>
                <w:rFonts w:eastAsia="Times New Roman" w:cs="Times New Roman"/>
                <w:b/>
                <w:szCs w:val="24"/>
                <w:vertAlign w:val="subscript"/>
                <w:lang w:eastAsia="ru-RU"/>
              </w:rPr>
              <w:t>п</w:t>
            </w:r>
            <w:proofErr w:type="spellEnd"/>
          </w:p>
        </w:tc>
        <w:tc>
          <w:tcPr>
            <w:tcW w:w="972" w:type="pct"/>
            <w:vAlign w:val="center"/>
          </w:tcPr>
          <w:p w:rsidR="00941BBC" w:rsidRPr="000D4DE3" w:rsidRDefault="00941BBC" w:rsidP="00353871">
            <w:pPr>
              <w:spacing w:line="240" w:lineRule="auto"/>
              <w:ind w:firstLine="0"/>
              <w:contextualSpacing/>
              <w:jc w:val="center"/>
              <w:rPr>
                <w:rFonts w:eastAsia="Times New Roman" w:cs="Times New Roman"/>
                <w:b/>
                <w:szCs w:val="24"/>
                <w:lang w:eastAsia="ru-RU"/>
              </w:rPr>
            </w:pPr>
            <w:r w:rsidRPr="000D4DE3">
              <w:rPr>
                <w:rFonts w:cs="Times New Roman"/>
                <w:b/>
                <w:szCs w:val="24"/>
              </w:rPr>
              <w:t xml:space="preserve">434,71 </w:t>
            </w:r>
          </w:p>
        </w:tc>
      </w:tr>
      <w:tr w:rsidR="00941BBC" w:rsidRPr="00DA1A4E" w:rsidTr="00353871">
        <w:trPr>
          <w:trHeight w:val="270"/>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Плановая прибыль</w:t>
            </w:r>
          </w:p>
        </w:tc>
        <w:tc>
          <w:tcPr>
            <w:tcW w:w="1058" w:type="pct"/>
            <w:vAlign w:val="center"/>
          </w:tcPr>
          <w:p w:rsidR="00941BBC" w:rsidRPr="00DA1A4E" w:rsidRDefault="00941BBC" w:rsidP="00353871">
            <w:pPr>
              <w:spacing w:line="240" w:lineRule="auto"/>
              <w:ind w:firstLine="61"/>
              <w:contextualSpacing/>
              <w:jc w:val="center"/>
              <w:rPr>
                <w:rFonts w:eastAsia="Times New Roman" w:cs="Times New Roman"/>
                <w:szCs w:val="24"/>
                <w:lang w:eastAsia="ru-RU"/>
              </w:rPr>
            </w:pPr>
            <w:proofErr w:type="gramStart"/>
            <w:r w:rsidRPr="00DA1A4E">
              <w:rPr>
                <w:rFonts w:eastAsia="Times New Roman" w:cs="Times New Roman"/>
                <w:szCs w:val="24"/>
                <w:lang w:eastAsia="ru-RU"/>
              </w:rPr>
              <w:t>П</w:t>
            </w:r>
            <w:proofErr w:type="gramEnd"/>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81</w:t>
            </w:r>
            <w:r w:rsidRPr="00DA1A4E">
              <w:rPr>
                <w:rFonts w:cs="Times New Roman"/>
                <w:szCs w:val="24"/>
              </w:rPr>
              <w:t>,</w:t>
            </w:r>
            <w:r>
              <w:rPr>
                <w:rFonts w:cs="Times New Roman"/>
                <w:szCs w:val="24"/>
              </w:rPr>
              <w:t>76</w:t>
            </w:r>
          </w:p>
        </w:tc>
      </w:tr>
      <w:tr w:rsidR="00941BBC" w:rsidRPr="00DA1A4E" w:rsidTr="00353871">
        <w:trPr>
          <w:trHeight w:val="70"/>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sidRPr="00DA1A4E">
              <w:rPr>
                <w:rFonts w:eastAsia="Times New Roman" w:cs="Times New Roman"/>
                <w:szCs w:val="24"/>
                <w:lang w:eastAsia="ru-RU"/>
              </w:rPr>
              <w:t>Налог на добавленную стоимость</w:t>
            </w:r>
          </w:p>
        </w:tc>
        <w:tc>
          <w:tcPr>
            <w:tcW w:w="1058" w:type="pct"/>
            <w:vAlign w:val="center"/>
          </w:tcPr>
          <w:p w:rsidR="00941BBC" w:rsidRPr="00DA1A4E" w:rsidRDefault="00941BBC" w:rsidP="00353871">
            <w:pPr>
              <w:spacing w:line="240" w:lineRule="auto"/>
              <w:ind w:firstLine="61"/>
              <w:contextualSpacing/>
              <w:jc w:val="center"/>
              <w:rPr>
                <w:rFonts w:eastAsia="Times New Roman" w:cs="Times New Roman"/>
                <w:szCs w:val="24"/>
                <w:lang w:eastAsia="ru-RU"/>
              </w:rPr>
            </w:pPr>
            <w:r w:rsidRPr="00DA1A4E">
              <w:rPr>
                <w:rFonts w:eastAsia="Times New Roman" w:cs="Times New Roman"/>
                <w:szCs w:val="24"/>
                <w:lang w:eastAsia="ru-RU"/>
              </w:rPr>
              <w:t>НДС</w:t>
            </w:r>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szCs w:val="24"/>
                <w:lang w:eastAsia="ru-RU"/>
              </w:rPr>
            </w:pPr>
            <w:r>
              <w:rPr>
                <w:rFonts w:cs="Times New Roman"/>
                <w:szCs w:val="24"/>
              </w:rPr>
              <w:t>98</w:t>
            </w:r>
            <w:r w:rsidRPr="00DA1A4E">
              <w:rPr>
                <w:rFonts w:cs="Times New Roman"/>
                <w:szCs w:val="24"/>
              </w:rPr>
              <w:t>,</w:t>
            </w:r>
            <w:r>
              <w:rPr>
                <w:rFonts w:cs="Times New Roman"/>
                <w:szCs w:val="24"/>
              </w:rPr>
              <w:t>11</w:t>
            </w:r>
          </w:p>
        </w:tc>
      </w:tr>
      <w:tr w:rsidR="00941BBC" w:rsidRPr="00DA1A4E" w:rsidTr="00353871">
        <w:trPr>
          <w:trHeight w:val="285"/>
          <w:jc w:val="center"/>
        </w:trPr>
        <w:tc>
          <w:tcPr>
            <w:tcW w:w="2970" w:type="pct"/>
            <w:vAlign w:val="center"/>
          </w:tcPr>
          <w:p w:rsidR="00941BBC" w:rsidRPr="00DA1A4E" w:rsidRDefault="00941BBC" w:rsidP="00353871">
            <w:pPr>
              <w:spacing w:line="240" w:lineRule="auto"/>
              <w:ind w:firstLine="0"/>
              <w:contextualSpacing/>
              <w:jc w:val="center"/>
              <w:rPr>
                <w:rFonts w:eastAsia="Times New Roman" w:cs="Times New Roman"/>
                <w:b/>
                <w:szCs w:val="24"/>
                <w:lang w:eastAsia="ru-RU"/>
              </w:rPr>
            </w:pPr>
            <w:r w:rsidRPr="00DA1A4E">
              <w:rPr>
                <w:rFonts w:eastAsia="Times New Roman" w:cs="Times New Roman"/>
                <w:b/>
                <w:szCs w:val="24"/>
                <w:lang w:eastAsia="ru-RU"/>
              </w:rPr>
              <w:t>Отпускная цена</w:t>
            </w:r>
          </w:p>
        </w:tc>
        <w:tc>
          <w:tcPr>
            <w:tcW w:w="1058" w:type="pct"/>
            <w:vAlign w:val="center"/>
          </w:tcPr>
          <w:p w:rsidR="00941BBC" w:rsidRPr="00DA1A4E" w:rsidRDefault="00941BBC" w:rsidP="00353871">
            <w:pPr>
              <w:spacing w:line="240" w:lineRule="auto"/>
              <w:ind w:firstLine="61"/>
              <w:contextualSpacing/>
              <w:jc w:val="center"/>
              <w:rPr>
                <w:rFonts w:eastAsia="Times New Roman" w:cs="Times New Roman"/>
                <w:b/>
                <w:szCs w:val="24"/>
                <w:lang w:eastAsia="ru-RU"/>
              </w:rPr>
            </w:pPr>
            <w:proofErr w:type="spellStart"/>
            <w:r w:rsidRPr="00DA1A4E">
              <w:rPr>
                <w:rFonts w:eastAsia="Times New Roman" w:cs="Times New Roman"/>
                <w:b/>
                <w:szCs w:val="24"/>
                <w:lang w:eastAsia="ru-RU"/>
              </w:rPr>
              <w:t>Ц</w:t>
            </w:r>
            <w:r w:rsidRPr="00DA1A4E">
              <w:rPr>
                <w:rFonts w:eastAsia="Times New Roman" w:cs="Times New Roman"/>
                <w:b/>
                <w:szCs w:val="24"/>
                <w:vertAlign w:val="subscript"/>
                <w:lang w:eastAsia="ru-RU"/>
              </w:rPr>
              <w:t>отп</w:t>
            </w:r>
            <w:proofErr w:type="spellEnd"/>
          </w:p>
        </w:tc>
        <w:tc>
          <w:tcPr>
            <w:tcW w:w="972" w:type="pct"/>
            <w:vAlign w:val="center"/>
          </w:tcPr>
          <w:p w:rsidR="00941BBC" w:rsidRPr="00DA1A4E" w:rsidRDefault="00941BBC" w:rsidP="00353871">
            <w:pPr>
              <w:spacing w:line="240" w:lineRule="auto"/>
              <w:ind w:firstLine="0"/>
              <w:contextualSpacing/>
              <w:jc w:val="center"/>
              <w:rPr>
                <w:rFonts w:eastAsia="Times New Roman" w:cs="Times New Roman"/>
                <w:b/>
                <w:szCs w:val="24"/>
                <w:lang w:eastAsia="ru-RU"/>
              </w:rPr>
            </w:pPr>
            <w:r w:rsidRPr="005C67EE">
              <w:rPr>
                <w:rFonts w:eastAsia="Times New Roman" w:cs="Times New Roman"/>
                <w:b/>
                <w:szCs w:val="24"/>
                <w:lang w:eastAsia="ru-RU"/>
              </w:rPr>
              <w:t>614,58</w:t>
            </w:r>
          </w:p>
        </w:tc>
      </w:tr>
    </w:tbl>
    <w:p w:rsidR="00941BBC" w:rsidRDefault="00941BBC" w:rsidP="00941BBC">
      <w:pPr>
        <w:ind w:firstLine="0"/>
        <w:rPr>
          <w:rFonts w:cs="Times New Roman"/>
          <w:szCs w:val="24"/>
        </w:rPr>
      </w:pPr>
    </w:p>
    <w:p w:rsidR="00941BBC" w:rsidRDefault="00941BBC" w:rsidP="00941BBC">
      <w:pPr>
        <w:rPr>
          <w:rFonts w:cs="Times New Roman"/>
          <w:szCs w:val="24"/>
        </w:rPr>
      </w:pPr>
      <w:r>
        <w:rPr>
          <w:rFonts w:cs="Times New Roman"/>
          <w:szCs w:val="24"/>
        </w:rPr>
        <w:t xml:space="preserve">В ходе расчетов было получено, что полная себестоимость разработки системы составляет 434,71 рубля, конечная отпускная цена реализации потребителю – 614,58 рубля. </w:t>
      </w:r>
    </w:p>
    <w:p w:rsidR="00941BBC" w:rsidRDefault="00941BBC" w:rsidP="00941BBC">
      <w:pPr>
        <w:rPr>
          <w:rFonts w:cs="Times New Roman"/>
          <w:szCs w:val="24"/>
        </w:rPr>
      </w:pPr>
      <w:r>
        <w:rPr>
          <w:rFonts w:cs="Times New Roman"/>
          <w:szCs w:val="24"/>
        </w:rPr>
        <w:t xml:space="preserve">Данная </w:t>
      </w:r>
      <w:r w:rsidRPr="008672AA">
        <w:rPr>
          <w:rFonts w:cs="Times New Roman"/>
        </w:rPr>
        <w:t>сумма затрат оправдана, т.</w:t>
      </w:r>
      <w:r>
        <w:rPr>
          <w:rFonts w:cs="Times New Roman"/>
        </w:rPr>
        <w:t xml:space="preserve"> </w:t>
      </w:r>
      <w:r w:rsidRPr="008672AA">
        <w:rPr>
          <w:rFonts w:cs="Times New Roman"/>
        </w:rPr>
        <w:t>к. разработка</w:t>
      </w:r>
      <w:r>
        <w:rPr>
          <w:rFonts w:cs="Times New Roman"/>
        </w:rPr>
        <w:t xml:space="preserve"> позволяет повысить доступность и качество образовательной деятельности, а также позволяет </w:t>
      </w:r>
      <w:r>
        <w:t>облегчить работу преподавательской деятельности за счет автоматизации некоторых процессов.</w:t>
      </w:r>
    </w:p>
    <w:p w:rsidR="00941BBC" w:rsidRDefault="00941BBC" w:rsidP="00232BB9"/>
    <w:p w:rsidR="00941BBC" w:rsidRDefault="00941BBC" w:rsidP="00941BBC">
      <w:r>
        <w:br w:type="page"/>
      </w:r>
    </w:p>
    <w:p w:rsidR="00353871" w:rsidRPr="003345BA" w:rsidRDefault="008F24E6" w:rsidP="00353871">
      <w:pPr>
        <w:ind w:firstLine="708"/>
        <w:rPr>
          <w:rFonts w:cs="Times New Roman"/>
          <w:b/>
          <w:szCs w:val="24"/>
        </w:rPr>
      </w:pPr>
      <w:r w:rsidRPr="008F24E6">
        <w:rPr>
          <w:rFonts w:cs="Times New Roman"/>
          <w:b/>
          <w:szCs w:val="24"/>
        </w:rPr>
        <w:lastRenderedPageBreak/>
        <w:t>7</w:t>
      </w:r>
      <w:r w:rsidR="00353871" w:rsidRPr="003345BA">
        <w:rPr>
          <w:rFonts w:cs="Times New Roman"/>
          <w:b/>
          <w:szCs w:val="24"/>
        </w:rPr>
        <w:t>. ОХРАНА ТРУДА</w:t>
      </w:r>
    </w:p>
    <w:p w:rsidR="00353871" w:rsidRPr="003345BA" w:rsidRDefault="00353871" w:rsidP="00353871">
      <w:pPr>
        <w:rPr>
          <w:rFonts w:cs="Times New Roman"/>
          <w:b/>
          <w:szCs w:val="24"/>
        </w:rPr>
      </w:pPr>
      <w:r w:rsidRPr="003345BA">
        <w:rPr>
          <w:rFonts w:cs="Times New Roman"/>
          <w:b/>
          <w:szCs w:val="24"/>
        </w:rPr>
        <w:tab/>
      </w:r>
    </w:p>
    <w:p w:rsidR="00353871" w:rsidRPr="003345BA" w:rsidRDefault="008F24E6" w:rsidP="00353871">
      <w:pPr>
        <w:rPr>
          <w:rFonts w:cs="Times New Roman"/>
          <w:b/>
          <w:szCs w:val="24"/>
        </w:rPr>
      </w:pPr>
      <w:r>
        <w:rPr>
          <w:rFonts w:cs="Times New Roman"/>
          <w:b/>
          <w:szCs w:val="24"/>
        </w:rPr>
        <w:t>7</w:t>
      </w:r>
      <w:r w:rsidR="00353871" w:rsidRPr="003345BA">
        <w:rPr>
          <w:rFonts w:cs="Times New Roman"/>
          <w:b/>
          <w:szCs w:val="24"/>
        </w:rPr>
        <w:t>.1 Организация системы управления охраной труда на предприятии</w:t>
      </w:r>
    </w:p>
    <w:p w:rsidR="00353871" w:rsidRDefault="00353871" w:rsidP="00353871">
      <w:pPr>
        <w:rPr>
          <w:rFonts w:cs="Times New Roman"/>
          <w:szCs w:val="24"/>
        </w:rPr>
      </w:pPr>
      <w:r>
        <w:rPr>
          <w:rFonts w:cs="Times New Roman"/>
          <w:szCs w:val="24"/>
        </w:rPr>
        <w:tab/>
      </w:r>
    </w:p>
    <w:p w:rsidR="00353871" w:rsidRPr="00135182" w:rsidRDefault="00353871" w:rsidP="00353871">
      <w:pPr>
        <w:ind w:firstLine="708"/>
        <w:rPr>
          <w:rFonts w:cs="Times New Roman"/>
          <w:szCs w:val="24"/>
        </w:rPr>
      </w:pPr>
      <w:r w:rsidRPr="00135182">
        <w:rPr>
          <w:rFonts w:cs="Times New Roman"/>
          <w:szCs w:val="24"/>
        </w:rPr>
        <w:t xml:space="preserve">Охрана труда является неотъемлемой частью профессиональной и производственной деятельности, направленной на сохранение трудоспособности работника и </w:t>
      </w:r>
      <w:proofErr w:type="gramStart"/>
      <w:r w:rsidRPr="00135182">
        <w:rPr>
          <w:rFonts w:cs="Times New Roman"/>
          <w:szCs w:val="24"/>
        </w:rPr>
        <w:t>других</w:t>
      </w:r>
      <w:proofErr w:type="gramEnd"/>
      <w:r w:rsidRPr="00135182">
        <w:rPr>
          <w:rFonts w:cs="Times New Roman"/>
          <w:szCs w:val="24"/>
        </w:rPr>
        <w:t xml:space="preserve"> приравненных к нему лиц, представляет собой систему правовых, социально-экономических, организационно-технических, санитарно-гигиенических, лечебно-профилактических, реабилитационных и других мер.</w:t>
      </w:r>
    </w:p>
    <w:p w:rsidR="00353871" w:rsidRPr="00135182" w:rsidRDefault="00353871" w:rsidP="00353871">
      <w:pPr>
        <w:rPr>
          <w:rFonts w:cs="Times New Roman"/>
          <w:szCs w:val="24"/>
        </w:rPr>
      </w:pPr>
      <w:r w:rsidRPr="00135182">
        <w:rPr>
          <w:rFonts w:cs="Times New Roman"/>
          <w:szCs w:val="24"/>
        </w:rPr>
        <w:t xml:space="preserve">Основной целью системы охраны труда на каждом производственном предприятии является создание благоприятных условий для обеспечения безопасности, здоровья и эффективности работников при выполнении ими своих профессиональных обязанностей. </w:t>
      </w:r>
    </w:p>
    <w:p w:rsidR="00353871" w:rsidRPr="003345BA" w:rsidRDefault="00353871" w:rsidP="00353871">
      <w:pPr>
        <w:ind w:firstLine="708"/>
        <w:rPr>
          <w:rFonts w:cs="Times New Roman"/>
          <w:szCs w:val="24"/>
        </w:rPr>
      </w:pPr>
      <w:r w:rsidRPr="003345BA">
        <w:rPr>
          <w:rFonts w:cs="Times New Roman"/>
          <w:szCs w:val="24"/>
        </w:rPr>
        <w:t>Охрана труда обуславливает выполнение двух основных задач: создание машин и инструментов, не представляющих опасности для человека, и разработка специальных защитных мер по обеспечению безопасности человека в рабочем процессе и обучение работников безопасным методам работы и применению защитных мер; создание безопасных условий труда.</w:t>
      </w:r>
    </w:p>
    <w:p w:rsidR="00353871" w:rsidRPr="00135182" w:rsidRDefault="00353871" w:rsidP="00353871">
      <w:pPr>
        <w:ind w:firstLine="708"/>
        <w:rPr>
          <w:rFonts w:cs="Times New Roman"/>
          <w:szCs w:val="24"/>
        </w:rPr>
      </w:pPr>
      <w:r w:rsidRPr="00135182">
        <w:rPr>
          <w:rFonts w:cs="Times New Roman"/>
          <w:szCs w:val="24"/>
        </w:rPr>
        <w:t>Система управления охраной труда (СУОТ) представляет собой единый комплекс взаимосвязанных и взаимодействующих элементов, определяющих политику и цели в области охраны труда и промышленной безопасности на производстве у работодателя и порядок достижения этих целей. В соответствии со статьей 17 Закона Республики Беларусь "Об охране труда" каждый наниматель обязан разработать и внедрить на своем предприятии систему управления охраной труда, независимо от вида деятельности.</w:t>
      </w:r>
    </w:p>
    <w:p w:rsidR="00353871" w:rsidRPr="00135182" w:rsidRDefault="00353871" w:rsidP="00353871">
      <w:pPr>
        <w:rPr>
          <w:rFonts w:cs="Times New Roman"/>
          <w:szCs w:val="24"/>
        </w:rPr>
      </w:pPr>
      <w:proofErr w:type="gramStart"/>
      <w:r>
        <w:rPr>
          <w:rFonts w:cs="Times New Roman"/>
          <w:szCs w:val="24"/>
        </w:rPr>
        <w:t>Основной ц</w:t>
      </w:r>
      <w:r w:rsidRPr="00135182">
        <w:rPr>
          <w:rFonts w:cs="Times New Roman"/>
          <w:szCs w:val="24"/>
        </w:rPr>
        <w:t xml:space="preserve">елью </w:t>
      </w:r>
      <w:r>
        <w:rPr>
          <w:rFonts w:cs="Times New Roman"/>
          <w:szCs w:val="24"/>
        </w:rPr>
        <w:t>СУОТ</w:t>
      </w:r>
      <w:r w:rsidRPr="00135182">
        <w:rPr>
          <w:rFonts w:cs="Times New Roman"/>
          <w:szCs w:val="24"/>
        </w:rPr>
        <w:t xml:space="preserve">, действующей в секторе </w:t>
      </w:r>
      <w:r w:rsidRPr="00630D8F">
        <w:rPr>
          <w:rFonts w:cs="Times New Roman"/>
          <w:szCs w:val="24"/>
        </w:rPr>
        <w:t xml:space="preserve">по разработке и сопровождения ПО </w:t>
      </w:r>
      <w:r>
        <w:rPr>
          <w:rFonts w:cs="Times New Roman"/>
          <w:szCs w:val="24"/>
        </w:rPr>
        <w:t>технологических</w:t>
      </w:r>
      <w:r w:rsidRPr="00630D8F">
        <w:rPr>
          <w:rFonts w:cs="Times New Roman"/>
          <w:szCs w:val="24"/>
        </w:rPr>
        <w:t xml:space="preserve"> систем</w:t>
      </w:r>
      <w:r>
        <w:rPr>
          <w:rFonts w:cs="Times New Roman"/>
          <w:szCs w:val="24"/>
        </w:rPr>
        <w:t xml:space="preserve"> информационно-расчетного центра РУП «</w:t>
      </w:r>
      <w:proofErr w:type="spellStart"/>
      <w:r>
        <w:rPr>
          <w:rFonts w:cs="Times New Roman"/>
          <w:szCs w:val="24"/>
        </w:rPr>
        <w:t>Белтелеком</w:t>
      </w:r>
      <w:proofErr w:type="spellEnd"/>
      <w:r>
        <w:rPr>
          <w:rFonts w:cs="Times New Roman"/>
          <w:szCs w:val="24"/>
        </w:rPr>
        <w:t>»</w:t>
      </w:r>
      <w:r w:rsidRPr="00135182">
        <w:rPr>
          <w:rFonts w:cs="Times New Roman"/>
          <w:szCs w:val="24"/>
        </w:rPr>
        <w:t xml:space="preserve">, является создание безопасных условий труда </w:t>
      </w:r>
      <w:r>
        <w:rPr>
          <w:rFonts w:cs="Times New Roman"/>
          <w:szCs w:val="24"/>
        </w:rPr>
        <w:t>для</w:t>
      </w:r>
      <w:r w:rsidRPr="00135182">
        <w:rPr>
          <w:rFonts w:cs="Times New Roman"/>
          <w:szCs w:val="24"/>
        </w:rPr>
        <w:t xml:space="preserve"> снижения риска нанесения вреда здоровью</w:t>
      </w:r>
      <w:r>
        <w:rPr>
          <w:rFonts w:cs="Times New Roman"/>
          <w:szCs w:val="24"/>
        </w:rPr>
        <w:t xml:space="preserve"> и </w:t>
      </w:r>
      <w:r w:rsidRPr="00135182">
        <w:rPr>
          <w:rFonts w:cs="Times New Roman"/>
          <w:szCs w:val="24"/>
        </w:rPr>
        <w:t>улучшения существующих условий труда.</w:t>
      </w:r>
      <w:proofErr w:type="gramEnd"/>
    </w:p>
    <w:p w:rsidR="00353871" w:rsidRDefault="00353871" w:rsidP="00353871">
      <w:pPr>
        <w:rPr>
          <w:rFonts w:cs="Times New Roman"/>
          <w:szCs w:val="24"/>
        </w:rPr>
      </w:pPr>
      <w:r w:rsidRPr="003345BA">
        <w:rPr>
          <w:rFonts w:cs="Times New Roman"/>
          <w:szCs w:val="24"/>
        </w:rPr>
        <w:t xml:space="preserve">Организацией </w:t>
      </w:r>
      <w:proofErr w:type="gramStart"/>
      <w:r w:rsidRPr="003345BA">
        <w:rPr>
          <w:rFonts w:cs="Times New Roman"/>
          <w:szCs w:val="24"/>
        </w:rPr>
        <w:t xml:space="preserve">функционирования системы </w:t>
      </w:r>
      <w:r>
        <w:rPr>
          <w:rFonts w:cs="Times New Roman"/>
          <w:szCs w:val="24"/>
        </w:rPr>
        <w:t xml:space="preserve">управления </w:t>
      </w:r>
      <w:r w:rsidRPr="003345BA">
        <w:rPr>
          <w:rFonts w:cs="Times New Roman"/>
          <w:szCs w:val="24"/>
        </w:rPr>
        <w:t>охраны труда</w:t>
      </w:r>
      <w:proofErr w:type="gramEnd"/>
      <w:r w:rsidRPr="003345BA">
        <w:rPr>
          <w:rFonts w:cs="Times New Roman"/>
          <w:szCs w:val="24"/>
        </w:rPr>
        <w:t xml:space="preserve"> на предприятии занима</w:t>
      </w:r>
      <w:r>
        <w:rPr>
          <w:rFonts w:cs="Times New Roman"/>
          <w:szCs w:val="24"/>
        </w:rPr>
        <w:t>ю</w:t>
      </w:r>
      <w:r w:rsidRPr="003345BA">
        <w:rPr>
          <w:rFonts w:cs="Times New Roman"/>
          <w:szCs w:val="24"/>
        </w:rPr>
        <w:t>тся следующие должностные лица:</w:t>
      </w:r>
    </w:p>
    <w:p w:rsidR="00353871" w:rsidRPr="00353871" w:rsidRDefault="00353871" w:rsidP="00353871">
      <w:bookmarkStart w:id="36" w:name="_Hlk9448609"/>
      <w:r>
        <w:t>– </w:t>
      </w:r>
      <w:r w:rsidRPr="00353871">
        <w:t>Генеральный директор: обеспечивает ресурсами для осуществления деятельности по обучению работников, повышению их компетентности и осведомленности в области ОТ, принимает решения о проведении аттестации работников.</w:t>
      </w:r>
    </w:p>
    <w:p w:rsidR="00353871" w:rsidRPr="00353871" w:rsidRDefault="00353871" w:rsidP="00353871">
      <w:r>
        <w:t>– </w:t>
      </w:r>
      <w:r w:rsidRPr="00353871">
        <w:t xml:space="preserve">Ведущий инженер по ОТ: определение потребности в обучении в области охраны труда и </w:t>
      </w:r>
      <w:proofErr w:type="spellStart"/>
      <w:r w:rsidRPr="00353871">
        <w:t>СУОТ</w:t>
      </w:r>
      <w:proofErr w:type="gramStart"/>
      <w:r w:rsidRPr="00353871">
        <w:t>,д</w:t>
      </w:r>
      <w:proofErr w:type="gramEnd"/>
      <w:r w:rsidRPr="00353871">
        <w:t>оведение</w:t>
      </w:r>
      <w:proofErr w:type="spellEnd"/>
      <w:r w:rsidRPr="00353871">
        <w:t xml:space="preserve"> до работников политики и целей в области ОТ, проведение вводного инструктажа по ОТ, </w:t>
      </w:r>
    </w:p>
    <w:p w:rsidR="00353871" w:rsidRPr="00353871" w:rsidRDefault="00353871" w:rsidP="00353871">
      <w:proofErr w:type="gramStart"/>
      <w:r>
        <w:lastRenderedPageBreak/>
        <w:t>– </w:t>
      </w:r>
      <w:r w:rsidRPr="00353871">
        <w:t>Инженер по ОТ: проведение первичного на рабочем месте, повторного, внепланового и целевого инструктажей по ОТ, организацию и контроль проведения стажировки работников</w:t>
      </w:r>
      <w:proofErr w:type="gramEnd"/>
    </w:p>
    <w:p w:rsidR="00353871" w:rsidRPr="00353871" w:rsidRDefault="00353871" w:rsidP="00353871">
      <w:r>
        <w:t>– </w:t>
      </w:r>
      <w:r w:rsidRPr="00353871">
        <w:t>Начальник отдела капитального строительства и снабжения: благоустройство и санитарное состояние помещений.</w:t>
      </w:r>
    </w:p>
    <w:p w:rsidR="00353871" w:rsidRPr="00353871" w:rsidRDefault="00353871" w:rsidP="00353871">
      <w:r>
        <w:t>– </w:t>
      </w:r>
      <w:r w:rsidRPr="00353871">
        <w:t xml:space="preserve">Начальники отделов и секторов: содержание в исправности оборудования </w:t>
      </w:r>
      <w:proofErr w:type="spellStart"/>
      <w:r w:rsidRPr="00353871">
        <w:t>вкабинетах</w:t>
      </w:r>
      <w:proofErr w:type="spellEnd"/>
      <w:r w:rsidRPr="00353871">
        <w:t>.</w:t>
      </w:r>
    </w:p>
    <w:bookmarkEnd w:id="36"/>
    <w:p w:rsidR="00353871" w:rsidRPr="007777DE" w:rsidRDefault="00353871" w:rsidP="00353871">
      <w:pPr>
        <w:ind w:firstLine="708"/>
        <w:rPr>
          <w:rFonts w:cs="Times New Roman"/>
          <w:szCs w:val="24"/>
        </w:rPr>
      </w:pPr>
      <w:proofErr w:type="gramStart"/>
      <w:r w:rsidRPr="007777DE">
        <w:rPr>
          <w:rFonts w:cs="Times New Roman"/>
          <w:szCs w:val="24"/>
        </w:rPr>
        <w:t>В соответствии с Законом Республики Беларусь «Об охране труда» работодатель обязан осуществлять обучение, стажировку, инструктаж и проверку знаний работающих по вопросам охраны труда, обеспечивать безопасность при эксплуатации территории, производственных зданий (помещений), сооружений, оборудования, технологических процессов и применяемых в производстве материалов, химических веществ, а также эффективную эксплуатацию средств индивидуальной и коллективной защиты, осуществлять обязательное страхование работающих от несчастных случаев на производстве</w:t>
      </w:r>
      <w:proofErr w:type="gramEnd"/>
      <w:r w:rsidRPr="007777DE">
        <w:rPr>
          <w:rFonts w:cs="Times New Roman"/>
          <w:szCs w:val="24"/>
        </w:rPr>
        <w:t xml:space="preserve"> и профессиональных заболеваний в соответствии с законодательством</w:t>
      </w:r>
      <w:r>
        <w:rPr>
          <w:rFonts w:cs="Times New Roman"/>
          <w:szCs w:val="24"/>
        </w:rPr>
        <w:t>.</w:t>
      </w:r>
    </w:p>
    <w:p w:rsidR="00353871" w:rsidRPr="007777DE" w:rsidRDefault="00353871" w:rsidP="00353871">
      <w:pPr>
        <w:ind w:firstLine="708"/>
        <w:rPr>
          <w:rFonts w:cs="Times New Roman"/>
          <w:szCs w:val="24"/>
        </w:rPr>
      </w:pPr>
      <w:proofErr w:type="gramStart"/>
      <w:r>
        <w:rPr>
          <w:rFonts w:cs="Times New Roman"/>
          <w:szCs w:val="24"/>
        </w:rPr>
        <w:t xml:space="preserve">Согласно </w:t>
      </w:r>
      <w:r w:rsidRPr="007777DE">
        <w:rPr>
          <w:rFonts w:cs="Times New Roman"/>
          <w:szCs w:val="24"/>
        </w:rPr>
        <w:t>статье 49 ТК РБ работодатель обязан не допускать к работе в соответствующий день при нарушении следующих пунктов: появившегося на работе в состоянии алкогольного, наркотического или токсического опьянения, не прошедшего инструктаж, стажировку и проверку знаний по вопросам охраны труда, не использующего средства индивидуальной защиты, непосредственно обеспечивающие безопасность труда, не прошедшего медицинский осмотр, освидетельствование на предмет нахождения в состоянии алкогольного, наркотического</w:t>
      </w:r>
      <w:proofErr w:type="gramEnd"/>
      <w:r w:rsidRPr="007777DE">
        <w:rPr>
          <w:rFonts w:cs="Times New Roman"/>
          <w:szCs w:val="24"/>
        </w:rPr>
        <w:t xml:space="preserve"> или токсического опьянения в случаях и порядке, предусмотренных законодательством.</w:t>
      </w:r>
    </w:p>
    <w:p w:rsidR="00353871" w:rsidRPr="00135182" w:rsidRDefault="00353871" w:rsidP="00353871">
      <w:pPr>
        <w:ind w:firstLine="708"/>
        <w:rPr>
          <w:rFonts w:cs="Times New Roman"/>
          <w:szCs w:val="24"/>
        </w:rPr>
      </w:pPr>
      <w:r w:rsidRPr="007777DE">
        <w:rPr>
          <w:rFonts w:cs="Times New Roman"/>
          <w:szCs w:val="24"/>
        </w:rPr>
        <w:t>В соответствии со статьей 42 ТК РБ однократного грубого нарушения требований по охране труда, повлекшего увечье или смерть других работников – расторжение трудового договора по инициативе нанимателя.</w:t>
      </w:r>
    </w:p>
    <w:p w:rsidR="00353871" w:rsidRPr="003345BA" w:rsidRDefault="00353871" w:rsidP="00353871">
      <w:pPr>
        <w:rPr>
          <w:rFonts w:cs="Times New Roman"/>
          <w:szCs w:val="24"/>
        </w:rPr>
      </w:pPr>
      <w:r>
        <w:rPr>
          <w:rFonts w:cs="Times New Roman"/>
          <w:szCs w:val="24"/>
        </w:rPr>
        <w:tab/>
      </w:r>
    </w:p>
    <w:p w:rsidR="00353871" w:rsidRPr="003345BA" w:rsidRDefault="008F24E6" w:rsidP="00353871">
      <w:pPr>
        <w:ind w:firstLine="708"/>
        <w:rPr>
          <w:rFonts w:cs="Times New Roman"/>
          <w:b/>
          <w:szCs w:val="24"/>
        </w:rPr>
      </w:pPr>
      <w:r>
        <w:rPr>
          <w:rFonts w:cs="Times New Roman"/>
          <w:b/>
          <w:szCs w:val="24"/>
        </w:rPr>
        <w:t>7</w:t>
      </w:r>
      <w:r w:rsidR="00353871" w:rsidRPr="003345BA">
        <w:rPr>
          <w:rFonts w:cs="Times New Roman"/>
          <w:b/>
          <w:szCs w:val="24"/>
        </w:rPr>
        <w:t>.2 Идентификация и анализ вредных и опасных факторов</w:t>
      </w:r>
    </w:p>
    <w:p w:rsidR="00353871" w:rsidRPr="003345BA" w:rsidRDefault="00353871" w:rsidP="00353871">
      <w:pPr>
        <w:rPr>
          <w:rFonts w:cs="Times New Roman"/>
          <w:b/>
          <w:szCs w:val="24"/>
        </w:rPr>
      </w:pPr>
    </w:p>
    <w:p w:rsidR="00353871" w:rsidRPr="003345BA" w:rsidRDefault="00353871" w:rsidP="00353871">
      <w:pPr>
        <w:rPr>
          <w:rFonts w:cs="Times New Roman"/>
          <w:szCs w:val="24"/>
        </w:rPr>
      </w:pPr>
      <w:r w:rsidRPr="007777DE">
        <w:rPr>
          <w:rFonts w:cs="Times New Roman"/>
          <w:szCs w:val="24"/>
        </w:rPr>
        <w:t>Работа с программным обеспечением, которое разрабатывается в данной дипломной работе, связана с вычислительной техникой, поэтому перечислим основные опасные и вредные производственные факторы согласно ГОСТ 12.0.003-74 [3], которые могут влиять на работу пользователя с данным программным обеспечением:</w:t>
      </w:r>
      <w:r>
        <w:rPr>
          <w:rFonts w:cs="Times New Roman"/>
          <w:szCs w:val="24"/>
        </w:rPr>
        <w:t xml:space="preserve"> ф</w:t>
      </w:r>
      <w:r w:rsidRPr="003345BA">
        <w:rPr>
          <w:rFonts w:cs="Times New Roman"/>
          <w:szCs w:val="24"/>
        </w:rPr>
        <w:t xml:space="preserve">изические </w:t>
      </w:r>
      <w:r>
        <w:rPr>
          <w:rFonts w:cs="Times New Roman"/>
          <w:szCs w:val="24"/>
        </w:rPr>
        <w:t xml:space="preserve">и психофизиологические </w:t>
      </w:r>
      <w:r w:rsidRPr="003345BA">
        <w:rPr>
          <w:rFonts w:cs="Times New Roman"/>
          <w:szCs w:val="24"/>
        </w:rPr>
        <w:t>опасные и вредные производственные факторы:</w:t>
      </w:r>
    </w:p>
    <w:p w:rsidR="00353871" w:rsidRPr="007777DE" w:rsidRDefault="00353871" w:rsidP="00353871">
      <w:pPr>
        <w:rPr>
          <w:rFonts w:cs="Times New Roman"/>
          <w:color w:val="000000"/>
          <w:szCs w:val="24"/>
        </w:rPr>
      </w:pPr>
      <w:r w:rsidRPr="007777DE">
        <w:rPr>
          <w:rFonts w:cs="Times New Roman"/>
          <w:color w:val="000000"/>
          <w:szCs w:val="24"/>
        </w:rPr>
        <w:lastRenderedPageBreak/>
        <w:t xml:space="preserve">К физическим факторам, которые влияют на пользователя данного программного обеспечения, относятся: </w:t>
      </w:r>
    </w:p>
    <w:p w:rsidR="00353871" w:rsidRPr="007777DE" w:rsidRDefault="00353871" w:rsidP="00353871">
      <w:pPr>
        <w:rPr>
          <w:rFonts w:cs="Times New Roman"/>
          <w:color w:val="000000"/>
          <w:szCs w:val="24"/>
        </w:rPr>
      </w:pPr>
      <w:r>
        <w:rPr>
          <w:rFonts w:cs="Times New Roman"/>
          <w:color w:val="000000"/>
          <w:szCs w:val="24"/>
        </w:rPr>
        <w:t>– </w:t>
      </w:r>
      <w:r w:rsidRPr="007777DE">
        <w:rPr>
          <w:rFonts w:cs="Times New Roman"/>
          <w:color w:val="000000"/>
          <w:szCs w:val="24"/>
        </w:rPr>
        <w:t>повышенный уровень шума на рабочем месте;</w:t>
      </w:r>
    </w:p>
    <w:p w:rsidR="00353871" w:rsidRPr="007777DE" w:rsidRDefault="00353871" w:rsidP="00353871">
      <w:pPr>
        <w:ind w:firstLine="708"/>
        <w:rPr>
          <w:rFonts w:cs="Times New Roman"/>
          <w:color w:val="000000"/>
          <w:szCs w:val="24"/>
        </w:rPr>
      </w:pPr>
      <w:r w:rsidRPr="007777DE">
        <w:rPr>
          <w:rFonts w:cs="Times New Roman"/>
          <w:color w:val="000000"/>
          <w:szCs w:val="24"/>
        </w:rPr>
        <w:t>‒</w:t>
      </w:r>
      <w:r>
        <w:rPr>
          <w:rFonts w:cs="Times New Roman"/>
          <w:color w:val="000000"/>
          <w:szCs w:val="24"/>
        </w:rPr>
        <w:t> </w:t>
      </w:r>
      <w:r w:rsidRPr="007777DE">
        <w:rPr>
          <w:rFonts w:cs="Times New Roman"/>
          <w:color w:val="000000"/>
          <w:szCs w:val="24"/>
        </w:rPr>
        <w:t>повышенное значение напряжения в электрической цепи, замыкание которой может произойти через тело человека;</w:t>
      </w:r>
    </w:p>
    <w:p w:rsidR="00353871" w:rsidRPr="007777DE" w:rsidRDefault="00353871" w:rsidP="002169E9">
      <w:pPr>
        <w:rPr>
          <w:rFonts w:cs="Times New Roman"/>
          <w:color w:val="000000"/>
          <w:szCs w:val="24"/>
        </w:rPr>
      </w:pPr>
      <w:r w:rsidRPr="007777DE">
        <w:rPr>
          <w:rFonts w:cs="Times New Roman"/>
          <w:color w:val="000000"/>
          <w:szCs w:val="24"/>
        </w:rPr>
        <w:t>‒</w:t>
      </w:r>
      <w:r w:rsidR="002169E9">
        <w:rPr>
          <w:rFonts w:cs="Times New Roman"/>
          <w:color w:val="000000"/>
          <w:szCs w:val="24"/>
        </w:rPr>
        <w:t> </w:t>
      </w:r>
      <w:r w:rsidRPr="007777DE">
        <w:rPr>
          <w:rFonts w:cs="Times New Roman"/>
          <w:color w:val="000000"/>
          <w:szCs w:val="24"/>
        </w:rPr>
        <w:t>повышенная или пониженная температура воздуха рабочей зоны;</w:t>
      </w:r>
    </w:p>
    <w:p w:rsidR="00353871" w:rsidRPr="007777DE" w:rsidRDefault="00353871" w:rsidP="002169E9">
      <w:pPr>
        <w:rPr>
          <w:rFonts w:cs="Times New Roman"/>
          <w:color w:val="000000"/>
          <w:szCs w:val="24"/>
        </w:rPr>
      </w:pPr>
      <w:r w:rsidRPr="007777DE">
        <w:rPr>
          <w:rFonts w:cs="Times New Roman"/>
          <w:color w:val="000000"/>
          <w:szCs w:val="24"/>
        </w:rPr>
        <w:t>‒</w:t>
      </w:r>
      <w:r w:rsidR="002169E9">
        <w:rPr>
          <w:rFonts w:cs="Times New Roman"/>
          <w:color w:val="000000"/>
          <w:szCs w:val="24"/>
        </w:rPr>
        <w:t> </w:t>
      </w:r>
      <w:r w:rsidRPr="007777DE">
        <w:rPr>
          <w:rFonts w:cs="Times New Roman"/>
          <w:color w:val="000000"/>
          <w:szCs w:val="24"/>
        </w:rPr>
        <w:t>отсутствие или недостаток естественного света;</w:t>
      </w:r>
    </w:p>
    <w:p w:rsidR="00353871" w:rsidRDefault="00353871" w:rsidP="002169E9">
      <w:pPr>
        <w:rPr>
          <w:rFonts w:cs="Times New Roman"/>
          <w:color w:val="000000"/>
          <w:szCs w:val="24"/>
        </w:rPr>
      </w:pPr>
      <w:r w:rsidRPr="007777DE">
        <w:rPr>
          <w:rFonts w:cs="Times New Roman"/>
          <w:color w:val="000000"/>
          <w:szCs w:val="24"/>
        </w:rPr>
        <w:t>‒</w:t>
      </w:r>
      <w:r w:rsidR="002169E9">
        <w:rPr>
          <w:rFonts w:cs="Times New Roman"/>
          <w:color w:val="000000"/>
          <w:szCs w:val="24"/>
        </w:rPr>
        <w:t> </w:t>
      </w:r>
      <w:r w:rsidRPr="007777DE">
        <w:rPr>
          <w:rFonts w:cs="Times New Roman"/>
          <w:color w:val="000000"/>
          <w:szCs w:val="24"/>
        </w:rPr>
        <w:t>недостаточная освещенность рабочей зоны</w:t>
      </w:r>
      <w:r>
        <w:rPr>
          <w:rFonts w:cs="Times New Roman"/>
          <w:color w:val="000000"/>
          <w:szCs w:val="24"/>
        </w:rPr>
        <w:t>.</w:t>
      </w:r>
    </w:p>
    <w:p w:rsidR="00353871" w:rsidRPr="007777DE" w:rsidRDefault="00353871" w:rsidP="002169E9">
      <w:pPr>
        <w:rPr>
          <w:rFonts w:cs="Times New Roman"/>
          <w:color w:val="000000"/>
          <w:szCs w:val="24"/>
        </w:rPr>
      </w:pPr>
      <w:r w:rsidRPr="007777DE">
        <w:rPr>
          <w:rFonts w:cs="Times New Roman"/>
          <w:color w:val="000000"/>
          <w:szCs w:val="24"/>
        </w:rPr>
        <w:t>К психофизиологическим факторам, относятся:</w:t>
      </w:r>
    </w:p>
    <w:p w:rsidR="00353871" w:rsidRPr="007777DE" w:rsidRDefault="00353871" w:rsidP="002169E9">
      <w:pPr>
        <w:rPr>
          <w:rFonts w:cs="Times New Roman"/>
          <w:color w:val="000000"/>
          <w:szCs w:val="24"/>
        </w:rPr>
      </w:pPr>
      <w:r w:rsidRPr="007777DE">
        <w:rPr>
          <w:rFonts w:cs="Times New Roman"/>
          <w:color w:val="000000"/>
          <w:szCs w:val="24"/>
        </w:rPr>
        <w:t>‒</w:t>
      </w:r>
      <w:r w:rsidR="002169E9">
        <w:rPr>
          <w:rFonts w:cs="Times New Roman"/>
          <w:color w:val="000000"/>
          <w:szCs w:val="24"/>
        </w:rPr>
        <w:t> </w:t>
      </w:r>
      <w:r w:rsidRPr="007777DE">
        <w:rPr>
          <w:rFonts w:cs="Times New Roman"/>
          <w:color w:val="000000"/>
          <w:szCs w:val="24"/>
        </w:rPr>
        <w:t>физические перегрузки;</w:t>
      </w:r>
    </w:p>
    <w:p w:rsidR="00353871" w:rsidRDefault="00353871" w:rsidP="002169E9">
      <w:pPr>
        <w:rPr>
          <w:rFonts w:cs="Times New Roman"/>
          <w:color w:val="000000"/>
          <w:szCs w:val="24"/>
        </w:rPr>
      </w:pPr>
      <w:r w:rsidRPr="007777DE">
        <w:rPr>
          <w:rFonts w:cs="Times New Roman"/>
          <w:color w:val="000000"/>
          <w:szCs w:val="24"/>
        </w:rPr>
        <w:t>‒</w:t>
      </w:r>
      <w:r w:rsidR="002169E9">
        <w:rPr>
          <w:rFonts w:cs="Times New Roman"/>
          <w:color w:val="000000"/>
          <w:szCs w:val="24"/>
        </w:rPr>
        <w:t> </w:t>
      </w:r>
      <w:r w:rsidRPr="007777DE">
        <w:rPr>
          <w:rFonts w:cs="Times New Roman"/>
          <w:color w:val="000000"/>
          <w:szCs w:val="24"/>
        </w:rPr>
        <w:t>нервно-психические перегрузки</w:t>
      </w:r>
      <w:r>
        <w:rPr>
          <w:rFonts w:cs="Times New Roman"/>
          <w:color w:val="000000"/>
          <w:szCs w:val="24"/>
        </w:rPr>
        <w:t>.</w:t>
      </w:r>
    </w:p>
    <w:p w:rsidR="00353871" w:rsidRPr="007777DE" w:rsidRDefault="00353871" w:rsidP="00353871">
      <w:pPr>
        <w:ind w:firstLine="708"/>
        <w:rPr>
          <w:rFonts w:cs="Times New Roman"/>
          <w:color w:val="000000"/>
          <w:szCs w:val="24"/>
        </w:rPr>
      </w:pPr>
      <w:r w:rsidRPr="00923B56">
        <w:rPr>
          <w:rFonts w:cs="Times New Roman"/>
          <w:color w:val="000000"/>
          <w:szCs w:val="24"/>
        </w:rPr>
        <w:t xml:space="preserve">Программное обеспечение, которое разрабатывается в данной дипломной работе предназначено для </w:t>
      </w:r>
      <w:r>
        <w:rPr>
          <w:rFonts w:cs="Times New Roman"/>
          <w:color w:val="000000"/>
          <w:szCs w:val="24"/>
        </w:rPr>
        <w:t>обучения программированию</w:t>
      </w:r>
      <w:r w:rsidRPr="00923B56">
        <w:rPr>
          <w:rFonts w:cs="Times New Roman"/>
          <w:color w:val="000000"/>
          <w:szCs w:val="24"/>
        </w:rPr>
        <w:t xml:space="preserve">, поэтому это </w:t>
      </w:r>
      <w:proofErr w:type="gramStart"/>
      <w:r w:rsidRPr="00923B56">
        <w:rPr>
          <w:rFonts w:cs="Times New Roman"/>
          <w:color w:val="000000"/>
          <w:szCs w:val="24"/>
        </w:rPr>
        <w:t>ПО будет</w:t>
      </w:r>
      <w:proofErr w:type="gramEnd"/>
      <w:r w:rsidRPr="00923B56">
        <w:rPr>
          <w:rFonts w:cs="Times New Roman"/>
          <w:color w:val="000000"/>
          <w:szCs w:val="24"/>
        </w:rPr>
        <w:t xml:space="preserve"> применяться в лабораториях </w:t>
      </w:r>
      <w:r>
        <w:rPr>
          <w:rFonts w:cs="Times New Roman"/>
          <w:color w:val="000000"/>
          <w:szCs w:val="24"/>
        </w:rPr>
        <w:t>и кабинетах</w:t>
      </w:r>
      <w:r w:rsidRPr="00923B56">
        <w:rPr>
          <w:rFonts w:cs="Times New Roman"/>
          <w:color w:val="000000"/>
          <w:szCs w:val="24"/>
        </w:rPr>
        <w:t xml:space="preserve">, в которых установлены ЭВМ. При работе с ЭВМ можно столкнуться с различными опасными и вредными производственными факторами, такими как </w:t>
      </w:r>
      <w:proofErr w:type="gramStart"/>
      <w:r w:rsidRPr="00923B56">
        <w:rPr>
          <w:rFonts w:cs="Times New Roman"/>
          <w:color w:val="000000"/>
          <w:szCs w:val="24"/>
        </w:rPr>
        <w:t>повышенное</w:t>
      </w:r>
      <w:proofErr w:type="gramEnd"/>
      <w:r w:rsidRPr="00923B56">
        <w:rPr>
          <w:rFonts w:cs="Times New Roman"/>
          <w:color w:val="000000"/>
          <w:szCs w:val="24"/>
        </w:rPr>
        <w:t xml:space="preserve"> значения напряжения в электрической цепи, недостаточная освещенность рабочей зоны пользователя, повышенный уровень статического напряжения на контроллерах, повышенный уровень электромагнитных излучений и т.д.</w:t>
      </w:r>
    </w:p>
    <w:p w:rsidR="00353871" w:rsidRPr="008D7FAC" w:rsidRDefault="00353871" w:rsidP="00353871">
      <w:pPr>
        <w:ind w:firstLine="708"/>
        <w:rPr>
          <w:rFonts w:cs="Times New Roman"/>
          <w:color w:val="000000"/>
          <w:szCs w:val="24"/>
        </w:rPr>
      </w:pPr>
      <w:r w:rsidRPr="008D7FAC">
        <w:rPr>
          <w:rFonts w:cs="Times New Roman"/>
          <w:color w:val="000000"/>
          <w:szCs w:val="24"/>
        </w:rPr>
        <w:t>Также в работе с компьютером</w:t>
      </w:r>
      <w:r>
        <w:rPr>
          <w:rFonts w:cs="Times New Roman"/>
          <w:color w:val="000000"/>
          <w:szCs w:val="24"/>
        </w:rPr>
        <w:t xml:space="preserve"> и</w:t>
      </w:r>
      <w:r w:rsidRPr="008D7FAC">
        <w:rPr>
          <w:rFonts w:cs="Times New Roman"/>
          <w:color w:val="000000"/>
          <w:szCs w:val="24"/>
        </w:rPr>
        <w:t xml:space="preserve"> программным обеспечением, монотонность труда играет большую роль, негативно сказывается на производительности и способствует развитию невротических расстройств, определяемых термином «монотонность», и вед</w:t>
      </w:r>
      <w:r>
        <w:rPr>
          <w:rFonts w:cs="Times New Roman"/>
          <w:color w:val="000000"/>
          <w:szCs w:val="24"/>
        </w:rPr>
        <w:t>ет</w:t>
      </w:r>
      <w:r w:rsidRPr="008D7FAC">
        <w:rPr>
          <w:rFonts w:cs="Times New Roman"/>
          <w:color w:val="000000"/>
          <w:szCs w:val="24"/>
        </w:rPr>
        <w:t xml:space="preserve"> к профессиональной заболеваемости. При работе с нашим программным обеспечением на пользователя оказывают влияние и другие </w:t>
      </w:r>
      <w:proofErr w:type="spellStart"/>
      <w:r w:rsidRPr="008D7FAC">
        <w:rPr>
          <w:rFonts w:cs="Times New Roman"/>
          <w:color w:val="000000"/>
          <w:szCs w:val="24"/>
        </w:rPr>
        <w:t>психофизиологически</w:t>
      </w:r>
      <w:proofErr w:type="spellEnd"/>
      <w:r w:rsidRPr="008D7FAC">
        <w:rPr>
          <w:rFonts w:cs="Times New Roman"/>
          <w:color w:val="000000"/>
          <w:szCs w:val="24"/>
        </w:rPr>
        <w:t xml:space="preserve"> опасные и вредные производственные факторы, особенно нарушения зрения, головные боли, мышечные боли в области спины, а также повышенное чувство усталости и нервное напряжение. Поэтому требования к рабочим местам и условиям труда должны соблюдаться в соответствии с ГОСТ 22269-76. Например, основными требованиями к рабочему месту являются: ра</w:t>
      </w:r>
      <w:r>
        <w:rPr>
          <w:rFonts w:cs="Times New Roman"/>
          <w:color w:val="000000"/>
          <w:szCs w:val="24"/>
        </w:rPr>
        <w:t>циональная</w:t>
      </w:r>
      <w:r w:rsidRPr="008D7FAC">
        <w:rPr>
          <w:rFonts w:cs="Times New Roman"/>
          <w:color w:val="000000"/>
          <w:szCs w:val="24"/>
        </w:rPr>
        <w:t xml:space="preserve"> высота рабочей поверхности стола и </w:t>
      </w:r>
      <w:r>
        <w:rPr>
          <w:rFonts w:cs="Times New Roman"/>
          <w:color w:val="000000"/>
          <w:szCs w:val="24"/>
        </w:rPr>
        <w:t>кресла</w:t>
      </w:r>
      <w:r w:rsidRPr="008D7FAC">
        <w:rPr>
          <w:rFonts w:cs="Times New Roman"/>
          <w:color w:val="000000"/>
          <w:szCs w:val="24"/>
        </w:rPr>
        <w:t xml:space="preserve">, наличие спинки и подлокотников, удобные углы плечевого и локтевого суставов, удобный наклон головы, наличие необходимого пространства и </w:t>
      </w:r>
      <w:r>
        <w:rPr>
          <w:rFonts w:cs="Times New Roman"/>
          <w:color w:val="000000"/>
          <w:szCs w:val="24"/>
        </w:rPr>
        <w:t>подставки</w:t>
      </w:r>
      <w:r w:rsidRPr="008D7FAC">
        <w:rPr>
          <w:rFonts w:cs="Times New Roman"/>
          <w:color w:val="000000"/>
          <w:szCs w:val="24"/>
        </w:rPr>
        <w:t xml:space="preserve"> для ног. А к рабочей среде: рациональное расположение документов на столе, видеотерминале, клавиатуре, правильный угол обзора экрана и расстояние между глазами и монитором </w:t>
      </w:r>
      <w:r>
        <w:rPr>
          <w:rFonts w:cs="Times New Roman"/>
          <w:color w:val="000000"/>
          <w:szCs w:val="24"/>
        </w:rPr>
        <w:t>работника</w:t>
      </w:r>
      <w:r w:rsidRPr="008D7FAC">
        <w:rPr>
          <w:rFonts w:cs="Times New Roman"/>
          <w:color w:val="000000"/>
          <w:szCs w:val="24"/>
        </w:rPr>
        <w:t>.</w:t>
      </w:r>
    </w:p>
    <w:p w:rsidR="00353871" w:rsidRPr="008D7FAC" w:rsidRDefault="00353871" w:rsidP="00353871">
      <w:pPr>
        <w:ind w:firstLine="708"/>
        <w:rPr>
          <w:rFonts w:cs="Times New Roman"/>
          <w:color w:val="000000"/>
          <w:szCs w:val="24"/>
        </w:rPr>
      </w:pPr>
      <w:r w:rsidRPr="008D7FAC">
        <w:rPr>
          <w:rFonts w:cs="Times New Roman"/>
          <w:color w:val="000000"/>
          <w:szCs w:val="24"/>
        </w:rPr>
        <w:t>Компьютерная</w:t>
      </w:r>
      <w:r>
        <w:rPr>
          <w:rFonts w:cs="Times New Roman"/>
          <w:color w:val="000000"/>
          <w:szCs w:val="24"/>
        </w:rPr>
        <w:t>, копировальная</w:t>
      </w:r>
      <w:r w:rsidRPr="008D7FAC">
        <w:rPr>
          <w:rFonts w:cs="Times New Roman"/>
          <w:color w:val="000000"/>
          <w:szCs w:val="24"/>
        </w:rPr>
        <w:t xml:space="preserve"> и </w:t>
      </w:r>
      <w:r>
        <w:rPr>
          <w:rFonts w:cs="Times New Roman"/>
          <w:color w:val="000000"/>
          <w:szCs w:val="24"/>
        </w:rPr>
        <w:t>множительная</w:t>
      </w:r>
      <w:r w:rsidRPr="008D7FAC">
        <w:rPr>
          <w:rFonts w:cs="Times New Roman"/>
          <w:color w:val="000000"/>
          <w:szCs w:val="24"/>
        </w:rPr>
        <w:t xml:space="preserve"> техника в случае неправильного теплового режима в лабораториях приводит к повышению температуры и снижению влажности воздуха на рабочих местах. Оборудование, установленное в </w:t>
      </w:r>
      <w:r>
        <w:rPr>
          <w:rFonts w:cs="Times New Roman"/>
          <w:color w:val="000000"/>
          <w:szCs w:val="24"/>
        </w:rPr>
        <w:t>кабинетах</w:t>
      </w:r>
      <w:r w:rsidRPr="008D7FAC">
        <w:rPr>
          <w:rFonts w:cs="Times New Roman"/>
          <w:color w:val="000000"/>
          <w:szCs w:val="24"/>
        </w:rPr>
        <w:t xml:space="preserve">, также </w:t>
      </w:r>
      <w:r w:rsidRPr="008D7FAC">
        <w:rPr>
          <w:rFonts w:cs="Times New Roman"/>
          <w:color w:val="000000"/>
          <w:szCs w:val="24"/>
        </w:rPr>
        <w:lastRenderedPageBreak/>
        <w:t xml:space="preserve">является источником шума, а именно жесткий диск, охлаждающие вентиляторы, принтеры и т.д. Это приводит к снижению производительности и увеличению </w:t>
      </w:r>
      <w:proofErr w:type="gramStart"/>
      <w:r w:rsidRPr="008D7FAC">
        <w:rPr>
          <w:rFonts w:cs="Times New Roman"/>
          <w:color w:val="000000"/>
          <w:szCs w:val="24"/>
        </w:rPr>
        <w:t>усталости</w:t>
      </w:r>
      <w:proofErr w:type="gramEnd"/>
      <w:r>
        <w:rPr>
          <w:rFonts w:cs="Times New Roman"/>
          <w:color w:val="000000"/>
          <w:szCs w:val="24"/>
        </w:rPr>
        <w:t xml:space="preserve"> и могут</w:t>
      </w:r>
      <w:r w:rsidRPr="008D7FAC">
        <w:rPr>
          <w:rFonts w:cs="Times New Roman"/>
          <w:color w:val="000000"/>
          <w:szCs w:val="24"/>
        </w:rPr>
        <w:t xml:space="preserve"> вызыва</w:t>
      </w:r>
      <w:r>
        <w:rPr>
          <w:rFonts w:cs="Times New Roman"/>
          <w:color w:val="000000"/>
          <w:szCs w:val="24"/>
        </w:rPr>
        <w:t>ть</w:t>
      </w:r>
      <w:r w:rsidRPr="008D7FAC">
        <w:rPr>
          <w:rFonts w:cs="Times New Roman"/>
          <w:color w:val="000000"/>
          <w:szCs w:val="24"/>
        </w:rPr>
        <w:t xml:space="preserve"> стресс. </w:t>
      </w:r>
    </w:p>
    <w:p w:rsidR="00353871" w:rsidRPr="008D7FAC" w:rsidRDefault="00353871" w:rsidP="00353871">
      <w:pPr>
        <w:ind w:firstLine="708"/>
        <w:rPr>
          <w:rFonts w:cs="Times New Roman"/>
          <w:color w:val="000000"/>
          <w:szCs w:val="24"/>
        </w:rPr>
      </w:pPr>
      <w:r w:rsidRPr="008D7FAC">
        <w:rPr>
          <w:rFonts w:cs="Times New Roman"/>
          <w:color w:val="000000"/>
          <w:szCs w:val="24"/>
        </w:rPr>
        <w:t xml:space="preserve">Освещение рабочего места является важнейшим фактором в создании нормальных условий труда. На практике существует </w:t>
      </w:r>
      <w:proofErr w:type="gramStart"/>
      <w:r w:rsidRPr="008D7FAC">
        <w:rPr>
          <w:rFonts w:cs="Times New Roman"/>
          <w:color w:val="000000"/>
          <w:szCs w:val="24"/>
        </w:rPr>
        <w:t>потребность</w:t>
      </w:r>
      <w:proofErr w:type="gramEnd"/>
      <w:r w:rsidRPr="008D7FAC">
        <w:rPr>
          <w:rFonts w:cs="Times New Roman"/>
          <w:color w:val="000000"/>
          <w:szCs w:val="24"/>
        </w:rPr>
        <w:t xml:space="preserve"> как в естественном, так и в искусственном освещении. Если глаза людей не освещены должным образом, они быстро устают, вызывая физическую усталость.</w:t>
      </w:r>
    </w:p>
    <w:p w:rsidR="00353871" w:rsidRDefault="00353871" w:rsidP="00353871">
      <w:pPr>
        <w:ind w:firstLine="708"/>
        <w:rPr>
          <w:rFonts w:cs="Times New Roman"/>
          <w:color w:val="000000"/>
          <w:szCs w:val="24"/>
        </w:rPr>
      </w:pPr>
      <w:r w:rsidRPr="008D7FAC">
        <w:rPr>
          <w:rFonts w:cs="Times New Roman"/>
          <w:color w:val="000000"/>
          <w:szCs w:val="24"/>
        </w:rPr>
        <w:t>Рабочее пространство пользователя должно быть организовано в соответствии со всеми эргономическими принципами и эргономическими требованиями, а именно: между отдельными рабочими местами должен быть проход не менее одного метра, помещение должно регулярно проветриваться и не менее одного раза в смену, экран должен быть очищен от пыли. Положение пользователя должно быть настроено таким образом, чтобы исключить отражение света и света на экране дисплея, устранить напряжение мышц и обеспечить возможность регулировки угла наклона для оптимального угла обзора.</w:t>
      </w:r>
    </w:p>
    <w:p w:rsidR="00353871" w:rsidRPr="003345BA" w:rsidRDefault="00353871" w:rsidP="00353871">
      <w:pPr>
        <w:pStyle w:val="a4"/>
        <w:ind w:left="1065"/>
        <w:rPr>
          <w:rFonts w:cs="Times New Roman"/>
          <w:color w:val="000000"/>
          <w:szCs w:val="24"/>
        </w:rPr>
      </w:pPr>
    </w:p>
    <w:p w:rsidR="00353871" w:rsidRDefault="008F24E6" w:rsidP="00353871">
      <w:pPr>
        <w:rPr>
          <w:rFonts w:cs="Times New Roman"/>
          <w:b/>
          <w:szCs w:val="24"/>
        </w:rPr>
      </w:pPr>
      <w:r>
        <w:rPr>
          <w:rFonts w:cs="Times New Roman"/>
          <w:b/>
          <w:szCs w:val="24"/>
        </w:rPr>
        <w:t>7</w:t>
      </w:r>
      <w:r w:rsidR="00353871" w:rsidRPr="008310AC">
        <w:rPr>
          <w:rFonts w:cs="Times New Roman"/>
          <w:b/>
          <w:szCs w:val="24"/>
        </w:rPr>
        <w:t>.3</w:t>
      </w:r>
      <w:r w:rsidR="002169E9">
        <w:rPr>
          <w:rFonts w:cs="Times New Roman"/>
          <w:b/>
          <w:szCs w:val="24"/>
        </w:rPr>
        <w:t> </w:t>
      </w:r>
      <w:r w:rsidR="00353871" w:rsidRPr="003A3913">
        <w:rPr>
          <w:rFonts w:cs="Times New Roman"/>
          <w:b/>
          <w:szCs w:val="24"/>
        </w:rPr>
        <w:t>Организационные, технологические и иные решения по устранению опасных и вредных факторов</w:t>
      </w:r>
    </w:p>
    <w:p w:rsidR="00353871" w:rsidRDefault="00353871" w:rsidP="00353871">
      <w:pPr>
        <w:rPr>
          <w:rFonts w:cs="Times New Roman"/>
          <w:szCs w:val="24"/>
        </w:rPr>
      </w:pPr>
      <w:r>
        <w:rPr>
          <w:rFonts w:cs="Times New Roman"/>
          <w:szCs w:val="24"/>
        </w:rPr>
        <w:tab/>
      </w:r>
    </w:p>
    <w:p w:rsidR="00353871" w:rsidRDefault="00353871" w:rsidP="00353871">
      <w:pPr>
        <w:ind w:firstLine="708"/>
        <w:rPr>
          <w:rFonts w:cs="Times New Roman"/>
          <w:szCs w:val="24"/>
        </w:rPr>
      </w:pPr>
      <w:proofErr w:type="gramStart"/>
      <w:r w:rsidRPr="009F5951">
        <w:rPr>
          <w:rFonts w:cs="Times New Roman"/>
          <w:szCs w:val="24"/>
        </w:rPr>
        <w:t xml:space="preserve">При организации рабочего места необходимо соблюдать следующие принципы и рекомендации ГОСТ 22269-76: конструкция одного рабочего стола должна предусматривать две отдельные поверхности: </w:t>
      </w:r>
      <w:r>
        <w:rPr>
          <w:rFonts w:cs="Times New Roman"/>
          <w:szCs w:val="24"/>
        </w:rPr>
        <w:t xml:space="preserve">первая </w:t>
      </w:r>
      <w:r w:rsidRPr="009F5951">
        <w:rPr>
          <w:rFonts w:cs="Times New Roman"/>
          <w:szCs w:val="24"/>
        </w:rPr>
        <w:t>горизонтальн</w:t>
      </w:r>
      <w:r>
        <w:rPr>
          <w:rFonts w:cs="Times New Roman"/>
          <w:szCs w:val="24"/>
        </w:rPr>
        <w:t>ая</w:t>
      </w:r>
      <w:r w:rsidRPr="009F5951">
        <w:rPr>
          <w:rFonts w:cs="Times New Roman"/>
          <w:szCs w:val="24"/>
        </w:rPr>
        <w:t xml:space="preserve"> для размещения П</w:t>
      </w:r>
      <w:r>
        <w:rPr>
          <w:rFonts w:cs="Times New Roman"/>
          <w:szCs w:val="24"/>
        </w:rPr>
        <w:t>ЭВМ</w:t>
      </w:r>
      <w:r w:rsidRPr="009F5951">
        <w:rPr>
          <w:rFonts w:cs="Times New Roman"/>
          <w:szCs w:val="24"/>
        </w:rPr>
        <w:t xml:space="preserve"> или </w:t>
      </w:r>
      <w:r>
        <w:rPr>
          <w:rFonts w:cs="Times New Roman"/>
          <w:szCs w:val="24"/>
        </w:rPr>
        <w:t>ВДТ</w:t>
      </w:r>
      <w:r w:rsidRPr="009F5951">
        <w:rPr>
          <w:rFonts w:cs="Times New Roman"/>
          <w:szCs w:val="24"/>
        </w:rPr>
        <w:t xml:space="preserve"> с бесступенчатой регулировкой высоты в диапазоне 520-760 мм и </w:t>
      </w:r>
      <w:r>
        <w:rPr>
          <w:rFonts w:cs="Times New Roman"/>
          <w:szCs w:val="24"/>
        </w:rPr>
        <w:t xml:space="preserve">вторая для </w:t>
      </w:r>
      <w:r w:rsidRPr="009F5951">
        <w:rPr>
          <w:rFonts w:cs="Times New Roman"/>
          <w:szCs w:val="24"/>
        </w:rPr>
        <w:t>клавиатур</w:t>
      </w:r>
      <w:r>
        <w:rPr>
          <w:rFonts w:cs="Times New Roman"/>
          <w:szCs w:val="24"/>
        </w:rPr>
        <w:t>ы</w:t>
      </w:r>
      <w:r w:rsidRPr="009F5951">
        <w:rPr>
          <w:rFonts w:cs="Times New Roman"/>
          <w:szCs w:val="24"/>
        </w:rPr>
        <w:t xml:space="preserve"> с бесступенчатой регулировкой высоты и наклона от 0 до 15° с надежной </w:t>
      </w:r>
      <w:r>
        <w:rPr>
          <w:rFonts w:cs="Times New Roman"/>
          <w:szCs w:val="24"/>
        </w:rPr>
        <w:t>фиксацией</w:t>
      </w:r>
      <w:r w:rsidRPr="009F5951">
        <w:rPr>
          <w:rFonts w:cs="Times New Roman"/>
          <w:szCs w:val="24"/>
        </w:rPr>
        <w:t xml:space="preserve"> в оптимальное рабочее положение </w:t>
      </w:r>
      <w:r w:rsidRPr="002B341C">
        <w:rPr>
          <w:rFonts w:cs="Times New Roman"/>
          <w:szCs w:val="24"/>
        </w:rPr>
        <w:t>12-15</w:t>
      </w:r>
      <w:r w:rsidRPr="009F5951">
        <w:rPr>
          <w:rFonts w:cs="Times New Roman"/>
          <w:szCs w:val="24"/>
        </w:rPr>
        <w:t>°, что позволяет</w:t>
      </w:r>
      <w:proofErr w:type="gramEnd"/>
      <w:r w:rsidRPr="009F5951">
        <w:rPr>
          <w:rFonts w:cs="Times New Roman"/>
          <w:szCs w:val="24"/>
        </w:rPr>
        <w:t xml:space="preserve"> поддерживать правильное положение </w:t>
      </w:r>
      <w:r>
        <w:rPr>
          <w:rFonts w:cs="Times New Roman"/>
          <w:szCs w:val="24"/>
        </w:rPr>
        <w:t>головы</w:t>
      </w:r>
      <w:r w:rsidRPr="009F5951">
        <w:rPr>
          <w:rFonts w:cs="Times New Roman"/>
          <w:szCs w:val="24"/>
        </w:rPr>
        <w:t>. Ширина поверхности для П</w:t>
      </w:r>
      <w:r>
        <w:rPr>
          <w:rFonts w:cs="Times New Roman"/>
          <w:szCs w:val="24"/>
        </w:rPr>
        <w:t>ЭВМ</w:t>
      </w:r>
      <w:r w:rsidRPr="009F5951">
        <w:rPr>
          <w:rFonts w:cs="Times New Roman"/>
          <w:szCs w:val="24"/>
        </w:rPr>
        <w:t xml:space="preserve">, </w:t>
      </w:r>
      <w:r>
        <w:rPr>
          <w:rFonts w:cs="Times New Roman"/>
          <w:szCs w:val="24"/>
        </w:rPr>
        <w:t>ВДТ</w:t>
      </w:r>
      <w:r w:rsidRPr="009F5951">
        <w:rPr>
          <w:rFonts w:cs="Times New Roman"/>
          <w:szCs w:val="24"/>
        </w:rPr>
        <w:t xml:space="preserve"> и клавиатуры должна быть не менее 750 мм, а глубина - не менее 550 мм. При использовании принтера в работе необходимо увеличить ширину области до 1200 мм. Высота края стола, обращенного к </w:t>
      </w:r>
      <w:r>
        <w:rPr>
          <w:rFonts w:cs="Times New Roman"/>
          <w:szCs w:val="24"/>
        </w:rPr>
        <w:t>ПЭВМ</w:t>
      </w:r>
      <w:r w:rsidRPr="009F5951">
        <w:rPr>
          <w:rFonts w:cs="Times New Roman"/>
          <w:szCs w:val="24"/>
        </w:rPr>
        <w:t xml:space="preserve"> и </w:t>
      </w:r>
      <w:r>
        <w:rPr>
          <w:rFonts w:cs="Times New Roman"/>
          <w:szCs w:val="24"/>
        </w:rPr>
        <w:t>ВДТ</w:t>
      </w:r>
      <w:r w:rsidRPr="009F5951">
        <w:rPr>
          <w:rFonts w:cs="Times New Roman"/>
          <w:szCs w:val="24"/>
        </w:rPr>
        <w:t xml:space="preserve">, и высота пространства для ног должны соответствовать высоте оператора в обуви. Рабочая зона оборудована креслом, основные размеры которого должны соответствовать высоте пользователя. Поверхность кресла должна быть легко дезинфицируемой. </w:t>
      </w:r>
      <w:r w:rsidRPr="002B341C">
        <w:rPr>
          <w:rFonts w:cs="Times New Roman"/>
          <w:szCs w:val="24"/>
        </w:rPr>
        <w:t>Не допускается вместо стульев использование кубов, табуреток, скамеек без опоры для спины.</w:t>
      </w:r>
    </w:p>
    <w:p w:rsidR="00353871" w:rsidRPr="009F5951" w:rsidRDefault="00353871" w:rsidP="00353871">
      <w:pPr>
        <w:ind w:firstLine="708"/>
        <w:rPr>
          <w:rFonts w:cs="Times New Roman"/>
          <w:szCs w:val="24"/>
        </w:rPr>
      </w:pPr>
      <w:r>
        <w:rPr>
          <w:rFonts w:cs="Times New Roman"/>
          <w:szCs w:val="24"/>
        </w:rPr>
        <w:t>В п</w:t>
      </w:r>
      <w:r w:rsidRPr="009F5951">
        <w:rPr>
          <w:rFonts w:cs="Times New Roman"/>
          <w:szCs w:val="24"/>
        </w:rPr>
        <w:t>омещени</w:t>
      </w:r>
      <w:r>
        <w:rPr>
          <w:rFonts w:cs="Times New Roman"/>
          <w:szCs w:val="24"/>
        </w:rPr>
        <w:t>и</w:t>
      </w:r>
      <w:r w:rsidRPr="009F5951">
        <w:rPr>
          <w:rFonts w:cs="Times New Roman"/>
          <w:szCs w:val="24"/>
        </w:rPr>
        <w:t xml:space="preserve">, в котором мы работаем с нашим программным обеспечением, температура, относительная влажность и скорость движения воздуха должны соответствовать действующим санитарным нормам микроклимата производственных </w:t>
      </w:r>
      <w:r w:rsidRPr="009F5951">
        <w:rPr>
          <w:rFonts w:cs="Times New Roman"/>
          <w:szCs w:val="24"/>
        </w:rPr>
        <w:lastRenderedPageBreak/>
        <w:t xml:space="preserve">помещений СанПиН №11-13-94. Например, оптимальными стандартами микроклимата для помещений </w:t>
      </w:r>
      <w:r>
        <w:rPr>
          <w:rFonts w:cs="Times New Roman"/>
          <w:szCs w:val="24"/>
        </w:rPr>
        <w:t xml:space="preserve">в которых есть компьютерное оборудование </w:t>
      </w:r>
      <w:r w:rsidRPr="009F5951">
        <w:rPr>
          <w:rFonts w:cs="Times New Roman"/>
          <w:szCs w:val="24"/>
        </w:rPr>
        <w:t>в теплое время года являются: температура воздуха 23-25</w:t>
      </w:r>
      <w:proofErr w:type="gramStart"/>
      <w:r w:rsidRPr="009F5951">
        <w:rPr>
          <w:rFonts w:cs="Times New Roman"/>
          <w:szCs w:val="24"/>
        </w:rPr>
        <w:t xml:space="preserve"> °С</w:t>
      </w:r>
      <w:proofErr w:type="gramEnd"/>
      <w:r w:rsidRPr="009F5951">
        <w:rPr>
          <w:rFonts w:cs="Times New Roman"/>
          <w:szCs w:val="24"/>
        </w:rPr>
        <w:t>, относительная влажность 40-60%, скорость воздуха 0,1 м/с. Для увеличения влажности воздуха в помещении необходимо использовать увлажнители, наполняемые ежедневно дистиллированной или кипяченой питьевой водой. Помещение должно периодически проветриваться для улучшения качества воздуха</w:t>
      </w:r>
      <w:r>
        <w:rPr>
          <w:rFonts w:cs="Times New Roman"/>
          <w:szCs w:val="24"/>
        </w:rPr>
        <w:t>.</w:t>
      </w:r>
    </w:p>
    <w:p w:rsidR="00353871" w:rsidRPr="009F5951" w:rsidRDefault="00353871" w:rsidP="00353871">
      <w:pPr>
        <w:ind w:firstLine="708"/>
        <w:rPr>
          <w:rFonts w:cs="Times New Roman"/>
          <w:szCs w:val="24"/>
        </w:rPr>
      </w:pPr>
      <w:r w:rsidRPr="009F5951">
        <w:rPr>
          <w:rFonts w:cs="Times New Roman"/>
          <w:szCs w:val="24"/>
        </w:rPr>
        <w:t xml:space="preserve">Во время основной работы уровень шума в помещении не должен превышать 60 </w:t>
      </w:r>
      <w:proofErr w:type="spellStart"/>
      <w:r w:rsidRPr="009F5951">
        <w:rPr>
          <w:rFonts w:cs="Times New Roman"/>
          <w:szCs w:val="24"/>
        </w:rPr>
        <w:t>дБА</w:t>
      </w:r>
      <w:proofErr w:type="spellEnd"/>
      <w:r w:rsidRPr="009F5951">
        <w:rPr>
          <w:rFonts w:cs="Times New Roman"/>
          <w:szCs w:val="24"/>
        </w:rPr>
        <w:t>. На рабочих станциях в помещениях с шумными вычислительными устройствами (</w:t>
      </w:r>
      <w:r>
        <w:rPr>
          <w:rFonts w:cs="Times New Roman"/>
          <w:szCs w:val="24"/>
        </w:rPr>
        <w:t>большие серверные шкафы с оборудованием</w:t>
      </w:r>
      <w:r w:rsidRPr="009F5951">
        <w:rPr>
          <w:rFonts w:cs="Times New Roman"/>
          <w:szCs w:val="24"/>
        </w:rPr>
        <w:t xml:space="preserve">, принтеры и т.д.) уровень шума не должен превышать 75 </w:t>
      </w:r>
      <w:proofErr w:type="spellStart"/>
      <w:r w:rsidRPr="009F5951">
        <w:rPr>
          <w:rFonts w:cs="Times New Roman"/>
          <w:szCs w:val="24"/>
        </w:rPr>
        <w:t>дБА</w:t>
      </w:r>
      <w:proofErr w:type="spellEnd"/>
      <w:r w:rsidRPr="009F5951">
        <w:rPr>
          <w:rFonts w:cs="Times New Roman"/>
          <w:szCs w:val="24"/>
        </w:rPr>
        <w:t xml:space="preserve">. </w:t>
      </w:r>
      <w:r>
        <w:rPr>
          <w:rFonts w:cs="Times New Roman"/>
          <w:szCs w:val="24"/>
        </w:rPr>
        <w:t xml:space="preserve">Все </w:t>
      </w:r>
      <w:proofErr w:type="gramStart"/>
      <w:r>
        <w:rPr>
          <w:rFonts w:cs="Times New Roman"/>
          <w:szCs w:val="24"/>
        </w:rPr>
        <w:t>у</w:t>
      </w:r>
      <w:r w:rsidRPr="009F5951">
        <w:rPr>
          <w:rFonts w:cs="Times New Roman"/>
          <w:szCs w:val="24"/>
        </w:rPr>
        <w:t>стройства</w:t>
      </w:r>
      <w:proofErr w:type="gramEnd"/>
      <w:r w:rsidRPr="009F5951">
        <w:rPr>
          <w:rFonts w:cs="Times New Roman"/>
          <w:szCs w:val="24"/>
        </w:rPr>
        <w:t xml:space="preserve"> уровень шума которых превышает нормализованный уровень, должны быть установлены снаружи. Снизить уровень шума в помещениях с мониторами и ПК можно с помощью звукопоглощающих материалов с максимальными коэффициентами звукопоглощения в диапазоне частот 63-8000 Гц для отделки помещений, подтвержденными специальными акустическими расчетами. Для дополнительного звукопоглощения можно использовать шторы из плотной ткани, гармонично сочетающиеся с </w:t>
      </w:r>
      <w:r>
        <w:rPr>
          <w:rFonts w:cs="Times New Roman"/>
          <w:szCs w:val="24"/>
        </w:rPr>
        <w:t>цветовой составляющей</w:t>
      </w:r>
      <w:r w:rsidRPr="009F5951">
        <w:rPr>
          <w:rFonts w:cs="Times New Roman"/>
          <w:szCs w:val="24"/>
        </w:rPr>
        <w:t xml:space="preserve"> стен и висеть в складке на расстоянии 15-20 см от забора. Ширина занавеса должна быть в два раза шире, чем ширина окна.</w:t>
      </w:r>
    </w:p>
    <w:p w:rsidR="00353871" w:rsidRPr="009F5951" w:rsidRDefault="00353871" w:rsidP="00353871">
      <w:pPr>
        <w:ind w:firstLine="708"/>
        <w:rPr>
          <w:rFonts w:cs="Times New Roman"/>
          <w:szCs w:val="24"/>
        </w:rPr>
      </w:pPr>
      <w:r w:rsidRPr="009F5951">
        <w:rPr>
          <w:rFonts w:cs="Times New Roman"/>
          <w:szCs w:val="24"/>
        </w:rPr>
        <w:t xml:space="preserve">Рабочая зона оператора должна быть расположена таким образом, чтобы со стороны, в основном с левой стороны, падало естественное освещение. При проектировании рабочих мест следует учитывать расстояние между рабочими станциями с видеомониторами, которое должно быть не менее 2,0 м, и расстояние между боковыми поверхностями видеомониторов, которое должно быть не менее 1,2 м. Рабочее место должно быть расположено таким образом, чтобы естественное освещение исходило сбоку, </w:t>
      </w:r>
      <w:r>
        <w:rPr>
          <w:rFonts w:cs="Times New Roman"/>
          <w:szCs w:val="24"/>
        </w:rPr>
        <w:t>желательно</w:t>
      </w:r>
      <w:r w:rsidRPr="009F5951">
        <w:rPr>
          <w:rFonts w:cs="Times New Roman"/>
          <w:szCs w:val="24"/>
        </w:rPr>
        <w:t xml:space="preserve"> с левой стороны. Оконные проемы должны быть оснащены регулируемыми устройствами, такими как жалюзи, занавески, козырьки и т.д. Экран видеомонитора должен быть 600-700 мм, но не ближе 500 мм, включая буквенно-цифровые символы и символы.</w:t>
      </w:r>
    </w:p>
    <w:p w:rsidR="00353871" w:rsidRDefault="00353871" w:rsidP="00353871">
      <w:pPr>
        <w:ind w:firstLine="708"/>
        <w:rPr>
          <w:rFonts w:cs="Times New Roman"/>
          <w:szCs w:val="24"/>
        </w:rPr>
      </w:pPr>
      <w:r w:rsidRPr="009F5951">
        <w:rPr>
          <w:rFonts w:cs="Times New Roman"/>
          <w:szCs w:val="24"/>
        </w:rPr>
        <w:t>Для улучшения освещения рабочего места пользователя помещение должно быть оснащено естественным и искусственным освещением. Опишите основные требования к нашему рабочему месту. Естественное освещение должно осуществляться через световые проемы, ориентированные преимущественно на север и северо-восток для обеспечения коэффициента естественного освещения (К</w:t>
      </w:r>
      <w:r>
        <w:rPr>
          <w:rFonts w:cs="Times New Roman"/>
          <w:szCs w:val="24"/>
        </w:rPr>
        <w:t>Е</w:t>
      </w:r>
      <w:r w:rsidRPr="009F5951">
        <w:rPr>
          <w:rFonts w:cs="Times New Roman"/>
          <w:szCs w:val="24"/>
        </w:rPr>
        <w:t xml:space="preserve">О) не менее 1,2% в районах со стабильным снежным покровом и не менее 1,5% в остальной части территории. Площадь каждого </w:t>
      </w:r>
      <w:r w:rsidRPr="009F5951">
        <w:rPr>
          <w:rFonts w:cs="Times New Roman"/>
          <w:szCs w:val="24"/>
        </w:rPr>
        <w:lastRenderedPageBreak/>
        <w:t>рабочего места должна составлять не менее 6,0 м</w:t>
      </w:r>
      <w:proofErr w:type="gramStart"/>
      <w:r w:rsidRPr="00EF5C17">
        <w:rPr>
          <w:rFonts w:cs="Times New Roman"/>
          <w:szCs w:val="24"/>
          <w:vertAlign w:val="superscript"/>
        </w:rPr>
        <w:t>2</w:t>
      </w:r>
      <w:proofErr w:type="gramEnd"/>
      <w:r w:rsidRPr="009F5951">
        <w:rPr>
          <w:rFonts w:cs="Times New Roman"/>
          <w:szCs w:val="24"/>
        </w:rPr>
        <w:t xml:space="preserve"> и не менее 20 м</w:t>
      </w:r>
      <w:r w:rsidRPr="00EF5C17">
        <w:rPr>
          <w:rFonts w:cs="Times New Roman"/>
          <w:szCs w:val="24"/>
          <w:vertAlign w:val="superscript"/>
        </w:rPr>
        <w:t>3</w:t>
      </w:r>
      <w:r w:rsidRPr="009F5951">
        <w:rPr>
          <w:rFonts w:cs="Times New Roman"/>
          <w:szCs w:val="24"/>
        </w:rPr>
        <w:t>. Диффузные отражающие материалы с коэффициентом отражения для потолка должны использоваться для внутренней отделки помещения - 0,7 - 0,8; для стен - 0,5 - 0,6; для полов - 0,3 - 0,5. Искусственное освещение помещения должно обеспечиваться общей системой равномерного освещения. Освещение поверхности стола в области рабочих документов должно составлять 300-500 люкс. Для освещения документов могут быть установлены локальные светильники.</w:t>
      </w:r>
    </w:p>
    <w:p w:rsidR="00353871" w:rsidRPr="00EF5C17" w:rsidRDefault="00353871" w:rsidP="00353871">
      <w:pPr>
        <w:ind w:firstLine="708"/>
        <w:rPr>
          <w:rFonts w:cs="Times New Roman"/>
          <w:szCs w:val="24"/>
        </w:rPr>
      </w:pPr>
      <w:r w:rsidRPr="00EF5C17">
        <w:rPr>
          <w:rFonts w:cs="Times New Roman"/>
          <w:szCs w:val="24"/>
        </w:rPr>
        <w:t xml:space="preserve">При выборе дисплеев или </w:t>
      </w:r>
      <w:r>
        <w:rPr>
          <w:rFonts w:cs="Times New Roman"/>
          <w:szCs w:val="24"/>
        </w:rPr>
        <w:t>ВДТ</w:t>
      </w:r>
      <w:r w:rsidRPr="00EF5C17">
        <w:rPr>
          <w:rFonts w:cs="Times New Roman"/>
          <w:szCs w:val="24"/>
        </w:rPr>
        <w:t xml:space="preserve"> необходимо соблюдать следующие правила. Эргономические визуальные параметры </w:t>
      </w:r>
      <w:r>
        <w:rPr>
          <w:rFonts w:cs="Times New Roman"/>
          <w:szCs w:val="24"/>
        </w:rPr>
        <w:t>ВДТ</w:t>
      </w:r>
      <w:r w:rsidRPr="00EF5C17">
        <w:rPr>
          <w:rFonts w:cs="Times New Roman"/>
          <w:szCs w:val="24"/>
        </w:rPr>
        <w:t xml:space="preserve"> являются параметрами безопасности, и, если они не будут выбраны правильно, здоровье пользователя ухудшится. ТДС должен быть спроектирован таким образом, чтобы обеспечить вид спереди экрана путем поворота корпуса по горизонтали вокруг вертикальной оси в диапазоне </w:t>
      </w:r>
      <w:r>
        <w:rPr>
          <w:rFonts w:cs="Times New Roman"/>
          <w:szCs w:val="24"/>
        </w:rPr>
        <w:t>±</w:t>
      </w:r>
      <w:r w:rsidRPr="00EF5C17">
        <w:rPr>
          <w:rFonts w:cs="Times New Roman"/>
          <w:szCs w:val="24"/>
        </w:rPr>
        <w:t>30</w:t>
      </w:r>
      <w:r>
        <w:rPr>
          <w:rFonts w:cs="Times New Roman"/>
          <w:szCs w:val="24"/>
        </w:rPr>
        <w:t>º</w:t>
      </w:r>
      <w:r w:rsidRPr="00EF5C17">
        <w:rPr>
          <w:rFonts w:cs="Times New Roman"/>
          <w:szCs w:val="24"/>
        </w:rPr>
        <w:t xml:space="preserve"> градусов и по вертикали относительно горизонтальной оси в диапазоне </w:t>
      </w:r>
      <w:r>
        <w:rPr>
          <w:rFonts w:cs="Times New Roman"/>
          <w:szCs w:val="24"/>
        </w:rPr>
        <w:t>±</w:t>
      </w:r>
      <w:r w:rsidRPr="00EF5C17">
        <w:rPr>
          <w:rFonts w:cs="Times New Roman"/>
          <w:szCs w:val="24"/>
        </w:rPr>
        <w:t>30</w:t>
      </w:r>
      <w:r>
        <w:rPr>
          <w:rFonts w:cs="Times New Roman"/>
          <w:szCs w:val="24"/>
        </w:rPr>
        <w:t>º</w:t>
      </w:r>
      <w:r w:rsidRPr="00EF5C17">
        <w:rPr>
          <w:rFonts w:cs="Times New Roman"/>
          <w:szCs w:val="24"/>
        </w:rPr>
        <w:t xml:space="preserve">с учетом монтажного положения. Конструкция </w:t>
      </w:r>
      <w:r>
        <w:rPr>
          <w:rFonts w:cs="Times New Roman"/>
          <w:szCs w:val="24"/>
        </w:rPr>
        <w:t>ВДТ</w:t>
      </w:r>
      <w:r w:rsidRPr="00EF5C17">
        <w:rPr>
          <w:rFonts w:cs="Times New Roman"/>
          <w:szCs w:val="24"/>
        </w:rPr>
        <w:t xml:space="preserve"> должна быть такой, чтобы корпус был окрашен в мягкие, мягкие тона с </w:t>
      </w:r>
      <w:r w:rsidRPr="00E32304">
        <w:rPr>
          <w:rFonts w:cs="Times New Roman"/>
          <w:szCs w:val="24"/>
        </w:rPr>
        <w:t>рассеиванием</w:t>
      </w:r>
      <w:r w:rsidRPr="00EF5C17">
        <w:rPr>
          <w:rFonts w:cs="Times New Roman"/>
          <w:szCs w:val="24"/>
        </w:rPr>
        <w:t xml:space="preserve"> свет</w:t>
      </w:r>
      <w:r>
        <w:rPr>
          <w:rFonts w:cs="Times New Roman"/>
          <w:szCs w:val="24"/>
        </w:rPr>
        <w:t>а</w:t>
      </w:r>
      <w:r w:rsidRPr="00EF5C17">
        <w:rPr>
          <w:rFonts w:cs="Times New Roman"/>
          <w:szCs w:val="24"/>
        </w:rPr>
        <w:t xml:space="preserve">. </w:t>
      </w:r>
      <w:r>
        <w:rPr>
          <w:rFonts w:cs="Times New Roman"/>
          <w:szCs w:val="24"/>
        </w:rPr>
        <w:t>ВДТ</w:t>
      </w:r>
      <w:r w:rsidRPr="00EF5C17">
        <w:rPr>
          <w:rFonts w:cs="Times New Roman"/>
          <w:szCs w:val="24"/>
        </w:rPr>
        <w:t xml:space="preserve"> и корпус компьютера, клавиатура и другие компьютерные блоки, и устройства должны иметь матовую поверхность одного цвета с </w:t>
      </w:r>
      <w:r>
        <w:rPr>
          <w:rFonts w:cs="Times New Roman"/>
          <w:szCs w:val="24"/>
        </w:rPr>
        <w:t xml:space="preserve">коэффициентом </w:t>
      </w:r>
      <w:r w:rsidRPr="00EF5C17">
        <w:rPr>
          <w:rFonts w:cs="Times New Roman"/>
          <w:szCs w:val="24"/>
        </w:rPr>
        <w:t>отражени</w:t>
      </w:r>
      <w:r>
        <w:rPr>
          <w:rFonts w:cs="Times New Roman"/>
          <w:szCs w:val="24"/>
        </w:rPr>
        <w:t>я</w:t>
      </w:r>
      <w:r w:rsidRPr="00EF5C17">
        <w:rPr>
          <w:rFonts w:cs="Times New Roman"/>
          <w:szCs w:val="24"/>
        </w:rPr>
        <w:t xml:space="preserve"> от 0,4 до 0,6 и не должны содержать глянцевых частей, способных создавать светоотражающую способность. Не рекомендуется размещать элементы управления, маркировку, вспомогательные надписи или маркировку на передней части корпуса ТДС. При необходимости элементы управления на передней панели должны быть закрыты крышкой или утоплены в шкафу. </w:t>
      </w:r>
    </w:p>
    <w:p w:rsidR="00353871" w:rsidRPr="00EF5C17" w:rsidRDefault="00353871" w:rsidP="00353871">
      <w:pPr>
        <w:ind w:firstLine="708"/>
        <w:rPr>
          <w:rFonts w:cs="Times New Roman"/>
          <w:szCs w:val="24"/>
        </w:rPr>
      </w:pPr>
      <w:r w:rsidRPr="00EF5C17">
        <w:rPr>
          <w:rFonts w:cs="Times New Roman"/>
          <w:szCs w:val="24"/>
        </w:rPr>
        <w:t>Уровень электромагнитного излучения мониторов, признанных безопасными для здоровья, регулируется действующими санитарными нормами СанПиН №11-13-94, согласно которым частотный диапазон электрического поля не должен превышать 2,5</w:t>
      </w:r>
      <w:proofErr w:type="gramStart"/>
      <w:r w:rsidRPr="00EF5C17">
        <w:rPr>
          <w:rFonts w:cs="Times New Roman"/>
          <w:szCs w:val="24"/>
        </w:rPr>
        <w:t xml:space="preserve"> В</w:t>
      </w:r>
      <w:proofErr w:type="gramEnd"/>
      <w:r w:rsidRPr="00EF5C17">
        <w:rPr>
          <w:rFonts w:cs="Times New Roman"/>
          <w:szCs w:val="24"/>
        </w:rPr>
        <w:t xml:space="preserve">/м, а магнитного поля - 25 </w:t>
      </w:r>
      <w:proofErr w:type="spellStart"/>
      <w:r w:rsidRPr="00EF5C17">
        <w:rPr>
          <w:rFonts w:cs="Times New Roman"/>
          <w:szCs w:val="24"/>
        </w:rPr>
        <w:t>нТл</w:t>
      </w:r>
      <w:proofErr w:type="spellEnd"/>
      <w:r w:rsidRPr="00EF5C17">
        <w:rPr>
          <w:rFonts w:cs="Times New Roman"/>
          <w:szCs w:val="24"/>
        </w:rPr>
        <w:t>. Частота регенерации в режиме положительного контраста должна быть не менее 60 Гц, а в режиме обработки текста - не менее 72 Гц. Встряхните элементы изображения не более чем на 0,1 мм.</w:t>
      </w:r>
    </w:p>
    <w:p w:rsidR="00353871" w:rsidRPr="00EF5C17" w:rsidRDefault="00353871" w:rsidP="00353871">
      <w:pPr>
        <w:ind w:firstLine="708"/>
        <w:rPr>
          <w:rFonts w:cs="Times New Roman"/>
          <w:szCs w:val="24"/>
        </w:rPr>
      </w:pPr>
      <w:r w:rsidRPr="00EF5C17">
        <w:rPr>
          <w:rFonts w:cs="Times New Roman"/>
          <w:szCs w:val="24"/>
        </w:rPr>
        <w:t>Рекомендации по режиму работы и отдыха.</w:t>
      </w:r>
    </w:p>
    <w:p w:rsidR="00353871" w:rsidRPr="00EF5C17" w:rsidRDefault="00353871" w:rsidP="00353871">
      <w:pPr>
        <w:ind w:firstLine="708"/>
        <w:rPr>
          <w:rFonts w:cs="Times New Roman"/>
          <w:szCs w:val="24"/>
        </w:rPr>
      </w:pPr>
      <w:r w:rsidRPr="00EF5C17">
        <w:rPr>
          <w:rFonts w:cs="Times New Roman"/>
          <w:szCs w:val="24"/>
        </w:rPr>
        <w:t>Для обеспечения оптимального режима труда и отдыха и профилактики профессиональных заболеваний необходимо рациональное сочетание умственной и физической активности и организации динамичного труда.</w:t>
      </w:r>
    </w:p>
    <w:p w:rsidR="00353871" w:rsidRPr="00EF5C17" w:rsidRDefault="00353871" w:rsidP="00353871">
      <w:pPr>
        <w:ind w:firstLine="708"/>
        <w:rPr>
          <w:rFonts w:cs="Times New Roman"/>
          <w:szCs w:val="24"/>
        </w:rPr>
      </w:pPr>
      <w:r w:rsidRPr="00EF5C17">
        <w:rPr>
          <w:rFonts w:cs="Times New Roman"/>
          <w:szCs w:val="24"/>
        </w:rPr>
        <w:t>Необходимо планировать оптимальную рабочую нагрузку на человека с учетом его индивидуальных способностей и специфики данного программного обеспечения.</w:t>
      </w:r>
    </w:p>
    <w:p w:rsidR="00353871" w:rsidRPr="00EF5C17" w:rsidRDefault="00353871" w:rsidP="00353871">
      <w:pPr>
        <w:ind w:firstLine="708"/>
        <w:rPr>
          <w:rFonts w:cs="Times New Roman"/>
          <w:szCs w:val="24"/>
        </w:rPr>
      </w:pPr>
      <w:r w:rsidRPr="00EF5C17">
        <w:rPr>
          <w:rFonts w:cs="Times New Roman"/>
          <w:szCs w:val="24"/>
        </w:rPr>
        <w:t xml:space="preserve">В течение рабочего дня должны быть предусмотрены запланированные перерывы. Рассчитайте их общую продолжительность. Общий процент перерывов состоит из </w:t>
      </w:r>
      <w:r w:rsidRPr="00EF5C17">
        <w:rPr>
          <w:rFonts w:cs="Times New Roman"/>
          <w:szCs w:val="24"/>
        </w:rPr>
        <w:lastRenderedPageBreak/>
        <w:t>процентов по каждому фактору. Поскольку физические усилия незначительны, предполагается, что этот фактор представляет собой процент перерывов, равный 1%. Среднее нервное напряжение составляет еще 2% от общего числа простоев в работе. Умеренные темпы работы, ограниченность рабочего места и монотонность в среднем обеспечивают еще 4% от общего количества перерывов в работе. Другие факторы, такие как температура, влажность, загрязнение воздуха, производственный шум, вибрации и освещение, находятся в допустимых пределах. Поэтому они не будут влиять на общий процент перебоев в поставках. Общий процент перебоев в поставках составляет 7%. В течение восьмичасового рабочего дня общая продолжительность перерыва должна составлять около 35 минут.</w:t>
      </w:r>
    </w:p>
    <w:p w:rsidR="00353871" w:rsidRPr="00EF5C17" w:rsidRDefault="00353871" w:rsidP="00353871">
      <w:pPr>
        <w:ind w:firstLine="708"/>
        <w:rPr>
          <w:rFonts w:cs="Times New Roman"/>
          <w:szCs w:val="24"/>
        </w:rPr>
      </w:pPr>
      <w:r w:rsidRPr="00EF5C17">
        <w:rPr>
          <w:rFonts w:cs="Times New Roman"/>
          <w:szCs w:val="24"/>
        </w:rPr>
        <w:t>Частота перерывов зависит как от характера работы, так и от индивидуальных особенностей пользователя. Однако в конце первого полугодия и второй половины смены должны быть сделаны дополнительные перерывы. Продолжительность перерыва должна выбираться субъективным пользователем, но не должна превышать 10 минут.</w:t>
      </w:r>
    </w:p>
    <w:p w:rsidR="00353871" w:rsidRPr="00EF5C17" w:rsidRDefault="00353871" w:rsidP="00353871">
      <w:pPr>
        <w:ind w:firstLine="708"/>
        <w:rPr>
          <w:rFonts w:cs="Times New Roman"/>
          <w:szCs w:val="24"/>
        </w:rPr>
      </w:pPr>
      <w:r w:rsidRPr="00EF5C17">
        <w:rPr>
          <w:rFonts w:cs="Times New Roman"/>
          <w:szCs w:val="24"/>
        </w:rPr>
        <w:t>Пользователь, работающий с компьютером, должен делать перерывы в физической культуре во время смены, основанные на субъективных чувствах. Упражнения по расслаблению следует выполнять в сочетании со статическими или нестатическими упражнениями на растяжение мышц. Также следует широко использовать самообучение работающих и разгруженных мышц.</w:t>
      </w:r>
    </w:p>
    <w:p w:rsidR="00353871" w:rsidRPr="00EF5C17" w:rsidRDefault="00353871" w:rsidP="00353871">
      <w:pPr>
        <w:ind w:firstLine="708"/>
        <w:rPr>
          <w:rFonts w:cs="Times New Roman"/>
          <w:szCs w:val="24"/>
        </w:rPr>
      </w:pPr>
      <w:r w:rsidRPr="00EF5C17">
        <w:rPr>
          <w:rFonts w:cs="Times New Roman"/>
          <w:szCs w:val="24"/>
        </w:rPr>
        <w:t xml:space="preserve">Как упоминалось ранее, изоляция линейных объектов с помощью персональных компьютеров требует четко скоординированных действий, визуального напряжения в </w:t>
      </w:r>
      <w:proofErr w:type="spellStart"/>
      <w:r w:rsidRPr="00EF5C17">
        <w:rPr>
          <w:rFonts w:cs="Times New Roman"/>
          <w:szCs w:val="24"/>
        </w:rPr>
        <w:t>микропаузах</w:t>
      </w:r>
      <w:proofErr w:type="spellEnd"/>
      <w:r w:rsidRPr="00EF5C17">
        <w:rPr>
          <w:rFonts w:cs="Times New Roman"/>
          <w:szCs w:val="24"/>
        </w:rPr>
        <w:t>, поэтому рекомендуется выполнять различные расслабляющие упражнения для глаз.</w:t>
      </w:r>
    </w:p>
    <w:p w:rsidR="00353871" w:rsidRDefault="00353871" w:rsidP="00353871">
      <w:pPr>
        <w:ind w:firstLine="708"/>
        <w:rPr>
          <w:rFonts w:cs="Times New Roman"/>
          <w:szCs w:val="24"/>
        </w:rPr>
      </w:pPr>
      <w:r w:rsidRPr="00EF5C17">
        <w:rPr>
          <w:rFonts w:cs="Times New Roman"/>
          <w:szCs w:val="24"/>
        </w:rPr>
        <w:t xml:space="preserve">Для борьбы с </w:t>
      </w:r>
      <w:r>
        <w:rPr>
          <w:rFonts w:cs="Times New Roman"/>
          <w:szCs w:val="24"/>
        </w:rPr>
        <w:t>монотонной работой</w:t>
      </w:r>
      <w:r w:rsidRPr="00EF5C17">
        <w:rPr>
          <w:rFonts w:cs="Times New Roman"/>
          <w:szCs w:val="24"/>
        </w:rPr>
        <w:t xml:space="preserve"> желательно менять виды деятельности, совмещать занятия и использовать изменение темпа. Поэтому выбор оптимальных схем работы и отдыха требует комплексного социально-экономического подхода. Целью такого подхода является полная и всесторонняя оценка его оптимизации с точки зрения личных и общественных интересов, продуктивных интересов и физиологического потенциала личности.</w:t>
      </w:r>
    </w:p>
    <w:p w:rsidR="00353871" w:rsidRDefault="00353871" w:rsidP="00353871">
      <w:pPr>
        <w:rPr>
          <w:rFonts w:cs="Times New Roman"/>
          <w:szCs w:val="24"/>
        </w:rPr>
      </w:pPr>
      <w:r>
        <w:rPr>
          <w:rFonts w:cs="Times New Roman"/>
          <w:szCs w:val="24"/>
        </w:rPr>
        <w:tab/>
      </w:r>
    </w:p>
    <w:p w:rsidR="00353871" w:rsidRPr="008A05F1" w:rsidRDefault="008F24E6" w:rsidP="00353871">
      <w:pPr>
        <w:pStyle w:val="aa"/>
        <w:spacing w:before="0" w:beforeAutospacing="0" w:after="0" w:afterAutospacing="0"/>
        <w:rPr>
          <w:color w:val="000000"/>
        </w:rPr>
      </w:pPr>
      <w:r>
        <w:rPr>
          <w:b/>
        </w:rPr>
        <w:t>7</w:t>
      </w:r>
      <w:r w:rsidR="00353871" w:rsidRPr="00461D35">
        <w:rPr>
          <w:b/>
        </w:rPr>
        <w:t xml:space="preserve">.4 </w:t>
      </w:r>
      <w:r w:rsidR="00353871" w:rsidRPr="00461D35">
        <w:rPr>
          <w:b/>
          <w:color w:val="000000"/>
        </w:rPr>
        <w:t>Ионизирующие излучения</w:t>
      </w:r>
    </w:p>
    <w:p w:rsidR="00353871" w:rsidRPr="00383D5E" w:rsidRDefault="00353871" w:rsidP="00353871">
      <w:pPr>
        <w:rPr>
          <w:rFonts w:cs="Times New Roman"/>
          <w:szCs w:val="24"/>
        </w:rPr>
      </w:pPr>
      <w:r>
        <w:rPr>
          <w:rFonts w:cs="Times New Roman"/>
          <w:b/>
          <w:szCs w:val="24"/>
        </w:rPr>
        <w:tab/>
      </w:r>
    </w:p>
    <w:p w:rsidR="00353871" w:rsidRDefault="00353871" w:rsidP="00353871">
      <w:pPr>
        <w:pStyle w:val="rtejustify"/>
        <w:shd w:val="clear" w:color="auto" w:fill="FFFFFF"/>
        <w:spacing w:before="0" w:beforeAutospacing="0" w:after="0" w:afterAutospacing="0" w:line="360" w:lineRule="auto"/>
        <w:jc w:val="both"/>
      </w:pPr>
      <w:r w:rsidRPr="00383D5E">
        <w:tab/>
      </w:r>
      <w:r>
        <w:t xml:space="preserve">Согласно </w:t>
      </w:r>
      <w:r>
        <w:rPr>
          <w:color w:val="000000"/>
        </w:rPr>
        <w:t xml:space="preserve">Закону Республики Беларусь от 11.07.2017 № 122-З «О радиационной безопасности </w:t>
      </w:r>
      <w:proofErr w:type="spellStart"/>
      <w:r>
        <w:rPr>
          <w:color w:val="000000"/>
        </w:rPr>
        <w:t>населения</w:t>
      </w:r>
      <w:proofErr w:type="gramStart"/>
      <w:r>
        <w:rPr>
          <w:color w:val="000000"/>
        </w:rPr>
        <w:t>»</w:t>
      </w:r>
      <w:r>
        <w:t>и</w:t>
      </w:r>
      <w:proofErr w:type="gramEnd"/>
      <w:r w:rsidRPr="00383D5E">
        <w:t>онизирующими</w:t>
      </w:r>
      <w:proofErr w:type="spellEnd"/>
      <w:r w:rsidRPr="00383D5E">
        <w:t xml:space="preserve"> излучениями называются такие виды лучистой энергии, которые, попадая в определенные среды или проникая через них, производят в </w:t>
      </w:r>
      <w:r w:rsidRPr="00383D5E">
        <w:lastRenderedPageBreak/>
        <w:t>них ионизацию. Такими свойствами обладают радиоактивные излучения, излучения высоких энергий, рентгеновские лучи и др.</w:t>
      </w:r>
    </w:p>
    <w:p w:rsidR="00353871" w:rsidRDefault="00353871" w:rsidP="00353871">
      <w:pPr>
        <w:pStyle w:val="rtejustify"/>
        <w:shd w:val="clear" w:color="auto" w:fill="FFFFFF"/>
        <w:spacing w:before="0" w:beforeAutospacing="0" w:after="0" w:afterAutospacing="0" w:line="360" w:lineRule="auto"/>
        <w:jc w:val="both"/>
        <w:rPr>
          <w:color w:val="222222"/>
          <w:shd w:val="clear" w:color="auto" w:fill="FFFFFF"/>
        </w:rPr>
      </w:pPr>
      <w:r>
        <w:rPr>
          <w:color w:val="222222"/>
          <w:shd w:val="clear" w:color="auto" w:fill="FFFFFF"/>
        </w:rPr>
        <w:tab/>
        <w:t>И</w:t>
      </w:r>
      <w:r w:rsidRPr="00383D5E">
        <w:rPr>
          <w:color w:val="222222"/>
          <w:shd w:val="clear" w:color="auto" w:fill="FFFFFF"/>
        </w:rPr>
        <w:t xml:space="preserve">сточник ионизирующего излучения (ИИИ) </w:t>
      </w:r>
      <w:r w:rsidRPr="007777DE">
        <w:rPr>
          <w:color w:val="000000"/>
        </w:rPr>
        <w:t>‒</w:t>
      </w:r>
      <w:r w:rsidRPr="00383D5E">
        <w:rPr>
          <w:color w:val="222222"/>
          <w:shd w:val="clear" w:color="auto" w:fill="FFFFFF"/>
        </w:rPr>
        <w:t xml:space="preserve"> радиоактивное вещество или устройство, испускающее или способное испускать ионизирующее излучение сверх уровней, установленных нормативными правовыми актами, в </w:t>
      </w:r>
      <w:proofErr w:type="spellStart"/>
      <w:r w:rsidRPr="00383D5E">
        <w:rPr>
          <w:color w:val="222222"/>
          <w:shd w:val="clear" w:color="auto" w:fill="FFFFFF"/>
        </w:rPr>
        <w:t>т.ч</w:t>
      </w:r>
      <w:proofErr w:type="spellEnd"/>
      <w:r w:rsidRPr="00383D5E">
        <w:rPr>
          <w:color w:val="222222"/>
          <w:shd w:val="clear" w:color="auto" w:fill="FFFFFF"/>
        </w:rPr>
        <w:t>. ТНПА</w:t>
      </w:r>
      <w:r w:rsidR="002169E9">
        <w:rPr>
          <w:color w:val="222222"/>
          <w:shd w:val="clear" w:color="auto" w:fill="FFFFFF"/>
        </w:rPr>
        <w:t>.</w:t>
      </w:r>
    </w:p>
    <w:p w:rsidR="00353871" w:rsidRPr="00F15107"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F15107">
        <w:rPr>
          <w:color w:val="222222"/>
          <w:shd w:val="clear" w:color="auto" w:fill="FFFFFF"/>
        </w:rPr>
        <w:t>Для категорий облучения населения и профессионального облучения в ситуациях планируемого облучения устанавливаются следующие основные пределы доз облучения на территории Республики Беларусь в результате воздействия источников ионизирующего излучения:</w:t>
      </w:r>
    </w:p>
    <w:p w:rsidR="00353871" w:rsidRPr="00F15107"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7777DE">
        <w:rPr>
          <w:color w:val="000000"/>
        </w:rPr>
        <w:t>‒</w:t>
      </w:r>
      <w:r w:rsidR="002169E9">
        <w:rPr>
          <w:color w:val="000000"/>
        </w:rPr>
        <w:t> </w:t>
      </w:r>
      <w:r w:rsidRPr="00F15107">
        <w:rPr>
          <w:color w:val="222222"/>
          <w:shd w:val="clear" w:color="auto" w:fill="FFFFFF"/>
        </w:rPr>
        <w:t xml:space="preserve">при облучении населения предел средней годовой эффективной дозы равен 0,001 </w:t>
      </w:r>
      <w:proofErr w:type="spellStart"/>
      <w:r w:rsidRPr="00F15107">
        <w:rPr>
          <w:color w:val="222222"/>
          <w:shd w:val="clear" w:color="auto" w:fill="FFFFFF"/>
        </w:rPr>
        <w:t>зиверта</w:t>
      </w:r>
      <w:proofErr w:type="spellEnd"/>
      <w:r w:rsidRPr="00F15107">
        <w:rPr>
          <w:color w:val="222222"/>
          <w:shd w:val="clear" w:color="auto" w:fill="FFFFFF"/>
        </w:rPr>
        <w:t xml:space="preserve">, допустимо облучение в размере годовой эффективной дозы до 0,005 </w:t>
      </w:r>
      <w:proofErr w:type="spellStart"/>
      <w:r w:rsidRPr="00F15107">
        <w:rPr>
          <w:color w:val="222222"/>
          <w:shd w:val="clear" w:color="auto" w:fill="FFFFFF"/>
        </w:rPr>
        <w:t>зиверта</w:t>
      </w:r>
      <w:proofErr w:type="spellEnd"/>
      <w:r w:rsidRPr="00F15107">
        <w:rPr>
          <w:color w:val="222222"/>
          <w:shd w:val="clear" w:color="auto" w:fill="FFFFFF"/>
        </w:rPr>
        <w:t xml:space="preserve"> при условии, что </w:t>
      </w:r>
      <w:proofErr w:type="gramStart"/>
      <w:r w:rsidRPr="00F15107">
        <w:rPr>
          <w:color w:val="222222"/>
          <w:shd w:val="clear" w:color="auto" w:fill="FFFFFF"/>
        </w:rPr>
        <w:t>средняя годовая эффективная доза, исчисленная за пять</w:t>
      </w:r>
      <w:proofErr w:type="gramEnd"/>
      <w:r w:rsidRPr="00F15107">
        <w:rPr>
          <w:color w:val="222222"/>
          <w:shd w:val="clear" w:color="auto" w:fill="FFFFFF"/>
        </w:rPr>
        <w:t xml:space="preserve"> последовательных лет, включая год, в котором предел средней годовой эффективной дозы был превышен, не превысит 0,001 </w:t>
      </w:r>
      <w:proofErr w:type="spellStart"/>
      <w:r w:rsidRPr="00F15107">
        <w:rPr>
          <w:color w:val="222222"/>
          <w:shd w:val="clear" w:color="auto" w:fill="FFFFFF"/>
        </w:rPr>
        <w:t>зиверта</w:t>
      </w:r>
      <w:proofErr w:type="spellEnd"/>
      <w:r w:rsidRPr="00F15107">
        <w:rPr>
          <w:color w:val="222222"/>
          <w:shd w:val="clear" w:color="auto" w:fill="FFFFFF"/>
        </w:rPr>
        <w:t>;</w:t>
      </w:r>
    </w:p>
    <w:p w:rsidR="00353871" w:rsidRPr="00F15107"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7777DE">
        <w:rPr>
          <w:color w:val="000000"/>
        </w:rPr>
        <w:t>‒</w:t>
      </w:r>
      <w:r w:rsidR="002169E9">
        <w:rPr>
          <w:color w:val="000000"/>
        </w:rPr>
        <w:t> </w:t>
      </w:r>
      <w:r w:rsidRPr="00F15107">
        <w:rPr>
          <w:color w:val="222222"/>
          <w:shd w:val="clear" w:color="auto" w:fill="FFFFFF"/>
        </w:rPr>
        <w:t xml:space="preserve">при профессиональном облучении предел средней годовой эффективной дозы равен 0,02 </w:t>
      </w:r>
      <w:proofErr w:type="spellStart"/>
      <w:r w:rsidRPr="00F15107">
        <w:rPr>
          <w:color w:val="222222"/>
          <w:shd w:val="clear" w:color="auto" w:fill="FFFFFF"/>
        </w:rPr>
        <w:t>зиверта</w:t>
      </w:r>
      <w:proofErr w:type="spellEnd"/>
      <w:r w:rsidRPr="00F15107">
        <w:rPr>
          <w:color w:val="222222"/>
          <w:shd w:val="clear" w:color="auto" w:fill="FFFFFF"/>
        </w:rPr>
        <w:t xml:space="preserve">, допустимо облучение в размере годовой эффективной дозы до 0,05 </w:t>
      </w:r>
      <w:proofErr w:type="spellStart"/>
      <w:r w:rsidRPr="00F15107">
        <w:rPr>
          <w:color w:val="222222"/>
          <w:shd w:val="clear" w:color="auto" w:fill="FFFFFF"/>
        </w:rPr>
        <w:t>зиверта</w:t>
      </w:r>
      <w:proofErr w:type="spellEnd"/>
      <w:r w:rsidRPr="00F15107">
        <w:rPr>
          <w:color w:val="222222"/>
          <w:shd w:val="clear" w:color="auto" w:fill="FFFFFF"/>
        </w:rPr>
        <w:t xml:space="preserve"> при условии, что </w:t>
      </w:r>
      <w:proofErr w:type="gramStart"/>
      <w:r w:rsidRPr="00F15107">
        <w:rPr>
          <w:color w:val="222222"/>
          <w:shd w:val="clear" w:color="auto" w:fill="FFFFFF"/>
        </w:rPr>
        <w:t>средняя годовая эффективная доза, исчисленная за пять</w:t>
      </w:r>
      <w:proofErr w:type="gramEnd"/>
      <w:r w:rsidRPr="00F15107">
        <w:rPr>
          <w:color w:val="222222"/>
          <w:shd w:val="clear" w:color="auto" w:fill="FFFFFF"/>
        </w:rPr>
        <w:t xml:space="preserve"> последовательных лет, включая год, в котором предел средней годовой эффективной дозы был превышен, не превысит 0,02 </w:t>
      </w:r>
      <w:proofErr w:type="spellStart"/>
      <w:r w:rsidRPr="00F15107">
        <w:rPr>
          <w:color w:val="222222"/>
          <w:shd w:val="clear" w:color="auto" w:fill="FFFFFF"/>
        </w:rPr>
        <w:t>зиверта</w:t>
      </w:r>
      <w:proofErr w:type="spellEnd"/>
      <w:r w:rsidRPr="00F15107">
        <w:rPr>
          <w:color w:val="222222"/>
          <w:shd w:val="clear" w:color="auto" w:fill="FFFFFF"/>
        </w:rPr>
        <w:t>;</w:t>
      </w:r>
    </w:p>
    <w:p w:rsidR="00353871" w:rsidRPr="00F15107"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7777DE">
        <w:rPr>
          <w:color w:val="000000"/>
        </w:rPr>
        <w:t>‒</w:t>
      </w:r>
      <w:r w:rsidR="002169E9">
        <w:rPr>
          <w:color w:val="000000"/>
        </w:rPr>
        <w:t> </w:t>
      </w:r>
      <w:r w:rsidRPr="00F15107">
        <w:rPr>
          <w:color w:val="222222"/>
          <w:shd w:val="clear" w:color="auto" w:fill="FFFFFF"/>
        </w:rPr>
        <w:t xml:space="preserve">при профессиональном облучении женщины, уведомившей о беременности, условия труда беременной женщины должны обеспечить минимально возможную эффективную дозу облучения ребенка, не превышающую 0,001 </w:t>
      </w:r>
      <w:proofErr w:type="spellStart"/>
      <w:r w:rsidRPr="00F15107">
        <w:rPr>
          <w:color w:val="222222"/>
          <w:shd w:val="clear" w:color="auto" w:fill="FFFFFF"/>
        </w:rPr>
        <w:t>зиверта</w:t>
      </w:r>
      <w:proofErr w:type="spellEnd"/>
      <w:r w:rsidRPr="00F15107">
        <w:rPr>
          <w:color w:val="222222"/>
          <w:shd w:val="clear" w:color="auto" w:fill="FFFFFF"/>
        </w:rPr>
        <w:t xml:space="preserve"> в течение, по меньшей мере, оставшейся части беременности;</w:t>
      </w:r>
    </w:p>
    <w:p w:rsidR="00353871"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proofErr w:type="gramStart"/>
      <w:r w:rsidRPr="007777DE">
        <w:rPr>
          <w:color w:val="000000"/>
        </w:rPr>
        <w:t>‒</w:t>
      </w:r>
      <w:r w:rsidR="002169E9">
        <w:rPr>
          <w:color w:val="000000"/>
        </w:rPr>
        <w:t> </w:t>
      </w:r>
      <w:r w:rsidRPr="00F15107">
        <w:rPr>
          <w:color w:val="222222"/>
          <w:shd w:val="clear" w:color="auto" w:fill="FFFFFF"/>
        </w:rPr>
        <w:t xml:space="preserve">при профессиональном облучении учащихся и студентов в возрасте от 16 до 18 лет, которые проходят обучение в целях последующего получения работы, связанной с ионизирующим излучением, и для облучения учащихся и студентов в возрасте от 16 до 18 лет, которые пользуются источниками ионизирующего излучения в процессе обучения, предел средней годовой эффективной дозы равен 0,006 </w:t>
      </w:r>
      <w:proofErr w:type="spellStart"/>
      <w:r w:rsidRPr="00F15107">
        <w:rPr>
          <w:color w:val="222222"/>
          <w:shd w:val="clear" w:color="auto" w:fill="FFFFFF"/>
        </w:rPr>
        <w:t>зиверта</w:t>
      </w:r>
      <w:proofErr w:type="spellEnd"/>
      <w:r w:rsidRPr="00F15107">
        <w:rPr>
          <w:color w:val="222222"/>
          <w:shd w:val="clear" w:color="auto" w:fill="FFFFFF"/>
        </w:rPr>
        <w:t>.</w:t>
      </w:r>
      <w:proofErr w:type="gramEnd"/>
    </w:p>
    <w:p w:rsidR="002169E9" w:rsidRDefault="00353871" w:rsidP="002169E9">
      <w:pPr>
        <w:pStyle w:val="rtejustify"/>
        <w:shd w:val="clear" w:color="auto" w:fill="FFFFFF"/>
        <w:spacing w:before="0" w:beforeAutospacing="0" w:after="0" w:afterAutospacing="0" w:line="360" w:lineRule="auto"/>
        <w:ind w:firstLine="708"/>
        <w:jc w:val="both"/>
        <w:rPr>
          <w:color w:val="222222"/>
          <w:shd w:val="clear" w:color="auto" w:fill="FFFFFF"/>
        </w:rPr>
      </w:pPr>
      <w:r w:rsidRPr="0091344F">
        <w:rPr>
          <w:color w:val="222222"/>
          <w:shd w:val="clear" w:color="auto" w:fill="FFFFFF"/>
        </w:rPr>
        <w:t>Различают</w:t>
      </w:r>
      <w:r>
        <w:rPr>
          <w:color w:val="222222"/>
          <w:shd w:val="clear" w:color="auto" w:fill="FFFFFF"/>
        </w:rPr>
        <w:t xml:space="preserve"> источники ионизирующего излучения</w:t>
      </w:r>
      <w:r w:rsidR="002169E9">
        <w:rPr>
          <w:color w:val="222222"/>
          <w:shd w:val="clear" w:color="auto" w:fill="FFFFFF"/>
        </w:rPr>
        <w:t>:</w:t>
      </w:r>
    </w:p>
    <w:p w:rsidR="002169E9" w:rsidRDefault="002169E9" w:rsidP="002169E9">
      <w:pPr>
        <w:pStyle w:val="rtejustify"/>
        <w:shd w:val="clear" w:color="auto" w:fill="FFFFFF"/>
        <w:spacing w:before="0" w:beforeAutospacing="0" w:after="0" w:afterAutospacing="0" w:line="360" w:lineRule="auto"/>
        <w:ind w:firstLine="708"/>
        <w:jc w:val="both"/>
        <w:rPr>
          <w:color w:val="222222"/>
          <w:shd w:val="clear" w:color="auto" w:fill="FFFFFF"/>
        </w:rPr>
      </w:pPr>
      <w:r>
        <w:rPr>
          <w:color w:val="222222"/>
          <w:shd w:val="clear" w:color="auto" w:fill="FFFFFF"/>
        </w:rPr>
        <w:t>– непосредственно ионизирующее;</w:t>
      </w:r>
    </w:p>
    <w:p w:rsidR="00353871" w:rsidRPr="0091344F" w:rsidRDefault="002169E9" w:rsidP="002169E9">
      <w:pPr>
        <w:pStyle w:val="rtejustify"/>
        <w:shd w:val="clear" w:color="auto" w:fill="FFFFFF"/>
        <w:spacing w:before="0" w:beforeAutospacing="0" w:after="0" w:afterAutospacing="0" w:line="360" w:lineRule="auto"/>
        <w:ind w:firstLine="708"/>
        <w:jc w:val="both"/>
        <w:rPr>
          <w:color w:val="222222"/>
          <w:shd w:val="clear" w:color="auto" w:fill="FFFFFF"/>
        </w:rPr>
      </w:pPr>
      <w:r>
        <w:rPr>
          <w:color w:val="222222"/>
          <w:shd w:val="clear" w:color="auto" w:fill="FFFFFF"/>
        </w:rPr>
        <w:t>– </w:t>
      </w:r>
      <w:r w:rsidR="00353871" w:rsidRPr="0091344F">
        <w:rPr>
          <w:color w:val="222222"/>
          <w:shd w:val="clear" w:color="auto" w:fill="FFFFFF"/>
        </w:rPr>
        <w:t>косвенно ионизирующее.</w:t>
      </w:r>
    </w:p>
    <w:p w:rsidR="00353871" w:rsidRPr="0091344F"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Pr>
          <w:color w:val="222222"/>
          <w:shd w:val="clear" w:color="auto" w:fill="FFFFFF"/>
        </w:rPr>
        <w:t>Непосредственно ионизирующее из</w:t>
      </w:r>
      <w:r w:rsidRPr="0091344F">
        <w:rPr>
          <w:color w:val="222222"/>
          <w:shd w:val="clear" w:color="auto" w:fill="FFFFFF"/>
        </w:rPr>
        <w:t>лучение состоит из заряженных частиц, кинетическая энергия которых достаточная для ионизации при столкновении с атомами вещества (α и ß – излучение радионуклидов, протонное излучение ускорителей и т.п.).</w:t>
      </w:r>
    </w:p>
    <w:p w:rsidR="00353871"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91344F">
        <w:rPr>
          <w:color w:val="222222"/>
          <w:shd w:val="clear" w:color="auto" w:fill="FFFFFF"/>
        </w:rPr>
        <w:lastRenderedPageBreak/>
        <w:t xml:space="preserve">Косвенно ионизирующее излучение состоит из незаряженных (нейтральных) частиц, взаимодействие которых со средой приводит к возникновению заряженных частиц, способных непосредственно вы­зывать ионизацию (нейтронное излучение, </w:t>
      </w:r>
      <w:proofErr w:type="gramStart"/>
      <w:r>
        <w:rPr>
          <w:color w:val="222222"/>
          <w:shd w:val="clear" w:color="auto" w:fill="FFFFFF"/>
        </w:rPr>
        <w:t>γ</w:t>
      </w:r>
      <w:r w:rsidRPr="0091344F">
        <w:rPr>
          <w:color w:val="222222"/>
          <w:shd w:val="clear" w:color="auto" w:fill="FFFFFF"/>
        </w:rPr>
        <w:t>-</w:t>
      </w:r>
      <w:proofErr w:type="gramEnd"/>
      <w:r w:rsidRPr="0091344F">
        <w:rPr>
          <w:color w:val="222222"/>
          <w:shd w:val="clear" w:color="auto" w:fill="FFFFFF"/>
        </w:rPr>
        <w:t>излучение).</w:t>
      </w:r>
    </w:p>
    <w:p w:rsidR="00353871" w:rsidRPr="00383D5E" w:rsidRDefault="00353871" w:rsidP="00353871">
      <w:pPr>
        <w:pStyle w:val="rtejustify"/>
        <w:shd w:val="clear" w:color="auto" w:fill="FFFFFF"/>
        <w:spacing w:before="0" w:beforeAutospacing="0" w:after="0" w:afterAutospacing="0" w:line="360" w:lineRule="auto"/>
        <w:ind w:firstLine="708"/>
        <w:jc w:val="both"/>
        <w:rPr>
          <w:color w:val="222222"/>
          <w:shd w:val="clear" w:color="auto" w:fill="FFFFFF"/>
        </w:rPr>
      </w:pPr>
      <w:r w:rsidRPr="00DA34F5">
        <w:rPr>
          <w:color w:val="222222"/>
          <w:shd w:val="clear" w:color="auto" w:fill="FFFFFF"/>
        </w:rPr>
        <w:t>Существенную часть облучения население получает от естественных источников радиации, т.е. из космоса и от радиоактивных веществ, находящихся в земной коре. Например, радиоактивный газ радон постоянно выделяется на пов</w:t>
      </w:r>
      <w:r>
        <w:rPr>
          <w:color w:val="222222"/>
          <w:shd w:val="clear" w:color="auto" w:fill="FFFFFF"/>
        </w:rPr>
        <w:t>ерхность и проникает в производ</w:t>
      </w:r>
      <w:r w:rsidRPr="00DA34F5">
        <w:rPr>
          <w:color w:val="222222"/>
          <w:shd w:val="clear" w:color="auto" w:fill="FFFFFF"/>
        </w:rPr>
        <w:t>ственные и жилые помещения.</w:t>
      </w:r>
      <w:r>
        <w:rPr>
          <w:color w:val="222222"/>
          <w:shd w:val="clear" w:color="auto" w:fill="FFFFFF"/>
        </w:rPr>
        <w:tab/>
        <w:t xml:space="preserve"> </w:t>
      </w:r>
    </w:p>
    <w:p w:rsidR="00353871" w:rsidRDefault="00353871" w:rsidP="00353871">
      <w:pPr>
        <w:rPr>
          <w:rFonts w:cs="Times New Roman"/>
          <w:color w:val="222222"/>
          <w:szCs w:val="24"/>
          <w:shd w:val="clear" w:color="auto" w:fill="FFFFFF"/>
        </w:rPr>
      </w:pPr>
      <w:r>
        <w:rPr>
          <w:rFonts w:cs="Times New Roman"/>
          <w:color w:val="222222"/>
          <w:szCs w:val="24"/>
          <w:shd w:val="clear" w:color="auto" w:fill="FFFFFF"/>
        </w:rPr>
        <w:t>Часть помещений расположенных</w:t>
      </w:r>
      <w:r w:rsidRPr="008470DE">
        <w:rPr>
          <w:rFonts w:cs="Times New Roman"/>
          <w:color w:val="222222"/>
          <w:szCs w:val="24"/>
          <w:shd w:val="clear" w:color="auto" w:fill="FFFFFF"/>
        </w:rPr>
        <w:t xml:space="preserve"> в подвальных, цокольных или первых этажах зданий </w:t>
      </w:r>
      <w:r>
        <w:rPr>
          <w:rFonts w:cs="Times New Roman"/>
          <w:color w:val="222222"/>
          <w:szCs w:val="24"/>
          <w:shd w:val="clear" w:color="auto" w:fill="FFFFFF"/>
        </w:rPr>
        <w:t>согласно СНиП 2.6.2.11-4</w:t>
      </w:r>
      <w:r>
        <w:rPr>
          <w:rFonts w:cs="Times New Roman"/>
          <w:color w:val="000000"/>
          <w:szCs w:val="24"/>
        </w:rPr>
        <w:t>-</w:t>
      </w:r>
      <w:r w:rsidRPr="008470DE">
        <w:rPr>
          <w:rFonts w:cs="Times New Roman"/>
          <w:color w:val="222222"/>
          <w:szCs w:val="24"/>
          <w:shd w:val="clear" w:color="auto" w:fill="FFFFFF"/>
        </w:rPr>
        <w:t xml:space="preserve">2005 </w:t>
      </w:r>
      <w:r>
        <w:rPr>
          <w:rFonts w:cs="Times New Roman"/>
          <w:color w:val="222222"/>
          <w:szCs w:val="24"/>
          <w:shd w:val="clear" w:color="auto" w:fill="FFFFFF"/>
        </w:rPr>
        <w:t>"Гигиенические требования по о</w:t>
      </w:r>
      <w:r w:rsidRPr="008470DE">
        <w:rPr>
          <w:rFonts w:cs="Times New Roman"/>
          <w:color w:val="222222"/>
          <w:szCs w:val="24"/>
          <w:shd w:val="clear" w:color="auto" w:fill="FFFFFF"/>
        </w:rPr>
        <w:t xml:space="preserve">граничению облучения </w:t>
      </w:r>
      <w:proofErr w:type="gramStart"/>
      <w:r w:rsidRPr="008470DE">
        <w:rPr>
          <w:rFonts w:cs="Times New Roman"/>
          <w:color w:val="222222"/>
          <w:szCs w:val="24"/>
          <w:shd w:val="clear" w:color="auto" w:fill="FFFFFF"/>
        </w:rPr>
        <w:t>населения</w:t>
      </w:r>
      <w:proofErr w:type="gramEnd"/>
      <w:r>
        <w:rPr>
          <w:rFonts w:cs="Times New Roman"/>
          <w:color w:val="222222"/>
          <w:szCs w:val="24"/>
          <w:shd w:val="clear" w:color="auto" w:fill="FFFFFF"/>
        </w:rPr>
        <w:t xml:space="preserve"> </w:t>
      </w:r>
      <w:r w:rsidRPr="008470DE">
        <w:rPr>
          <w:rFonts w:cs="Times New Roman"/>
          <w:color w:val="222222"/>
          <w:szCs w:val="24"/>
          <w:shd w:val="clear" w:color="auto" w:fill="FFFFFF"/>
        </w:rPr>
        <w:t>за счет природных источников</w:t>
      </w:r>
      <w:r>
        <w:rPr>
          <w:rFonts w:cs="Times New Roman"/>
          <w:color w:val="222222"/>
          <w:szCs w:val="24"/>
          <w:shd w:val="clear" w:color="auto" w:fill="FFFFFF"/>
        </w:rPr>
        <w:t xml:space="preserve"> </w:t>
      </w:r>
      <w:r w:rsidRPr="008470DE">
        <w:rPr>
          <w:rFonts w:cs="Times New Roman"/>
          <w:color w:val="222222"/>
          <w:szCs w:val="24"/>
          <w:shd w:val="clear" w:color="auto" w:fill="FFFFFF"/>
        </w:rPr>
        <w:t xml:space="preserve">ионизирующего </w:t>
      </w:r>
      <w:r>
        <w:rPr>
          <w:rFonts w:cs="Times New Roman"/>
          <w:color w:val="222222"/>
          <w:szCs w:val="24"/>
          <w:shd w:val="clear" w:color="auto" w:fill="FFFFFF"/>
        </w:rPr>
        <w:t>и</w:t>
      </w:r>
      <w:r w:rsidRPr="008470DE">
        <w:rPr>
          <w:rFonts w:cs="Times New Roman"/>
          <w:color w:val="222222"/>
          <w:szCs w:val="24"/>
          <w:shd w:val="clear" w:color="auto" w:fill="FFFFFF"/>
        </w:rPr>
        <w:t>злучения"</w:t>
      </w:r>
      <w:r>
        <w:rPr>
          <w:rFonts w:cs="Times New Roman"/>
          <w:color w:val="222222"/>
          <w:szCs w:val="24"/>
          <w:shd w:val="clear" w:color="auto" w:fill="FFFFFF"/>
        </w:rPr>
        <w:t xml:space="preserve"> могут подвергаться </w:t>
      </w:r>
      <w:r w:rsidRPr="008470DE">
        <w:rPr>
          <w:rFonts w:cs="Times New Roman"/>
          <w:color w:val="222222"/>
          <w:szCs w:val="24"/>
          <w:shd w:val="clear" w:color="auto" w:fill="FFFFFF"/>
        </w:rPr>
        <w:t>обследования радиационной обстановки</w:t>
      </w:r>
      <w:r>
        <w:rPr>
          <w:rFonts w:cs="Times New Roman"/>
          <w:color w:val="222222"/>
          <w:szCs w:val="24"/>
          <w:shd w:val="clear" w:color="auto" w:fill="FFFFFF"/>
        </w:rPr>
        <w:t xml:space="preserve">, в виду </w:t>
      </w:r>
      <w:r w:rsidRPr="00F46724">
        <w:rPr>
          <w:rFonts w:cs="Times New Roman"/>
          <w:color w:val="222222"/>
          <w:szCs w:val="24"/>
          <w:shd w:val="clear" w:color="auto" w:fill="FFFFFF"/>
        </w:rPr>
        <w:t>возможно</w:t>
      </w:r>
      <w:r>
        <w:rPr>
          <w:rFonts w:cs="Times New Roman"/>
          <w:color w:val="222222"/>
          <w:szCs w:val="24"/>
          <w:shd w:val="clear" w:color="auto" w:fill="FFFFFF"/>
        </w:rPr>
        <w:t>го</w:t>
      </w:r>
      <w:r w:rsidRPr="00F46724">
        <w:rPr>
          <w:rFonts w:cs="Times New Roman"/>
          <w:color w:val="222222"/>
          <w:szCs w:val="24"/>
          <w:shd w:val="clear" w:color="auto" w:fill="FFFFFF"/>
        </w:rPr>
        <w:t xml:space="preserve"> облучение работников природными источниками ионизирующего излучения дозой выше 1 </w:t>
      </w:r>
      <w:proofErr w:type="spellStart"/>
      <w:r w:rsidRPr="00F46724">
        <w:rPr>
          <w:rFonts w:cs="Times New Roman"/>
          <w:color w:val="222222"/>
          <w:szCs w:val="24"/>
          <w:shd w:val="clear" w:color="auto" w:fill="FFFFFF"/>
        </w:rPr>
        <w:t>мЗв</w:t>
      </w:r>
      <w:proofErr w:type="spellEnd"/>
      <w:r w:rsidRPr="00F46724">
        <w:rPr>
          <w:rFonts w:cs="Times New Roman"/>
          <w:color w:val="222222"/>
          <w:szCs w:val="24"/>
          <w:shd w:val="clear" w:color="auto" w:fill="FFFFFF"/>
        </w:rPr>
        <w:t>/год</w:t>
      </w:r>
      <w:r>
        <w:rPr>
          <w:rFonts w:cs="Times New Roman"/>
          <w:color w:val="222222"/>
          <w:szCs w:val="24"/>
          <w:shd w:val="clear" w:color="auto" w:fill="FFFFFF"/>
        </w:rPr>
        <w:t>.</w:t>
      </w:r>
      <w:r w:rsidRPr="00F46724">
        <w:rPr>
          <w:rFonts w:cs="Times New Roman"/>
          <w:color w:val="222222"/>
          <w:szCs w:val="24"/>
          <w:shd w:val="clear" w:color="auto" w:fill="FFFFFF"/>
        </w:rPr>
        <w:t xml:space="preserve"> </w:t>
      </w:r>
    </w:p>
    <w:p w:rsidR="00353871" w:rsidRDefault="00353871" w:rsidP="00353871">
      <w:pPr>
        <w:rPr>
          <w:rFonts w:cs="Times New Roman"/>
          <w:color w:val="222222"/>
          <w:szCs w:val="24"/>
          <w:shd w:val="clear" w:color="auto" w:fill="FFFFFF"/>
        </w:rPr>
      </w:pPr>
      <w:proofErr w:type="gramStart"/>
      <w:r w:rsidRPr="00F46724">
        <w:rPr>
          <w:rFonts w:cs="Times New Roman"/>
          <w:color w:val="222222"/>
          <w:szCs w:val="24"/>
          <w:shd w:val="clear" w:color="auto" w:fill="FFFFFF"/>
        </w:rPr>
        <w:t xml:space="preserve">Если среднегодовое значение </w:t>
      </w:r>
      <w:r w:rsidRPr="0091344F">
        <w:rPr>
          <w:rFonts w:cs="Times New Roman"/>
          <w:color w:val="222222"/>
          <w:szCs w:val="24"/>
          <w:shd w:val="clear" w:color="auto" w:fill="FFFFFF"/>
        </w:rPr>
        <w:t>эквивалентной равновесной объемной активности</w:t>
      </w:r>
      <w:r>
        <w:rPr>
          <w:rFonts w:cs="Times New Roman"/>
          <w:color w:val="222222"/>
          <w:szCs w:val="24"/>
          <w:shd w:val="clear" w:color="auto" w:fill="FFFFFF"/>
        </w:rPr>
        <w:t xml:space="preserve"> (ЭРОА)</w:t>
      </w:r>
      <w:r w:rsidRPr="00F46724">
        <w:rPr>
          <w:rFonts w:cs="Times New Roman"/>
          <w:color w:val="222222"/>
          <w:szCs w:val="24"/>
          <w:shd w:val="clear" w:color="auto" w:fill="FFFFFF"/>
        </w:rPr>
        <w:t xml:space="preserve"> дочерних продуктов изотопов радона и </w:t>
      </w:r>
      <w:proofErr w:type="spellStart"/>
      <w:r w:rsidRPr="00F46724">
        <w:rPr>
          <w:rFonts w:cs="Times New Roman"/>
          <w:color w:val="222222"/>
          <w:szCs w:val="24"/>
          <w:shd w:val="clear" w:color="auto" w:fill="FFFFFF"/>
        </w:rPr>
        <w:t>торона</w:t>
      </w:r>
      <w:proofErr w:type="spellEnd"/>
      <w:r w:rsidRPr="00F46724">
        <w:rPr>
          <w:rFonts w:cs="Times New Roman"/>
          <w:color w:val="222222"/>
          <w:szCs w:val="24"/>
          <w:shd w:val="clear" w:color="auto" w:fill="FFFFFF"/>
        </w:rPr>
        <w:t xml:space="preserve"> в воздухе зданий (части помещений), сдающихся в эксплуатацию после окончания строительства (реконструкции, капитального ремонта), превышает 100 Бк/м</w:t>
      </w:r>
      <w:r w:rsidRPr="00F46724">
        <w:rPr>
          <w:rFonts w:cs="Times New Roman"/>
          <w:color w:val="222222"/>
          <w:szCs w:val="24"/>
          <w:shd w:val="clear" w:color="auto" w:fill="FFFFFF"/>
          <w:vertAlign w:val="superscript"/>
        </w:rPr>
        <w:t>3</w:t>
      </w:r>
      <w:r w:rsidRPr="00F46724">
        <w:rPr>
          <w:rFonts w:cs="Times New Roman"/>
          <w:color w:val="222222"/>
          <w:szCs w:val="24"/>
          <w:shd w:val="clear" w:color="auto" w:fill="FFFFFF"/>
        </w:rPr>
        <w:t xml:space="preserve">, то предусматриваются мероприятия по ее снижению (уменьшение поступления дочерних продуктов изотопов радона и </w:t>
      </w:r>
      <w:proofErr w:type="spellStart"/>
      <w:r w:rsidRPr="00F46724">
        <w:rPr>
          <w:rFonts w:cs="Times New Roman"/>
          <w:color w:val="222222"/>
          <w:szCs w:val="24"/>
          <w:shd w:val="clear" w:color="auto" w:fill="FFFFFF"/>
        </w:rPr>
        <w:t>торона</w:t>
      </w:r>
      <w:proofErr w:type="spellEnd"/>
      <w:r w:rsidRPr="00F46724">
        <w:rPr>
          <w:rFonts w:cs="Times New Roman"/>
          <w:color w:val="222222"/>
          <w:szCs w:val="24"/>
          <w:shd w:val="clear" w:color="auto" w:fill="FFFFFF"/>
        </w:rPr>
        <w:t xml:space="preserve"> в воздух помещений за счет дополнительной изоляции почвы под зданием, создания разрежения в пространстве</w:t>
      </w:r>
      <w:proofErr w:type="gramEnd"/>
      <w:r w:rsidRPr="00F46724">
        <w:rPr>
          <w:rFonts w:cs="Times New Roman"/>
          <w:color w:val="222222"/>
          <w:szCs w:val="24"/>
          <w:shd w:val="clear" w:color="auto" w:fill="FFFFFF"/>
        </w:rPr>
        <w:t xml:space="preserve"> под зданием, повышения кратности воздухообмена помещений и подпольного пространства здания и др.).</w:t>
      </w:r>
    </w:p>
    <w:p w:rsidR="00353871" w:rsidRPr="00F46724" w:rsidRDefault="00353871" w:rsidP="00353871">
      <w:pPr>
        <w:rPr>
          <w:rFonts w:cs="Times New Roman"/>
          <w:color w:val="222222"/>
          <w:szCs w:val="24"/>
          <w:shd w:val="clear" w:color="auto" w:fill="FFFFFF"/>
        </w:rPr>
      </w:pPr>
      <w:r w:rsidRPr="00F46724">
        <w:rPr>
          <w:rFonts w:cs="Times New Roman"/>
          <w:color w:val="222222"/>
          <w:szCs w:val="24"/>
          <w:shd w:val="clear" w:color="auto" w:fill="FFFFFF"/>
        </w:rPr>
        <w:t xml:space="preserve">При невозможности в результате экономически обоснованных защитных мероприятий уменьшить ЭРОА дочерних продуктов изотопов радона и </w:t>
      </w:r>
      <w:proofErr w:type="spellStart"/>
      <w:r w:rsidRPr="00F46724">
        <w:rPr>
          <w:rFonts w:cs="Times New Roman"/>
          <w:color w:val="222222"/>
          <w:szCs w:val="24"/>
          <w:shd w:val="clear" w:color="auto" w:fill="FFFFFF"/>
        </w:rPr>
        <w:t>торона</w:t>
      </w:r>
      <w:proofErr w:type="spellEnd"/>
      <w:r w:rsidRPr="00F46724">
        <w:rPr>
          <w:rFonts w:cs="Times New Roman"/>
          <w:color w:val="222222"/>
          <w:szCs w:val="24"/>
          <w:shd w:val="clear" w:color="auto" w:fill="FFFFFF"/>
        </w:rPr>
        <w:t xml:space="preserve"> в воздухе до значений ниже 100 Бк/м3, рассматривается вопрос о перепрофилировании здания или части помещений здания.</w:t>
      </w:r>
    </w:p>
    <w:p w:rsidR="00353871" w:rsidRDefault="00353871" w:rsidP="00353871">
      <w:pPr>
        <w:ind w:firstLine="708"/>
        <w:rPr>
          <w:rFonts w:cs="Times New Roman"/>
          <w:color w:val="222222"/>
          <w:szCs w:val="24"/>
          <w:shd w:val="clear" w:color="auto" w:fill="FFFFFF"/>
        </w:rPr>
      </w:pPr>
      <w:r w:rsidRPr="00F46724">
        <w:rPr>
          <w:rFonts w:cs="Times New Roman"/>
          <w:color w:val="222222"/>
          <w:szCs w:val="24"/>
          <w:shd w:val="clear" w:color="auto" w:fill="FFFFFF"/>
        </w:rPr>
        <w:t xml:space="preserve">Если мощность дозы гамма-излучения в эксплуатируемых жилых и общественных зданиях превышает мощность дозы на открытой местности более чем на 0,2 </w:t>
      </w:r>
      <w:proofErr w:type="spellStart"/>
      <w:r w:rsidRPr="00F46724">
        <w:rPr>
          <w:rFonts w:cs="Times New Roman"/>
          <w:color w:val="222222"/>
          <w:szCs w:val="24"/>
          <w:shd w:val="clear" w:color="auto" w:fill="FFFFFF"/>
        </w:rPr>
        <w:t>мкЗв</w:t>
      </w:r>
      <w:proofErr w:type="spellEnd"/>
      <w:r w:rsidRPr="00F46724">
        <w:rPr>
          <w:rFonts w:cs="Times New Roman"/>
          <w:color w:val="222222"/>
          <w:szCs w:val="24"/>
          <w:shd w:val="clear" w:color="auto" w:fill="FFFFFF"/>
        </w:rPr>
        <w:t>/ч, то предусматриваются мероприятия по ее снижению. При невозможности снизить ее до указанного уровня без нарушения целостности здания решается вопрос о перепрофилировании здания или части помещений здания.</w:t>
      </w:r>
    </w:p>
    <w:p w:rsidR="00353871" w:rsidRDefault="00353871" w:rsidP="00353871">
      <w:pPr>
        <w:ind w:firstLine="708"/>
        <w:rPr>
          <w:rFonts w:cs="Times New Roman"/>
          <w:color w:val="222222"/>
          <w:szCs w:val="24"/>
          <w:shd w:val="clear" w:color="auto" w:fill="FFFFFF"/>
        </w:rPr>
      </w:pPr>
      <w:r>
        <w:rPr>
          <w:rFonts w:cs="Times New Roman"/>
          <w:color w:val="222222"/>
          <w:szCs w:val="24"/>
          <w:shd w:val="clear" w:color="auto" w:fill="FFFFFF"/>
        </w:rPr>
        <w:t>Также существует естественный радиационный</w:t>
      </w:r>
      <w:r w:rsidRPr="007E176F">
        <w:rPr>
          <w:rFonts w:cs="Times New Roman"/>
          <w:color w:val="222222"/>
          <w:szCs w:val="24"/>
          <w:shd w:val="clear" w:color="auto" w:fill="FFFFFF"/>
        </w:rPr>
        <w:t xml:space="preserve"> фон</w:t>
      </w:r>
      <w:r>
        <w:rPr>
          <w:rFonts w:cs="Times New Roman"/>
          <w:color w:val="222222"/>
          <w:szCs w:val="24"/>
          <w:shd w:val="clear" w:color="auto" w:fill="FFFFFF"/>
        </w:rPr>
        <w:t>, устоявшееся значение которого для города Минска составляет 0.1</w:t>
      </w:r>
      <w:r w:rsidRPr="007E176F">
        <w:rPr>
          <w:rFonts w:cs="Times New Roman"/>
          <w:color w:val="222222"/>
          <w:szCs w:val="24"/>
          <w:shd w:val="clear" w:color="auto" w:fill="FFFFFF"/>
        </w:rPr>
        <w:t xml:space="preserve"> </w:t>
      </w:r>
      <w:proofErr w:type="spellStart"/>
      <w:r w:rsidRPr="007E176F">
        <w:rPr>
          <w:rFonts w:cs="Times New Roman"/>
          <w:color w:val="222222"/>
          <w:szCs w:val="24"/>
          <w:shd w:val="clear" w:color="auto" w:fill="FFFFFF"/>
        </w:rPr>
        <w:t>мкЗв</w:t>
      </w:r>
      <w:proofErr w:type="spellEnd"/>
      <w:r w:rsidRPr="007E176F">
        <w:rPr>
          <w:rFonts w:cs="Times New Roman"/>
          <w:color w:val="222222"/>
          <w:szCs w:val="24"/>
          <w:shd w:val="clear" w:color="auto" w:fill="FFFFFF"/>
        </w:rPr>
        <w:t>/ч</w:t>
      </w:r>
      <w:r>
        <w:rPr>
          <w:rFonts w:cs="Times New Roman"/>
          <w:color w:val="222222"/>
          <w:szCs w:val="24"/>
          <w:shd w:val="clear" w:color="auto" w:fill="FFFFFF"/>
        </w:rPr>
        <w:t>.</w:t>
      </w:r>
    </w:p>
    <w:p w:rsidR="00353871" w:rsidRDefault="00353871" w:rsidP="00353871">
      <w:pPr>
        <w:ind w:firstLine="708"/>
        <w:rPr>
          <w:rFonts w:cs="Times New Roman"/>
          <w:color w:val="222222"/>
          <w:szCs w:val="24"/>
          <w:shd w:val="clear" w:color="auto" w:fill="FFFFFF"/>
        </w:rPr>
      </w:pPr>
      <w:r>
        <w:rPr>
          <w:rFonts w:cs="Times New Roman"/>
          <w:color w:val="222222"/>
          <w:szCs w:val="24"/>
          <w:shd w:val="clear" w:color="auto" w:fill="FFFFFF"/>
        </w:rPr>
        <w:t>Намного меньшее количество радиоактивного облучения проходит через человеческий организм от всевозможных технических устройств или систем.</w:t>
      </w:r>
    </w:p>
    <w:p w:rsidR="00353871" w:rsidRPr="00353871" w:rsidRDefault="00353871" w:rsidP="00353871">
      <w:pPr>
        <w:ind w:firstLine="708"/>
        <w:rPr>
          <w:rFonts w:cs="Times New Roman"/>
          <w:color w:val="000000"/>
          <w:szCs w:val="24"/>
        </w:rPr>
      </w:pPr>
      <w:r>
        <w:rPr>
          <w:rFonts w:cs="Times New Roman"/>
          <w:color w:val="222222"/>
          <w:szCs w:val="24"/>
          <w:shd w:val="clear" w:color="auto" w:fill="FFFFFF"/>
        </w:rPr>
        <w:lastRenderedPageBreak/>
        <w:t xml:space="preserve">Единственным искусственным источником при работе с нашей программой является устаревший тип мониторов </w:t>
      </w:r>
      <w:r w:rsidRPr="007777DE">
        <w:rPr>
          <w:rFonts w:cs="Times New Roman"/>
          <w:color w:val="000000"/>
          <w:szCs w:val="24"/>
        </w:rPr>
        <w:t>‒</w:t>
      </w:r>
      <w:r>
        <w:rPr>
          <w:rFonts w:cs="Times New Roman"/>
          <w:color w:val="000000"/>
          <w:szCs w:val="24"/>
        </w:rPr>
        <w:t xml:space="preserve"> ЭЛТ. Такие мониторы при работе вырабатывают малое рентгеновское излучение. Поэтому раньше существовал очень жесткий регламент работы с таковыми мониторами. </w:t>
      </w:r>
    </w:p>
    <w:p w:rsidR="00353871" w:rsidRDefault="00353871" w:rsidP="00353871">
      <w:pPr>
        <w:ind w:firstLine="708"/>
        <w:rPr>
          <w:rFonts w:cs="Times New Roman"/>
          <w:b/>
          <w:szCs w:val="24"/>
        </w:rPr>
      </w:pPr>
    </w:p>
    <w:p w:rsidR="00353871" w:rsidRDefault="008F24E6" w:rsidP="00353871">
      <w:pPr>
        <w:ind w:firstLine="708"/>
        <w:rPr>
          <w:rFonts w:cs="Times New Roman"/>
          <w:b/>
          <w:szCs w:val="24"/>
        </w:rPr>
      </w:pPr>
      <w:r>
        <w:rPr>
          <w:rFonts w:cs="Times New Roman"/>
          <w:b/>
          <w:szCs w:val="24"/>
        </w:rPr>
        <w:t>7</w:t>
      </w:r>
      <w:r w:rsidR="00353871" w:rsidRPr="00AC490D">
        <w:rPr>
          <w:rFonts w:cs="Times New Roman"/>
          <w:b/>
          <w:szCs w:val="24"/>
        </w:rPr>
        <w:t>.</w:t>
      </w:r>
      <w:r w:rsidR="00353871">
        <w:rPr>
          <w:rFonts w:cs="Times New Roman"/>
          <w:b/>
          <w:szCs w:val="24"/>
        </w:rPr>
        <w:t xml:space="preserve">5 </w:t>
      </w:r>
      <w:r w:rsidR="00353871" w:rsidRPr="00666EF9">
        <w:rPr>
          <w:rFonts w:cs="Times New Roman"/>
          <w:b/>
          <w:szCs w:val="24"/>
        </w:rPr>
        <w:t>Выводы и предложения</w:t>
      </w:r>
    </w:p>
    <w:p w:rsidR="00353871" w:rsidRDefault="00353871" w:rsidP="00353871">
      <w:pPr>
        <w:ind w:firstLine="708"/>
        <w:rPr>
          <w:rFonts w:cs="Times New Roman"/>
          <w:szCs w:val="24"/>
        </w:rPr>
      </w:pPr>
    </w:p>
    <w:p w:rsidR="00353871" w:rsidRDefault="00353871" w:rsidP="00353871">
      <w:pPr>
        <w:ind w:firstLine="708"/>
        <w:rPr>
          <w:rFonts w:cs="Times New Roman"/>
          <w:szCs w:val="24"/>
        </w:rPr>
      </w:pPr>
      <w:proofErr w:type="gramStart"/>
      <w:r>
        <w:rPr>
          <w:rFonts w:cs="Times New Roman"/>
          <w:szCs w:val="24"/>
        </w:rPr>
        <w:t>С</w:t>
      </w:r>
      <w:r w:rsidRPr="00135182">
        <w:rPr>
          <w:rFonts w:cs="Times New Roman"/>
          <w:szCs w:val="24"/>
        </w:rPr>
        <w:t>екторе</w:t>
      </w:r>
      <w:proofErr w:type="gramEnd"/>
      <w:r w:rsidRPr="00135182">
        <w:rPr>
          <w:rFonts w:cs="Times New Roman"/>
          <w:szCs w:val="24"/>
        </w:rPr>
        <w:t xml:space="preserve"> </w:t>
      </w:r>
      <w:r w:rsidRPr="00630D8F">
        <w:rPr>
          <w:rFonts w:cs="Times New Roman"/>
          <w:szCs w:val="24"/>
        </w:rPr>
        <w:t xml:space="preserve">по разработке и сопровождения ПО </w:t>
      </w:r>
      <w:r>
        <w:rPr>
          <w:rFonts w:cs="Times New Roman"/>
          <w:szCs w:val="24"/>
        </w:rPr>
        <w:t>технологических</w:t>
      </w:r>
      <w:r w:rsidRPr="00630D8F">
        <w:rPr>
          <w:rFonts w:cs="Times New Roman"/>
          <w:szCs w:val="24"/>
        </w:rPr>
        <w:t xml:space="preserve"> систем</w:t>
      </w:r>
      <w:r>
        <w:rPr>
          <w:rFonts w:cs="Times New Roman"/>
          <w:szCs w:val="24"/>
        </w:rPr>
        <w:t xml:space="preserve"> </w:t>
      </w:r>
      <w:proofErr w:type="spellStart"/>
      <w:r>
        <w:rPr>
          <w:rFonts w:cs="Times New Roman"/>
          <w:szCs w:val="24"/>
        </w:rPr>
        <w:t>нформационно</w:t>
      </w:r>
      <w:proofErr w:type="spellEnd"/>
      <w:r>
        <w:rPr>
          <w:rFonts w:cs="Times New Roman"/>
          <w:szCs w:val="24"/>
        </w:rPr>
        <w:t>-расчетного центра РУП «</w:t>
      </w:r>
      <w:proofErr w:type="spellStart"/>
      <w:r>
        <w:rPr>
          <w:rFonts w:cs="Times New Roman"/>
          <w:szCs w:val="24"/>
        </w:rPr>
        <w:t>Белтелеком</w:t>
      </w:r>
      <w:proofErr w:type="spellEnd"/>
      <w:r>
        <w:rPr>
          <w:rFonts w:cs="Times New Roman"/>
          <w:szCs w:val="24"/>
        </w:rPr>
        <w:t xml:space="preserve">», в силу своих производственных процессов имеет опасные и вредные факторы, влияющие на работников, и не имеет таковых по отношению к природе. Производственные помещения относятся к классу помещений без повышенной опасности. </w:t>
      </w:r>
    </w:p>
    <w:p w:rsidR="00353871" w:rsidRDefault="00353871" w:rsidP="00353871">
      <w:pPr>
        <w:ind w:firstLine="708"/>
        <w:rPr>
          <w:rFonts w:cs="Times New Roman"/>
          <w:szCs w:val="24"/>
        </w:rPr>
      </w:pPr>
      <w:r w:rsidRPr="004A573D">
        <w:rPr>
          <w:rFonts w:cs="Times New Roman"/>
          <w:szCs w:val="24"/>
        </w:rPr>
        <w:t xml:space="preserve">Для профилактики и предотвращения производственного травматизма </w:t>
      </w:r>
      <w:r>
        <w:rPr>
          <w:rFonts w:cs="Times New Roman"/>
          <w:szCs w:val="24"/>
        </w:rPr>
        <w:t xml:space="preserve">инженером по технике безопасности </w:t>
      </w:r>
      <w:r w:rsidRPr="004A573D">
        <w:rPr>
          <w:rFonts w:cs="Times New Roman"/>
          <w:szCs w:val="24"/>
        </w:rPr>
        <w:t xml:space="preserve">необходимо производить квалифицированные вводные инструктажи для новых сотрудников и </w:t>
      </w:r>
      <w:r>
        <w:rPr>
          <w:rFonts w:cs="Times New Roman"/>
          <w:szCs w:val="24"/>
        </w:rPr>
        <w:t>практикантов</w:t>
      </w:r>
      <w:r w:rsidRPr="004A573D">
        <w:rPr>
          <w:rFonts w:cs="Times New Roman"/>
          <w:szCs w:val="24"/>
        </w:rPr>
        <w:t xml:space="preserve">. </w:t>
      </w:r>
      <w:r w:rsidRPr="00CB60AF">
        <w:rPr>
          <w:rFonts w:cs="Times New Roman"/>
          <w:szCs w:val="24"/>
        </w:rPr>
        <w:t xml:space="preserve">На предприятии созданы все условия для безопасного труда: </w:t>
      </w:r>
      <w:proofErr w:type="spellStart"/>
      <w:r w:rsidRPr="00CB60AF">
        <w:rPr>
          <w:rFonts w:cs="Times New Roman"/>
          <w:szCs w:val="24"/>
        </w:rPr>
        <w:t>планово</w:t>
      </w:r>
      <w:proofErr w:type="spellEnd"/>
      <w:r w:rsidRPr="00CB60AF">
        <w:rPr>
          <w:rFonts w:cs="Times New Roman"/>
          <w:szCs w:val="24"/>
        </w:rPr>
        <w:t xml:space="preserve"> проводятся инструктажи, аттестации, отработка чрезвычайных ситуаций, имеется необходимое материально снабжение.</w:t>
      </w:r>
    </w:p>
    <w:p w:rsidR="00941BBC" w:rsidRDefault="00353871" w:rsidP="00353871">
      <w:r>
        <w:rPr>
          <w:rFonts w:cs="Times New Roman"/>
          <w:color w:val="000000"/>
          <w:szCs w:val="24"/>
        </w:rPr>
        <w:t xml:space="preserve">Так как все рабочие места для работы с разрабатываемым программным обеспечением оснащены современным типом жидкокристаллических мониторов, то можно сделать вывод о том, что работать с программным обеспечением абсолютно безопасно с точки зрения ионизирующих излучений. Никаких индивидуальных или коллективных средств защиты от ионизирующего излучения не требуется. Рекомендуется разработать </w:t>
      </w:r>
      <w:proofErr w:type="gramStart"/>
      <w:r>
        <w:rPr>
          <w:rFonts w:cs="Times New Roman"/>
          <w:color w:val="000000"/>
          <w:szCs w:val="24"/>
        </w:rPr>
        <w:t>в кабинетах на первых этажах график проветривания помещений для уменьшения времени задержки воздуха в помещении с измененным балансом</w:t>
      </w:r>
      <w:proofErr w:type="gramEnd"/>
      <w:r>
        <w:rPr>
          <w:rFonts w:cs="Times New Roman"/>
          <w:color w:val="000000"/>
          <w:szCs w:val="24"/>
        </w:rPr>
        <w:t xml:space="preserve"> ионизации.</w:t>
      </w:r>
    </w:p>
    <w:p w:rsidR="00C55CF2" w:rsidRDefault="00C55CF2" w:rsidP="00232BB9">
      <w:r>
        <w:br w:type="page"/>
      </w:r>
    </w:p>
    <w:p w:rsidR="00C55CF2" w:rsidRPr="00DF73ED" w:rsidRDefault="00DF73ED" w:rsidP="00DF73ED">
      <w:pPr>
        <w:jc w:val="center"/>
        <w:rPr>
          <w:b/>
          <w:sz w:val="28"/>
        </w:rPr>
      </w:pPr>
      <w:bookmarkStart w:id="37" w:name="_Toc10910939"/>
      <w:r w:rsidRPr="00DF73ED">
        <w:rPr>
          <w:b/>
          <w:sz w:val="28"/>
        </w:rPr>
        <w:lastRenderedPageBreak/>
        <w:t>ЗАКЛЮЧЕНИЕ</w:t>
      </w:r>
      <w:bookmarkEnd w:id="37"/>
    </w:p>
    <w:p w:rsidR="00C55CF2" w:rsidRDefault="00C55CF2" w:rsidP="00C55CF2"/>
    <w:p w:rsidR="00C55CF2" w:rsidRDefault="008A3FA0" w:rsidP="00C55CF2">
      <w:r>
        <w:t>На данный момент получение образование через интернет не является государственной нормой, но тема является актуальной и перспективной, так как это даёт возможность за относительно не продолжительный промежуток времени приобрести высококвалифицированные знания с малым количеством затрат в удобном виде. Также это выгодно организациям, занимающиеся обучением, так как резко уменьшаются затраты, а многие моменты управления можно автоматизировать.</w:t>
      </w:r>
    </w:p>
    <w:p w:rsidR="008A3FA0" w:rsidRDefault="008A3FA0" w:rsidP="00C55CF2">
      <w:r>
        <w:t xml:space="preserve">В рамках дипломного проекта разработана платформа для обучения программирования на </w:t>
      </w:r>
      <w:r>
        <w:rPr>
          <w:lang w:val="en-US"/>
        </w:rPr>
        <w:t>Java</w:t>
      </w:r>
      <w:r>
        <w:t xml:space="preserve">, которую можно использовать для других дисциплин. Система предоставляет удобный конструктор, позволяющий </w:t>
      </w:r>
      <w:proofErr w:type="gramStart"/>
      <w:r>
        <w:t>разместить</w:t>
      </w:r>
      <w:proofErr w:type="gramEnd"/>
      <w:r>
        <w:t xml:space="preserve"> теоретическую базу дисциплины на платформе с удобным доступом к </w:t>
      </w:r>
      <w:r w:rsidR="004C07CC">
        <w:t>нему.</w:t>
      </w:r>
    </w:p>
    <w:p w:rsidR="004C07CC" w:rsidRDefault="004C07CC" w:rsidP="00C55CF2">
      <w:r>
        <w:t xml:space="preserve">Данный продукт является легко сопровождаемым и масштабируемым, так как система разработана при помощи </w:t>
      </w:r>
      <w:r>
        <w:rPr>
          <w:lang w:val="en-US"/>
        </w:rPr>
        <w:t>Spring</w:t>
      </w:r>
      <w:r w:rsidRPr="004C07CC">
        <w:t xml:space="preserve"> </w:t>
      </w:r>
      <w:proofErr w:type="spellStart"/>
      <w:r>
        <w:t>фреймворка</w:t>
      </w:r>
      <w:proofErr w:type="spellEnd"/>
      <w:r>
        <w:t>, что дает гибкость и большой спектр возможностей в эволюции проекта.</w:t>
      </w:r>
    </w:p>
    <w:p w:rsidR="00C55CF2" w:rsidRDefault="00C55CF2" w:rsidP="00C55CF2">
      <w:r>
        <w:br w:type="page"/>
      </w:r>
    </w:p>
    <w:p w:rsidR="00C55CF2" w:rsidRPr="00DF73ED" w:rsidRDefault="00DF73ED" w:rsidP="00DF73ED">
      <w:pPr>
        <w:pStyle w:val="a9"/>
        <w:jc w:val="center"/>
        <w:rPr>
          <w:b/>
          <w:sz w:val="28"/>
        </w:rPr>
      </w:pPr>
      <w:bookmarkStart w:id="38" w:name="_Toc10910940"/>
      <w:r w:rsidRPr="00DF73ED">
        <w:rPr>
          <w:b/>
          <w:sz w:val="28"/>
        </w:rPr>
        <w:lastRenderedPageBreak/>
        <w:t>СПИСОК ИСПОЛЬЗОВАННЫХ ИСТОЧНИКОВ</w:t>
      </w:r>
      <w:bookmarkEnd w:id="38"/>
    </w:p>
    <w:p w:rsidR="00F92C4B" w:rsidRPr="002F5469" w:rsidRDefault="00F92C4B" w:rsidP="00F92C4B"/>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59"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2F5469" w:rsidRDefault="0074154E" w:rsidP="008F7615">
      <w:pPr>
        <w:rPr>
          <w:color w:val="auto"/>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60" w:history="1">
        <w:r w:rsidRPr="00CE5885">
          <w:rPr>
            <w:rStyle w:val="a5"/>
            <w:color w:val="auto"/>
            <w:u w:val="none"/>
          </w:rPr>
          <w:t>http://2006.secrus.org/upload/files/63.pdf</w:t>
        </w:r>
      </w:hyperlink>
      <w:r w:rsidRPr="00CE5885">
        <w:rPr>
          <w:color w:val="auto"/>
        </w:rPr>
        <w:t xml:space="preserve"> – Дата доступа: 19.05.2019.</w:t>
      </w:r>
    </w:p>
    <w:p w:rsidR="00B8251B" w:rsidRPr="002F5469" w:rsidRDefault="00B8251B" w:rsidP="008F7615">
      <w:pPr>
        <w:rPr>
          <w:color w:val="auto"/>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61"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2F5469" w:rsidRDefault="00B8251B" w:rsidP="008F7615">
      <w:pPr>
        <w:rPr>
          <w:color w:val="auto"/>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62"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63"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64"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65"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lastRenderedPageBreak/>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66"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Pr="002F5469" w:rsidRDefault="006A68F2" w:rsidP="008F7615">
      <w:pPr>
        <w:rPr>
          <w:color w:val="auto"/>
        </w:rPr>
      </w:pPr>
      <w:r w:rsidRPr="00CE5885">
        <w:rPr>
          <w:color w:val="auto"/>
        </w:rPr>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67"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68"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Pr="003560C9" w:rsidRDefault="006A68F2" w:rsidP="008F7615">
      <w:pPr>
        <w:rPr>
          <w:color w:val="auto"/>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69"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721A94" w:rsidRPr="003560C9" w:rsidRDefault="00721A94" w:rsidP="008F7615">
      <w:pPr>
        <w:rPr>
          <w:color w:val="auto"/>
        </w:rPr>
      </w:pPr>
      <w:r w:rsidRPr="00721A94">
        <w:rPr>
          <w:color w:val="auto"/>
        </w:rPr>
        <w:t>19</w:t>
      </w:r>
      <w:r>
        <w:rPr>
          <w:color w:val="auto"/>
          <w:lang w:val="en-US"/>
        </w:rPr>
        <w:t> Bootstrap</w:t>
      </w:r>
      <w:r w:rsidRPr="00721A94">
        <w:rPr>
          <w:color w:val="auto"/>
        </w:rPr>
        <w:t xml:space="preserve"> [Электронный ресурс]. – Режим доступа: https://en.wikipedia.org/wiki/Bootstrap_(front-end_framework) – Дата доступа: 20.05.2019.</w:t>
      </w:r>
    </w:p>
    <w:p w:rsidR="00721A94" w:rsidRPr="003560C9" w:rsidRDefault="005B71F9" w:rsidP="008F7615">
      <w:pPr>
        <w:rPr>
          <w:color w:val="auto"/>
        </w:rPr>
      </w:pPr>
      <w:r w:rsidRPr="005B71F9">
        <w:rPr>
          <w:color w:val="auto"/>
        </w:rPr>
        <w:t>20</w:t>
      </w:r>
      <w:r>
        <w:rPr>
          <w:color w:val="auto"/>
          <w:lang w:val="en-US"/>
        </w:rPr>
        <w:t> </w:t>
      </w:r>
      <w:r w:rsidRPr="005B71F9">
        <w:rPr>
          <w:color w:val="auto"/>
          <w:lang w:val="en-US"/>
        </w:rPr>
        <w:t>Java</w:t>
      </w:r>
      <w:r w:rsidRPr="005B71F9">
        <w:rPr>
          <w:color w:val="auto"/>
        </w:rPr>
        <w:t xml:space="preserve"> </w:t>
      </w:r>
      <w:r w:rsidRPr="005B71F9">
        <w:rPr>
          <w:color w:val="auto"/>
          <w:lang w:val="en-US"/>
        </w:rPr>
        <w:t>Persistence</w:t>
      </w:r>
      <w:r w:rsidRPr="005B71F9">
        <w:rPr>
          <w:color w:val="auto"/>
        </w:rPr>
        <w:t xml:space="preserve"> </w:t>
      </w:r>
      <w:r w:rsidRPr="005B71F9">
        <w:rPr>
          <w:color w:val="auto"/>
          <w:lang w:val="en-US"/>
        </w:rPr>
        <w:t>API</w:t>
      </w:r>
      <w:r w:rsidRPr="005B71F9">
        <w:rPr>
          <w:color w:val="auto"/>
        </w:rPr>
        <w:t xml:space="preserve"> </w:t>
      </w:r>
      <w:r w:rsidRPr="005B71F9">
        <w:rPr>
          <w:color w:val="auto"/>
          <w:lang w:val="en-US"/>
        </w:rPr>
        <w:t>FAQ</w:t>
      </w:r>
      <w:r w:rsidRPr="005B71F9">
        <w:rPr>
          <w:color w:val="auto"/>
        </w:rPr>
        <w:t xml:space="preserve"> [Электронный ресурс]. – Режим доступа: https://www.oracle.com/technetwork/java/javaee/persistence-jsp-136066.html </w:t>
      </w:r>
      <w:r>
        <w:rPr>
          <w:color w:val="auto"/>
        </w:rPr>
        <w:t>– Дата доступа: 2</w:t>
      </w:r>
      <w:r w:rsidRPr="005B71F9">
        <w:rPr>
          <w:color w:val="auto"/>
        </w:rPr>
        <w:t>1.05.2019.</w:t>
      </w:r>
    </w:p>
    <w:p w:rsidR="005B71F9" w:rsidRPr="003560C9" w:rsidRDefault="005B71F9" w:rsidP="008F7615">
      <w:pPr>
        <w:rPr>
          <w:color w:val="auto"/>
        </w:rPr>
      </w:pPr>
      <w:r w:rsidRPr="005B71F9">
        <w:rPr>
          <w:color w:val="auto"/>
        </w:rPr>
        <w:t>21</w:t>
      </w:r>
      <w:r>
        <w:rPr>
          <w:color w:val="auto"/>
          <w:lang w:val="en-US"/>
        </w:rPr>
        <w:t> Hibernate</w:t>
      </w:r>
      <w:r w:rsidRPr="005B71F9">
        <w:rPr>
          <w:color w:val="auto"/>
        </w:rPr>
        <w:t xml:space="preserve"> (</w:t>
      </w:r>
      <w:r w:rsidRPr="005B71F9">
        <w:rPr>
          <w:color w:val="auto"/>
          <w:lang w:val="en-US"/>
        </w:rPr>
        <w:t>framework</w:t>
      </w:r>
      <w:r w:rsidRPr="005B71F9">
        <w:rPr>
          <w:color w:val="auto"/>
        </w:rPr>
        <w:t>) [Электронный ресурс]. – Режим доступа: https://en.wikipedia.org/wiki/Hibernate_(framework) – Дата доступа: 21.05.2019.</w:t>
      </w:r>
    </w:p>
    <w:p w:rsidR="005B71F9" w:rsidRPr="005B71F9" w:rsidRDefault="005B71F9" w:rsidP="008F7615">
      <w:pPr>
        <w:rPr>
          <w:color w:val="auto"/>
        </w:rPr>
      </w:pPr>
      <w:r w:rsidRPr="005B71F9">
        <w:rPr>
          <w:color w:val="auto"/>
        </w:rPr>
        <w:t xml:space="preserve">22 </w:t>
      </w:r>
      <w:r>
        <w:rPr>
          <w:color w:val="auto"/>
          <w:lang w:val="en-US"/>
        </w:rPr>
        <w:t>ORM</w:t>
      </w:r>
      <w:r w:rsidRPr="005B71F9">
        <w:rPr>
          <w:color w:val="auto"/>
        </w:rPr>
        <w:t xml:space="preserve"> [Электронный ресурс]. – Режим доступа: https://ru.wikipedia.org/wiki/ORM – Дата доступа: 21.05.2019.</w:t>
      </w:r>
    </w:p>
    <w:p w:rsidR="005B71F9" w:rsidRPr="00881819" w:rsidRDefault="00DA3D5F" w:rsidP="008F7615">
      <w:pPr>
        <w:rPr>
          <w:color w:val="auto"/>
        </w:rPr>
      </w:pPr>
      <w:r>
        <w:rPr>
          <w:color w:val="auto"/>
        </w:rPr>
        <w:t>23</w:t>
      </w:r>
      <w:r>
        <w:rPr>
          <w:color w:val="auto"/>
          <w:lang w:val="en-US"/>
        </w:rPr>
        <w:t> </w:t>
      </w:r>
      <w:r w:rsidR="00881819" w:rsidRPr="00881819">
        <w:rPr>
          <w:color w:val="auto"/>
          <w:lang w:val="en-US"/>
        </w:rPr>
        <w:t>Web</w:t>
      </w:r>
      <w:r w:rsidR="00881819" w:rsidRPr="00881819">
        <w:rPr>
          <w:color w:val="auto"/>
        </w:rPr>
        <w:t xml:space="preserve"> </w:t>
      </w:r>
      <w:r w:rsidR="00881819" w:rsidRPr="00881819">
        <w:rPr>
          <w:color w:val="auto"/>
          <w:lang w:val="en-US"/>
        </w:rPr>
        <w:t>on</w:t>
      </w:r>
      <w:r w:rsidR="00881819" w:rsidRPr="00881819">
        <w:rPr>
          <w:color w:val="auto"/>
        </w:rPr>
        <w:t xml:space="preserve"> </w:t>
      </w:r>
      <w:r w:rsidR="00881819" w:rsidRPr="00881819">
        <w:rPr>
          <w:color w:val="auto"/>
          <w:lang w:val="en-US"/>
        </w:rPr>
        <w:t>Servlet</w:t>
      </w:r>
      <w:r w:rsidR="00881819" w:rsidRPr="00881819">
        <w:rPr>
          <w:color w:val="auto"/>
        </w:rPr>
        <w:t xml:space="preserve"> </w:t>
      </w:r>
      <w:r w:rsidR="00881819" w:rsidRPr="00881819">
        <w:rPr>
          <w:color w:val="auto"/>
          <w:lang w:val="en-US"/>
        </w:rPr>
        <w:t>Stack</w:t>
      </w:r>
      <w:r w:rsidR="00881819" w:rsidRPr="00881819">
        <w:rPr>
          <w:color w:val="auto"/>
        </w:rPr>
        <w:t xml:space="preserve"> [Электронный ресурс]. – Режим доступа: https://docs.spring.io/spring/docs/current/spring-framework-reference/web.html – Дата доступа: 21.05.2019.</w:t>
      </w:r>
    </w:p>
    <w:p w:rsidR="009E342A" w:rsidRDefault="00DA3D5F" w:rsidP="008F7615">
      <w:pPr>
        <w:rPr>
          <w:lang w:val="en-US"/>
        </w:rPr>
      </w:pPr>
      <w:r>
        <w:rPr>
          <w:lang w:val="en-US"/>
        </w:rPr>
        <w:t>24 </w:t>
      </w:r>
      <w:r w:rsidR="003560C9" w:rsidRPr="003560C9">
        <w:rPr>
          <w:lang w:val="en-US"/>
        </w:rPr>
        <w:t xml:space="preserve">Intro to Inversion of Control and Dependency Injection with </w:t>
      </w:r>
      <w:proofErr w:type="gramStart"/>
      <w:r w:rsidR="003560C9" w:rsidRPr="003560C9">
        <w:rPr>
          <w:lang w:val="en-US"/>
        </w:rPr>
        <w:t>Spring</w:t>
      </w:r>
      <w:proofErr w:type="gramEnd"/>
      <w:r w:rsidR="003560C9">
        <w:rPr>
          <w:lang w:val="en-US"/>
        </w:rPr>
        <w:t xml:space="preserve"> </w:t>
      </w:r>
      <w:r w:rsidR="003560C9" w:rsidRPr="003560C9">
        <w:rPr>
          <w:lang w:val="en-US"/>
        </w:rPr>
        <w:t>[</w:t>
      </w:r>
      <w:proofErr w:type="spellStart"/>
      <w:r w:rsidR="003560C9" w:rsidRPr="003560C9">
        <w:rPr>
          <w:lang w:val="en-US"/>
        </w:rPr>
        <w:t>Электронный</w:t>
      </w:r>
      <w:proofErr w:type="spellEnd"/>
      <w:r w:rsidR="003560C9" w:rsidRPr="003560C9">
        <w:rPr>
          <w:lang w:val="en-US"/>
        </w:rPr>
        <w:t xml:space="preserve"> </w:t>
      </w:r>
      <w:proofErr w:type="spellStart"/>
      <w:r w:rsidR="003560C9" w:rsidRPr="003560C9">
        <w:rPr>
          <w:lang w:val="en-US"/>
        </w:rPr>
        <w:t>ресурс</w:t>
      </w:r>
      <w:proofErr w:type="spellEnd"/>
      <w:r w:rsidR="003560C9" w:rsidRPr="003560C9">
        <w:rPr>
          <w:lang w:val="en-US"/>
        </w:rPr>
        <w:t xml:space="preserve">]. </w:t>
      </w:r>
      <w:proofErr w:type="gramStart"/>
      <w:r w:rsidR="003560C9" w:rsidRPr="003560C9">
        <w:rPr>
          <w:lang w:val="en-US"/>
        </w:rPr>
        <w:t xml:space="preserve">– </w:t>
      </w:r>
      <w:proofErr w:type="spellStart"/>
      <w:r w:rsidR="003560C9" w:rsidRPr="003560C9">
        <w:rPr>
          <w:lang w:val="en-US"/>
        </w:rPr>
        <w:t>Режим</w:t>
      </w:r>
      <w:proofErr w:type="spellEnd"/>
      <w:r w:rsidR="003560C9" w:rsidRPr="003560C9">
        <w:rPr>
          <w:lang w:val="en-US"/>
        </w:rPr>
        <w:t xml:space="preserve"> </w:t>
      </w:r>
      <w:proofErr w:type="spellStart"/>
      <w:r w:rsidR="003560C9" w:rsidRPr="003560C9">
        <w:rPr>
          <w:lang w:val="en-US"/>
        </w:rPr>
        <w:t>доступа</w:t>
      </w:r>
      <w:proofErr w:type="spellEnd"/>
      <w:r w:rsidR="003560C9" w:rsidRPr="003560C9">
        <w:rPr>
          <w:lang w:val="en-US"/>
        </w:rPr>
        <w:t>:</w:t>
      </w:r>
      <w:r w:rsidR="003560C9">
        <w:rPr>
          <w:lang w:val="en-US"/>
        </w:rPr>
        <w:t xml:space="preserve"> </w:t>
      </w:r>
      <w:r w:rsidR="003560C9" w:rsidRPr="003560C9">
        <w:rPr>
          <w:lang w:val="en-US"/>
        </w:rPr>
        <w:t>https://www.baeldung.com/inversion-control-and-dependency-injection-in-spring</w:t>
      </w:r>
      <w:r w:rsidR="003560C9">
        <w:rPr>
          <w:lang w:val="en-US"/>
        </w:rPr>
        <w:t xml:space="preserve"> </w:t>
      </w:r>
      <w:r w:rsidR="003560C9" w:rsidRPr="003560C9">
        <w:rPr>
          <w:lang w:val="en-US"/>
        </w:rPr>
        <w:t xml:space="preserve">– </w:t>
      </w:r>
      <w:proofErr w:type="spellStart"/>
      <w:r w:rsidR="003560C9" w:rsidRPr="003560C9">
        <w:rPr>
          <w:lang w:val="en-US"/>
        </w:rPr>
        <w:t>Дата</w:t>
      </w:r>
      <w:proofErr w:type="spellEnd"/>
      <w:r w:rsidR="003560C9" w:rsidRPr="003560C9">
        <w:rPr>
          <w:lang w:val="en-US"/>
        </w:rPr>
        <w:t xml:space="preserve"> </w:t>
      </w:r>
      <w:proofErr w:type="spellStart"/>
      <w:r w:rsidR="003560C9" w:rsidRPr="003560C9">
        <w:rPr>
          <w:lang w:val="en-US"/>
        </w:rPr>
        <w:t>доступа</w:t>
      </w:r>
      <w:proofErr w:type="spellEnd"/>
      <w:r w:rsidR="003560C9" w:rsidRPr="003560C9">
        <w:rPr>
          <w:lang w:val="en-US"/>
        </w:rPr>
        <w:t>: 21.05.2019.</w:t>
      </w:r>
      <w:proofErr w:type="gramEnd"/>
    </w:p>
    <w:p w:rsidR="003560C9" w:rsidRPr="00DA3D5F" w:rsidRDefault="00DA3D5F" w:rsidP="008F7615">
      <w:r>
        <w:t>25</w:t>
      </w:r>
      <w:r>
        <w:rPr>
          <w:lang w:val="en-US"/>
        </w:rPr>
        <w:t> </w:t>
      </w:r>
      <w:r w:rsidRPr="00DA3D5F">
        <w:rPr>
          <w:lang w:val="en-US"/>
        </w:rPr>
        <w:t>Using</w:t>
      </w:r>
      <w:r w:rsidRPr="00DA3D5F">
        <w:t xml:space="preserve"> </w:t>
      </w:r>
      <w:r w:rsidRPr="00DA3D5F">
        <w:rPr>
          <w:lang w:val="en-US"/>
        </w:rPr>
        <w:t>the</w:t>
      </w:r>
      <w:r w:rsidRPr="00DA3D5F">
        <w:t xml:space="preserve"> @</w:t>
      </w:r>
      <w:proofErr w:type="spellStart"/>
      <w:r w:rsidRPr="00DA3D5F">
        <w:rPr>
          <w:lang w:val="en-US"/>
        </w:rPr>
        <w:t>SpringBootApplication</w:t>
      </w:r>
      <w:proofErr w:type="spellEnd"/>
      <w:r w:rsidRPr="00DA3D5F">
        <w:t xml:space="preserve"> </w:t>
      </w:r>
      <w:r w:rsidRPr="00DA3D5F">
        <w:rPr>
          <w:lang w:val="en-US"/>
        </w:rPr>
        <w:t>Annotation</w:t>
      </w:r>
      <w:r w:rsidRPr="00DA3D5F">
        <w:t xml:space="preserve"> [Электронный ресурс]. – Режим доступа: https://docs.spring.io/spring-boot/docs/current/reference/html/using-boot-using-springbootapplication-annotation.html – Дата доступа: 21.05.2019.</w:t>
      </w:r>
    </w:p>
    <w:p w:rsidR="00C55CF2" w:rsidRPr="00DA3D5F" w:rsidRDefault="00C55CF2" w:rsidP="0043632B">
      <w:r w:rsidRPr="00DA3D5F">
        <w:br w:type="page"/>
      </w:r>
    </w:p>
    <w:p w:rsidR="00C55CF2" w:rsidRPr="00DF73ED" w:rsidRDefault="00DF73ED" w:rsidP="00DF73ED">
      <w:pPr>
        <w:jc w:val="center"/>
        <w:rPr>
          <w:b/>
          <w:sz w:val="28"/>
        </w:rPr>
      </w:pPr>
      <w:bookmarkStart w:id="39" w:name="_Toc10910941"/>
      <w:r w:rsidRPr="00DF73ED">
        <w:rPr>
          <w:b/>
          <w:sz w:val="28"/>
        </w:rPr>
        <w:lastRenderedPageBreak/>
        <w:t>ПРИЛОЖЕНИЕ А</w:t>
      </w:r>
      <w:bookmarkEnd w:id="39"/>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Pr="009D192F" w:rsidRDefault="0052168F" w:rsidP="009771A2">
      <w:pPr>
        <w:ind w:left="709" w:firstLine="0"/>
        <w:sectPr w:rsidR="0052168F" w:rsidRPr="009D192F" w:rsidSect="00DF73ED">
          <w:footerReference w:type="default" r:id="rId70"/>
          <w:pgSz w:w="11906" w:h="16838"/>
          <w:pgMar w:top="1134" w:right="850" w:bottom="1134" w:left="1701" w:header="708" w:footer="549" w:gutter="0"/>
          <w:pgNumType w:start="5"/>
          <w:cols w:space="708"/>
          <w:docGrid w:linePitch="360"/>
        </w:sectPr>
      </w:pPr>
    </w:p>
    <w:p w:rsidR="008A0CA3" w:rsidRPr="00FD0C0F" w:rsidRDefault="008A0CA3" w:rsidP="00FD0C0F">
      <w:pPr>
        <w:rPr>
          <w:lang w:val="en-US"/>
        </w:rPr>
      </w:pPr>
    </w:p>
    <w:sectPr w:rsidR="008A0CA3" w:rsidRPr="00FD0C0F" w:rsidSect="008A0CA3">
      <w:pgSz w:w="16838" w:h="11906" w:orient="landscape"/>
      <w:pgMar w:top="1702"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D5E" w:rsidRDefault="00626D5E" w:rsidP="008F24E6">
      <w:pPr>
        <w:spacing w:line="240" w:lineRule="auto"/>
      </w:pPr>
      <w:r>
        <w:separator/>
      </w:r>
    </w:p>
  </w:endnote>
  <w:endnote w:type="continuationSeparator" w:id="0">
    <w:p w:rsidR="00626D5E" w:rsidRDefault="00626D5E" w:rsidP="008F24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3151034"/>
      <w:docPartObj>
        <w:docPartGallery w:val="Page Numbers (Bottom of Page)"/>
        <w:docPartUnique/>
      </w:docPartObj>
    </w:sdtPr>
    <w:sdtEndPr/>
    <w:sdtContent>
      <w:p w:rsidR="00E10810" w:rsidRDefault="00E10810">
        <w:pPr>
          <w:pStyle w:val="ad"/>
          <w:jc w:val="right"/>
        </w:pPr>
        <w:r>
          <w:fldChar w:fldCharType="begin"/>
        </w:r>
        <w:r>
          <w:instrText>PAGE   \* MERGEFORMAT</w:instrText>
        </w:r>
        <w:r>
          <w:fldChar w:fldCharType="separate"/>
        </w:r>
        <w:r w:rsidR="00AE52AC">
          <w:rPr>
            <w:noProof/>
          </w:rPr>
          <w:t>5</w:t>
        </w:r>
        <w:r>
          <w:fldChar w:fldCharType="end"/>
        </w:r>
      </w:p>
    </w:sdtContent>
  </w:sdt>
  <w:p w:rsidR="00E10810" w:rsidRDefault="00E1081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D5E" w:rsidRDefault="00626D5E" w:rsidP="008F24E6">
      <w:pPr>
        <w:spacing w:line="240" w:lineRule="auto"/>
      </w:pPr>
      <w:r>
        <w:separator/>
      </w:r>
    </w:p>
  </w:footnote>
  <w:footnote w:type="continuationSeparator" w:id="0">
    <w:p w:rsidR="00626D5E" w:rsidRDefault="00626D5E" w:rsidP="008F24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A2DD1"/>
    <w:multiLevelType w:val="hybridMultilevel"/>
    <w:tmpl w:val="7AC0888E"/>
    <w:lvl w:ilvl="0" w:tplc="D6DA2284">
      <w:start w:val="1"/>
      <w:numFmt w:val="bullet"/>
      <w:suff w:val="space"/>
      <w:lvlText w:val=""/>
      <w:lvlJc w:val="left"/>
      <w:pPr>
        <w:ind w:left="1429" w:hanging="360"/>
      </w:pPr>
      <w:rPr>
        <w:rFonts w:ascii="Symbol"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1A834E32"/>
    <w:multiLevelType w:val="hybridMultilevel"/>
    <w:tmpl w:val="50C067FC"/>
    <w:lvl w:ilvl="0" w:tplc="467422B0">
      <w:start w:val="1"/>
      <w:numFmt w:val="bullet"/>
      <w:lvlText w:val="‒"/>
      <w:lvlJc w:val="left"/>
      <w:pPr>
        <w:ind w:left="1068" w:hanging="360"/>
      </w:pPr>
      <w:rPr>
        <w:rFonts w:ascii="Times New Roman" w:hAnsi="Times New Roman" w:cs="Times New Roman" w:hint="default"/>
        <w:sz w:val="24"/>
        <w:szCs w:val="24"/>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26D62376"/>
    <w:multiLevelType w:val="hybridMultilevel"/>
    <w:tmpl w:val="20CA34BE"/>
    <w:lvl w:ilvl="0" w:tplc="467422B0">
      <w:start w:val="1"/>
      <w:numFmt w:val="bullet"/>
      <w:lvlText w:val="‒"/>
      <w:lvlJc w:val="left"/>
      <w:pPr>
        <w:ind w:left="1068" w:hanging="360"/>
      </w:pPr>
      <w:rPr>
        <w:rFonts w:ascii="Times New Roman" w:hAnsi="Times New Roman" w:cs="Times New Roman" w:hint="default"/>
        <w:sz w:val="24"/>
        <w:szCs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4F3A31D8"/>
    <w:multiLevelType w:val="hybridMultilevel"/>
    <w:tmpl w:val="23AC0A1E"/>
    <w:lvl w:ilvl="0" w:tplc="49B2902E">
      <w:start w:val="1"/>
      <w:numFmt w:val="bullet"/>
      <w:suff w:val="space"/>
      <w:lvlText w:val=""/>
      <w:lvlJc w:val="left"/>
      <w:pPr>
        <w:ind w:left="1429" w:hanging="360"/>
      </w:pPr>
      <w:rPr>
        <w:rFonts w:ascii="Symbol"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4"/>
  </w:num>
  <w:num w:numId="3">
    <w:abstractNumId w:val="7"/>
  </w:num>
  <w:num w:numId="4">
    <w:abstractNumId w:val="5"/>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0374"/>
    <w:rsid w:val="000C1BDF"/>
    <w:rsid w:val="000C3FA6"/>
    <w:rsid w:val="000E0346"/>
    <w:rsid w:val="000E082F"/>
    <w:rsid w:val="00100D9C"/>
    <w:rsid w:val="00103930"/>
    <w:rsid w:val="00106682"/>
    <w:rsid w:val="0011234E"/>
    <w:rsid w:val="001209A9"/>
    <w:rsid w:val="0014379B"/>
    <w:rsid w:val="001651E7"/>
    <w:rsid w:val="001956F2"/>
    <w:rsid w:val="001A78D4"/>
    <w:rsid w:val="002101DB"/>
    <w:rsid w:val="00211449"/>
    <w:rsid w:val="002169E9"/>
    <w:rsid w:val="00232BB9"/>
    <w:rsid w:val="002729DA"/>
    <w:rsid w:val="00283901"/>
    <w:rsid w:val="002A6EED"/>
    <w:rsid w:val="002B12D0"/>
    <w:rsid w:val="002C48E0"/>
    <w:rsid w:val="002E6210"/>
    <w:rsid w:val="002F5469"/>
    <w:rsid w:val="002F7CA2"/>
    <w:rsid w:val="003050B2"/>
    <w:rsid w:val="003077D9"/>
    <w:rsid w:val="00314D3F"/>
    <w:rsid w:val="00336824"/>
    <w:rsid w:val="00342548"/>
    <w:rsid w:val="00353871"/>
    <w:rsid w:val="003560C9"/>
    <w:rsid w:val="00356B8E"/>
    <w:rsid w:val="00356EF2"/>
    <w:rsid w:val="003F57AF"/>
    <w:rsid w:val="003F7359"/>
    <w:rsid w:val="00421A12"/>
    <w:rsid w:val="0043632B"/>
    <w:rsid w:val="004742E7"/>
    <w:rsid w:val="00495EBE"/>
    <w:rsid w:val="004C07CC"/>
    <w:rsid w:val="004C1908"/>
    <w:rsid w:val="004C65EC"/>
    <w:rsid w:val="005119B9"/>
    <w:rsid w:val="0052168F"/>
    <w:rsid w:val="00522A23"/>
    <w:rsid w:val="00564A4D"/>
    <w:rsid w:val="005704F9"/>
    <w:rsid w:val="005736F7"/>
    <w:rsid w:val="00576D84"/>
    <w:rsid w:val="005A5E92"/>
    <w:rsid w:val="005B0B13"/>
    <w:rsid w:val="005B6079"/>
    <w:rsid w:val="005B71F9"/>
    <w:rsid w:val="005C4606"/>
    <w:rsid w:val="005D6898"/>
    <w:rsid w:val="005F7803"/>
    <w:rsid w:val="00602420"/>
    <w:rsid w:val="00606BA2"/>
    <w:rsid w:val="00613B8C"/>
    <w:rsid w:val="00626D5E"/>
    <w:rsid w:val="006406E9"/>
    <w:rsid w:val="00651DEC"/>
    <w:rsid w:val="00665069"/>
    <w:rsid w:val="00684844"/>
    <w:rsid w:val="0068695B"/>
    <w:rsid w:val="00697A70"/>
    <w:rsid w:val="006A68F2"/>
    <w:rsid w:val="006B14DB"/>
    <w:rsid w:val="006B1C3C"/>
    <w:rsid w:val="006B40AD"/>
    <w:rsid w:val="006C0598"/>
    <w:rsid w:val="006C5A84"/>
    <w:rsid w:val="006E4913"/>
    <w:rsid w:val="00703DE9"/>
    <w:rsid w:val="00721A94"/>
    <w:rsid w:val="00722ED7"/>
    <w:rsid w:val="0074154E"/>
    <w:rsid w:val="007726A9"/>
    <w:rsid w:val="00790836"/>
    <w:rsid w:val="007C12A9"/>
    <w:rsid w:val="007C2AC5"/>
    <w:rsid w:val="007D7A58"/>
    <w:rsid w:val="007F0151"/>
    <w:rsid w:val="00816720"/>
    <w:rsid w:val="00837161"/>
    <w:rsid w:val="008512CD"/>
    <w:rsid w:val="00862750"/>
    <w:rsid w:val="00881819"/>
    <w:rsid w:val="00886EB6"/>
    <w:rsid w:val="00892E3E"/>
    <w:rsid w:val="008A0CA3"/>
    <w:rsid w:val="008A2857"/>
    <w:rsid w:val="008A3FA0"/>
    <w:rsid w:val="008F02BD"/>
    <w:rsid w:val="008F24E6"/>
    <w:rsid w:val="008F3719"/>
    <w:rsid w:val="008F7615"/>
    <w:rsid w:val="00904A43"/>
    <w:rsid w:val="00922CA4"/>
    <w:rsid w:val="00926AEE"/>
    <w:rsid w:val="0093096A"/>
    <w:rsid w:val="00930D04"/>
    <w:rsid w:val="00941BBC"/>
    <w:rsid w:val="009610AB"/>
    <w:rsid w:val="009771A2"/>
    <w:rsid w:val="0099153C"/>
    <w:rsid w:val="009969C1"/>
    <w:rsid w:val="009D192F"/>
    <w:rsid w:val="009D5146"/>
    <w:rsid w:val="009E342A"/>
    <w:rsid w:val="009F5320"/>
    <w:rsid w:val="009F78F6"/>
    <w:rsid w:val="00A16771"/>
    <w:rsid w:val="00A17DCF"/>
    <w:rsid w:val="00A33B9B"/>
    <w:rsid w:val="00A37D0A"/>
    <w:rsid w:val="00A442FF"/>
    <w:rsid w:val="00A523DE"/>
    <w:rsid w:val="00A54426"/>
    <w:rsid w:val="00A55620"/>
    <w:rsid w:val="00A81191"/>
    <w:rsid w:val="00A82ACF"/>
    <w:rsid w:val="00AB3577"/>
    <w:rsid w:val="00AC4C00"/>
    <w:rsid w:val="00AC7F38"/>
    <w:rsid w:val="00AD06B8"/>
    <w:rsid w:val="00AD1BEC"/>
    <w:rsid w:val="00AE3B91"/>
    <w:rsid w:val="00AE52AC"/>
    <w:rsid w:val="00AF6A2D"/>
    <w:rsid w:val="00B46B0A"/>
    <w:rsid w:val="00B63D86"/>
    <w:rsid w:val="00B8251B"/>
    <w:rsid w:val="00B8589E"/>
    <w:rsid w:val="00BA25BF"/>
    <w:rsid w:val="00BA66E3"/>
    <w:rsid w:val="00BC1878"/>
    <w:rsid w:val="00BC5161"/>
    <w:rsid w:val="00BD3215"/>
    <w:rsid w:val="00BD68D0"/>
    <w:rsid w:val="00BD7BDD"/>
    <w:rsid w:val="00BE480E"/>
    <w:rsid w:val="00BF044D"/>
    <w:rsid w:val="00C1077A"/>
    <w:rsid w:val="00C10E66"/>
    <w:rsid w:val="00C45222"/>
    <w:rsid w:val="00C55CF2"/>
    <w:rsid w:val="00C95EA8"/>
    <w:rsid w:val="00CA2113"/>
    <w:rsid w:val="00CC2D5C"/>
    <w:rsid w:val="00CD2681"/>
    <w:rsid w:val="00CE5885"/>
    <w:rsid w:val="00D20667"/>
    <w:rsid w:val="00D27531"/>
    <w:rsid w:val="00D60D9E"/>
    <w:rsid w:val="00D65C9F"/>
    <w:rsid w:val="00D74588"/>
    <w:rsid w:val="00D85087"/>
    <w:rsid w:val="00D87BC7"/>
    <w:rsid w:val="00D97FAC"/>
    <w:rsid w:val="00DA3D5F"/>
    <w:rsid w:val="00DB4995"/>
    <w:rsid w:val="00DD0C88"/>
    <w:rsid w:val="00DF47E7"/>
    <w:rsid w:val="00DF73ED"/>
    <w:rsid w:val="00E10810"/>
    <w:rsid w:val="00E34D6E"/>
    <w:rsid w:val="00E45EF5"/>
    <w:rsid w:val="00E466B0"/>
    <w:rsid w:val="00E61E1C"/>
    <w:rsid w:val="00E62494"/>
    <w:rsid w:val="00E76631"/>
    <w:rsid w:val="00EA081A"/>
    <w:rsid w:val="00F06A75"/>
    <w:rsid w:val="00F14E9D"/>
    <w:rsid w:val="00F3227D"/>
    <w:rsid w:val="00F547F8"/>
    <w:rsid w:val="00F70715"/>
    <w:rsid w:val="00F732DA"/>
    <w:rsid w:val="00F8029B"/>
    <w:rsid w:val="00F82629"/>
    <w:rsid w:val="00F82649"/>
    <w:rsid w:val="00F85733"/>
    <w:rsid w:val="00F92C4B"/>
    <w:rsid w:val="00FA1CA0"/>
    <w:rsid w:val="00FC3A73"/>
    <w:rsid w:val="00FC621B"/>
    <w:rsid w:val="00FC79F6"/>
    <w:rsid w:val="00FD0C0F"/>
    <w:rsid w:val="00FD6424"/>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 w:type="paragraph" w:styleId="aa">
    <w:name w:val="Normal (Web)"/>
    <w:basedOn w:val="a"/>
    <w:uiPriority w:val="99"/>
    <w:unhideWhenUsed/>
    <w:rsid w:val="00941BBC"/>
    <w:pPr>
      <w:spacing w:before="100" w:beforeAutospacing="1" w:after="100" w:afterAutospacing="1" w:line="240" w:lineRule="auto"/>
      <w:jc w:val="left"/>
    </w:pPr>
    <w:rPr>
      <w:rFonts w:eastAsia="Times New Roman" w:cs="Times New Roman"/>
      <w:color w:val="auto"/>
      <w:szCs w:val="24"/>
      <w:lang w:eastAsia="ru-RU"/>
    </w:rPr>
  </w:style>
  <w:style w:type="table" w:customStyle="1" w:styleId="11">
    <w:name w:val="Сетка таблицы1"/>
    <w:basedOn w:val="a1"/>
    <w:uiPriority w:val="59"/>
    <w:rsid w:val="00941B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a"/>
    <w:rsid w:val="00353871"/>
    <w:pPr>
      <w:spacing w:before="100" w:beforeAutospacing="1" w:after="100" w:afterAutospacing="1" w:line="240" w:lineRule="auto"/>
      <w:ind w:firstLine="0"/>
      <w:jc w:val="left"/>
    </w:pPr>
    <w:rPr>
      <w:rFonts w:eastAsia="Times New Roman" w:cs="Times New Roman"/>
      <w:color w:val="auto"/>
      <w:szCs w:val="24"/>
      <w:lang w:eastAsia="ru-RU"/>
    </w:rPr>
  </w:style>
  <w:style w:type="paragraph" w:styleId="ab">
    <w:name w:val="header"/>
    <w:basedOn w:val="a"/>
    <w:link w:val="ac"/>
    <w:uiPriority w:val="99"/>
    <w:unhideWhenUsed/>
    <w:rsid w:val="008F24E6"/>
    <w:pPr>
      <w:tabs>
        <w:tab w:val="center" w:pos="4677"/>
        <w:tab w:val="right" w:pos="9355"/>
      </w:tabs>
      <w:spacing w:line="240" w:lineRule="auto"/>
    </w:pPr>
  </w:style>
  <w:style w:type="character" w:customStyle="1" w:styleId="ac">
    <w:name w:val="Верхний колонтитул Знак"/>
    <w:basedOn w:val="a0"/>
    <w:link w:val="ab"/>
    <w:uiPriority w:val="99"/>
    <w:rsid w:val="008F24E6"/>
    <w:rPr>
      <w:rFonts w:ascii="Times New Roman" w:hAnsi="Times New Roman"/>
      <w:color w:val="000000" w:themeColor="text1"/>
      <w:sz w:val="24"/>
    </w:rPr>
  </w:style>
  <w:style w:type="paragraph" w:styleId="ad">
    <w:name w:val="footer"/>
    <w:basedOn w:val="a"/>
    <w:link w:val="ae"/>
    <w:uiPriority w:val="99"/>
    <w:unhideWhenUsed/>
    <w:rsid w:val="008F24E6"/>
    <w:pPr>
      <w:tabs>
        <w:tab w:val="center" w:pos="4677"/>
        <w:tab w:val="right" w:pos="9355"/>
      </w:tabs>
      <w:spacing w:line="240" w:lineRule="auto"/>
    </w:pPr>
  </w:style>
  <w:style w:type="character" w:customStyle="1" w:styleId="ae">
    <w:name w:val="Нижний колонтитул Знак"/>
    <w:basedOn w:val="a0"/>
    <w:link w:val="ad"/>
    <w:uiPriority w:val="99"/>
    <w:rsid w:val="008F24E6"/>
    <w:rPr>
      <w:rFonts w:ascii="Times New Roman" w:hAnsi="Times New Roman"/>
      <w:color w:val="000000" w:themeColor="text1"/>
      <w:sz w:val="24"/>
    </w:rPr>
  </w:style>
  <w:style w:type="paragraph" w:styleId="af">
    <w:name w:val="TOC Heading"/>
    <w:basedOn w:val="1"/>
    <w:next w:val="a"/>
    <w:uiPriority w:val="39"/>
    <w:unhideWhenUsed/>
    <w:qFormat/>
    <w:rsid w:val="00E466B0"/>
    <w:pPr>
      <w:spacing w:before="480" w:line="276" w:lineRule="auto"/>
      <w:ind w:firstLine="0"/>
      <w:outlineLvl w:val="9"/>
    </w:pPr>
    <w:rPr>
      <w:rFonts w:asciiTheme="majorHAnsi" w:hAnsiTheme="majorHAnsi"/>
      <w:caps w:val="0"/>
      <w:color w:val="365F91" w:themeColor="accent1" w:themeShade="BF"/>
      <w:lang w:eastAsia="ru-RU"/>
    </w:rPr>
  </w:style>
  <w:style w:type="paragraph" w:styleId="12">
    <w:name w:val="toc 1"/>
    <w:basedOn w:val="a"/>
    <w:next w:val="a"/>
    <w:autoRedefine/>
    <w:uiPriority w:val="39"/>
    <w:unhideWhenUsed/>
    <w:rsid w:val="00DF73ED"/>
    <w:pPr>
      <w:tabs>
        <w:tab w:val="right" w:leader="dot" w:pos="9345"/>
      </w:tabs>
      <w:spacing w:after="100"/>
      <w:ind w:firstLine="0"/>
    </w:pPr>
  </w:style>
  <w:style w:type="paragraph" w:styleId="21">
    <w:name w:val="toc 2"/>
    <w:basedOn w:val="a"/>
    <w:next w:val="a"/>
    <w:autoRedefine/>
    <w:uiPriority w:val="39"/>
    <w:unhideWhenUsed/>
    <w:rsid w:val="00DF73ED"/>
    <w:pPr>
      <w:tabs>
        <w:tab w:val="right" w:leader="dot" w:pos="9345"/>
      </w:tabs>
      <w:spacing w:after="100"/>
      <w:ind w:left="709"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 w:type="paragraph" w:styleId="aa">
    <w:name w:val="Normal (Web)"/>
    <w:basedOn w:val="a"/>
    <w:uiPriority w:val="99"/>
    <w:unhideWhenUsed/>
    <w:rsid w:val="00941BBC"/>
    <w:pPr>
      <w:spacing w:before="100" w:beforeAutospacing="1" w:after="100" w:afterAutospacing="1" w:line="240" w:lineRule="auto"/>
      <w:jc w:val="left"/>
    </w:pPr>
    <w:rPr>
      <w:rFonts w:eastAsia="Times New Roman" w:cs="Times New Roman"/>
      <w:color w:val="auto"/>
      <w:szCs w:val="24"/>
      <w:lang w:eastAsia="ru-RU"/>
    </w:rPr>
  </w:style>
  <w:style w:type="table" w:customStyle="1" w:styleId="11">
    <w:name w:val="Сетка таблицы1"/>
    <w:basedOn w:val="a1"/>
    <w:uiPriority w:val="59"/>
    <w:rsid w:val="00941B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a"/>
    <w:rsid w:val="00353871"/>
    <w:pPr>
      <w:spacing w:before="100" w:beforeAutospacing="1" w:after="100" w:afterAutospacing="1" w:line="240" w:lineRule="auto"/>
      <w:ind w:firstLine="0"/>
      <w:jc w:val="left"/>
    </w:pPr>
    <w:rPr>
      <w:rFonts w:eastAsia="Times New Roman" w:cs="Times New Roman"/>
      <w:color w:val="auto"/>
      <w:szCs w:val="24"/>
      <w:lang w:eastAsia="ru-RU"/>
    </w:rPr>
  </w:style>
  <w:style w:type="paragraph" w:styleId="ab">
    <w:name w:val="header"/>
    <w:basedOn w:val="a"/>
    <w:link w:val="ac"/>
    <w:uiPriority w:val="99"/>
    <w:unhideWhenUsed/>
    <w:rsid w:val="008F24E6"/>
    <w:pPr>
      <w:tabs>
        <w:tab w:val="center" w:pos="4677"/>
        <w:tab w:val="right" w:pos="9355"/>
      </w:tabs>
      <w:spacing w:line="240" w:lineRule="auto"/>
    </w:pPr>
  </w:style>
  <w:style w:type="character" w:customStyle="1" w:styleId="ac">
    <w:name w:val="Верхний колонтитул Знак"/>
    <w:basedOn w:val="a0"/>
    <w:link w:val="ab"/>
    <w:uiPriority w:val="99"/>
    <w:rsid w:val="008F24E6"/>
    <w:rPr>
      <w:rFonts w:ascii="Times New Roman" w:hAnsi="Times New Roman"/>
      <w:color w:val="000000" w:themeColor="text1"/>
      <w:sz w:val="24"/>
    </w:rPr>
  </w:style>
  <w:style w:type="paragraph" w:styleId="ad">
    <w:name w:val="footer"/>
    <w:basedOn w:val="a"/>
    <w:link w:val="ae"/>
    <w:uiPriority w:val="99"/>
    <w:unhideWhenUsed/>
    <w:rsid w:val="008F24E6"/>
    <w:pPr>
      <w:tabs>
        <w:tab w:val="center" w:pos="4677"/>
        <w:tab w:val="right" w:pos="9355"/>
      </w:tabs>
      <w:spacing w:line="240" w:lineRule="auto"/>
    </w:pPr>
  </w:style>
  <w:style w:type="character" w:customStyle="1" w:styleId="ae">
    <w:name w:val="Нижний колонтитул Знак"/>
    <w:basedOn w:val="a0"/>
    <w:link w:val="ad"/>
    <w:uiPriority w:val="99"/>
    <w:rsid w:val="008F24E6"/>
    <w:rPr>
      <w:rFonts w:ascii="Times New Roman" w:hAnsi="Times New Roman"/>
      <w:color w:val="000000" w:themeColor="text1"/>
      <w:sz w:val="24"/>
    </w:rPr>
  </w:style>
  <w:style w:type="paragraph" w:styleId="af">
    <w:name w:val="TOC Heading"/>
    <w:basedOn w:val="1"/>
    <w:next w:val="a"/>
    <w:uiPriority w:val="39"/>
    <w:unhideWhenUsed/>
    <w:qFormat/>
    <w:rsid w:val="00E466B0"/>
    <w:pPr>
      <w:spacing w:before="480" w:line="276" w:lineRule="auto"/>
      <w:ind w:firstLine="0"/>
      <w:outlineLvl w:val="9"/>
    </w:pPr>
    <w:rPr>
      <w:rFonts w:asciiTheme="majorHAnsi" w:hAnsiTheme="majorHAnsi"/>
      <w:caps w:val="0"/>
      <w:color w:val="365F91" w:themeColor="accent1" w:themeShade="BF"/>
      <w:lang w:eastAsia="ru-RU"/>
    </w:rPr>
  </w:style>
  <w:style w:type="paragraph" w:styleId="12">
    <w:name w:val="toc 1"/>
    <w:basedOn w:val="a"/>
    <w:next w:val="a"/>
    <w:autoRedefine/>
    <w:uiPriority w:val="39"/>
    <w:unhideWhenUsed/>
    <w:rsid w:val="00DF73ED"/>
    <w:pPr>
      <w:tabs>
        <w:tab w:val="right" w:leader="dot" w:pos="9345"/>
      </w:tabs>
      <w:spacing w:after="100"/>
      <w:ind w:firstLine="0"/>
    </w:pPr>
  </w:style>
  <w:style w:type="paragraph" w:styleId="21">
    <w:name w:val="toc 2"/>
    <w:basedOn w:val="a"/>
    <w:next w:val="a"/>
    <w:autoRedefine/>
    <w:uiPriority w:val="39"/>
    <w:unhideWhenUsed/>
    <w:rsid w:val="00DF73ED"/>
    <w:pPr>
      <w:tabs>
        <w:tab w:val="right" w:leader="dot" w:pos="9345"/>
      </w:tabs>
      <w:spacing w:after="100"/>
      <w:ind w:left="709"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78795845">
      <w:bodyDiv w:val="1"/>
      <w:marLeft w:val="0"/>
      <w:marRight w:val="0"/>
      <w:marTop w:val="0"/>
      <w:marBottom w:val="0"/>
      <w:divBdr>
        <w:top w:val="none" w:sz="0" w:space="0" w:color="auto"/>
        <w:left w:val="none" w:sz="0" w:space="0" w:color="auto"/>
        <w:bottom w:val="none" w:sz="0" w:space="0" w:color="auto"/>
        <w:right w:val="none" w:sz="0" w:space="0" w:color="auto"/>
      </w:divBdr>
    </w:div>
    <w:div w:id="101266757">
      <w:bodyDiv w:val="1"/>
      <w:marLeft w:val="0"/>
      <w:marRight w:val="0"/>
      <w:marTop w:val="0"/>
      <w:marBottom w:val="0"/>
      <w:divBdr>
        <w:top w:val="none" w:sz="0" w:space="0" w:color="auto"/>
        <w:left w:val="none" w:sz="0" w:space="0" w:color="auto"/>
        <w:bottom w:val="none" w:sz="0" w:space="0" w:color="auto"/>
        <w:right w:val="none" w:sz="0" w:space="0" w:color="auto"/>
      </w:divBdr>
    </w:div>
    <w:div w:id="134108151">
      <w:bodyDiv w:val="1"/>
      <w:marLeft w:val="0"/>
      <w:marRight w:val="0"/>
      <w:marTop w:val="0"/>
      <w:marBottom w:val="0"/>
      <w:divBdr>
        <w:top w:val="none" w:sz="0" w:space="0" w:color="auto"/>
        <w:left w:val="none" w:sz="0" w:space="0" w:color="auto"/>
        <w:bottom w:val="none" w:sz="0" w:space="0" w:color="auto"/>
        <w:right w:val="none" w:sz="0" w:space="0" w:color="auto"/>
      </w:divBdr>
    </w:div>
    <w:div w:id="157960919">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15169331">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39703648">
      <w:bodyDiv w:val="1"/>
      <w:marLeft w:val="0"/>
      <w:marRight w:val="0"/>
      <w:marTop w:val="0"/>
      <w:marBottom w:val="0"/>
      <w:divBdr>
        <w:top w:val="none" w:sz="0" w:space="0" w:color="auto"/>
        <w:left w:val="none" w:sz="0" w:space="0" w:color="auto"/>
        <w:bottom w:val="none" w:sz="0" w:space="0" w:color="auto"/>
        <w:right w:val="none" w:sz="0" w:space="0" w:color="auto"/>
      </w:divBdr>
    </w:div>
    <w:div w:id="354773311">
      <w:bodyDiv w:val="1"/>
      <w:marLeft w:val="0"/>
      <w:marRight w:val="0"/>
      <w:marTop w:val="0"/>
      <w:marBottom w:val="0"/>
      <w:divBdr>
        <w:top w:val="none" w:sz="0" w:space="0" w:color="auto"/>
        <w:left w:val="none" w:sz="0" w:space="0" w:color="auto"/>
        <w:bottom w:val="none" w:sz="0" w:space="0" w:color="auto"/>
        <w:right w:val="none" w:sz="0" w:space="0" w:color="auto"/>
      </w:divBdr>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529102730">
      <w:bodyDiv w:val="1"/>
      <w:marLeft w:val="0"/>
      <w:marRight w:val="0"/>
      <w:marTop w:val="0"/>
      <w:marBottom w:val="0"/>
      <w:divBdr>
        <w:top w:val="none" w:sz="0" w:space="0" w:color="auto"/>
        <w:left w:val="none" w:sz="0" w:space="0" w:color="auto"/>
        <w:bottom w:val="none" w:sz="0" w:space="0" w:color="auto"/>
        <w:right w:val="none" w:sz="0" w:space="0" w:color="auto"/>
      </w:divBdr>
    </w:div>
    <w:div w:id="586960754">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685444242">
      <w:bodyDiv w:val="1"/>
      <w:marLeft w:val="0"/>
      <w:marRight w:val="0"/>
      <w:marTop w:val="0"/>
      <w:marBottom w:val="0"/>
      <w:divBdr>
        <w:top w:val="none" w:sz="0" w:space="0" w:color="auto"/>
        <w:left w:val="none" w:sz="0" w:space="0" w:color="auto"/>
        <w:bottom w:val="none" w:sz="0" w:space="0" w:color="auto"/>
        <w:right w:val="none" w:sz="0" w:space="0" w:color="auto"/>
      </w:divBdr>
    </w:div>
    <w:div w:id="708336468">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772363163">
      <w:bodyDiv w:val="1"/>
      <w:marLeft w:val="0"/>
      <w:marRight w:val="0"/>
      <w:marTop w:val="0"/>
      <w:marBottom w:val="0"/>
      <w:divBdr>
        <w:top w:val="none" w:sz="0" w:space="0" w:color="auto"/>
        <w:left w:val="none" w:sz="0" w:space="0" w:color="auto"/>
        <w:bottom w:val="none" w:sz="0" w:space="0" w:color="auto"/>
        <w:right w:val="none" w:sz="0" w:space="0" w:color="auto"/>
      </w:divBdr>
    </w:div>
    <w:div w:id="778178324">
      <w:bodyDiv w:val="1"/>
      <w:marLeft w:val="0"/>
      <w:marRight w:val="0"/>
      <w:marTop w:val="0"/>
      <w:marBottom w:val="0"/>
      <w:divBdr>
        <w:top w:val="none" w:sz="0" w:space="0" w:color="auto"/>
        <w:left w:val="none" w:sz="0" w:space="0" w:color="auto"/>
        <w:bottom w:val="none" w:sz="0" w:space="0" w:color="auto"/>
        <w:right w:val="none" w:sz="0" w:space="0" w:color="auto"/>
      </w:divBdr>
    </w:div>
    <w:div w:id="783689904">
      <w:bodyDiv w:val="1"/>
      <w:marLeft w:val="0"/>
      <w:marRight w:val="0"/>
      <w:marTop w:val="0"/>
      <w:marBottom w:val="0"/>
      <w:divBdr>
        <w:top w:val="none" w:sz="0" w:space="0" w:color="auto"/>
        <w:left w:val="none" w:sz="0" w:space="0" w:color="auto"/>
        <w:bottom w:val="none" w:sz="0" w:space="0" w:color="auto"/>
        <w:right w:val="none" w:sz="0" w:space="0" w:color="auto"/>
      </w:divBdr>
    </w:div>
    <w:div w:id="823281147">
      <w:bodyDiv w:val="1"/>
      <w:marLeft w:val="0"/>
      <w:marRight w:val="0"/>
      <w:marTop w:val="0"/>
      <w:marBottom w:val="0"/>
      <w:divBdr>
        <w:top w:val="none" w:sz="0" w:space="0" w:color="auto"/>
        <w:left w:val="none" w:sz="0" w:space="0" w:color="auto"/>
        <w:bottom w:val="none" w:sz="0" w:space="0" w:color="auto"/>
        <w:right w:val="none" w:sz="0" w:space="0" w:color="auto"/>
      </w:divBdr>
    </w:div>
    <w:div w:id="852450837">
      <w:bodyDiv w:val="1"/>
      <w:marLeft w:val="0"/>
      <w:marRight w:val="0"/>
      <w:marTop w:val="0"/>
      <w:marBottom w:val="0"/>
      <w:divBdr>
        <w:top w:val="none" w:sz="0" w:space="0" w:color="auto"/>
        <w:left w:val="none" w:sz="0" w:space="0" w:color="auto"/>
        <w:bottom w:val="none" w:sz="0" w:space="0" w:color="auto"/>
        <w:right w:val="none" w:sz="0" w:space="0" w:color="auto"/>
      </w:divBdr>
    </w:div>
    <w:div w:id="867714344">
      <w:bodyDiv w:val="1"/>
      <w:marLeft w:val="0"/>
      <w:marRight w:val="0"/>
      <w:marTop w:val="0"/>
      <w:marBottom w:val="0"/>
      <w:divBdr>
        <w:top w:val="none" w:sz="0" w:space="0" w:color="auto"/>
        <w:left w:val="none" w:sz="0" w:space="0" w:color="auto"/>
        <w:bottom w:val="none" w:sz="0" w:space="0" w:color="auto"/>
        <w:right w:val="none" w:sz="0" w:space="0" w:color="auto"/>
      </w:divBdr>
    </w:div>
    <w:div w:id="947276736">
      <w:bodyDiv w:val="1"/>
      <w:marLeft w:val="0"/>
      <w:marRight w:val="0"/>
      <w:marTop w:val="0"/>
      <w:marBottom w:val="0"/>
      <w:divBdr>
        <w:top w:val="none" w:sz="0" w:space="0" w:color="auto"/>
        <w:left w:val="none" w:sz="0" w:space="0" w:color="auto"/>
        <w:bottom w:val="none" w:sz="0" w:space="0" w:color="auto"/>
        <w:right w:val="none" w:sz="0" w:space="0" w:color="auto"/>
      </w:divBdr>
    </w:div>
    <w:div w:id="1030372769">
      <w:bodyDiv w:val="1"/>
      <w:marLeft w:val="0"/>
      <w:marRight w:val="0"/>
      <w:marTop w:val="0"/>
      <w:marBottom w:val="0"/>
      <w:divBdr>
        <w:top w:val="none" w:sz="0" w:space="0" w:color="auto"/>
        <w:left w:val="none" w:sz="0" w:space="0" w:color="auto"/>
        <w:bottom w:val="none" w:sz="0" w:space="0" w:color="auto"/>
        <w:right w:val="none" w:sz="0" w:space="0" w:color="auto"/>
      </w:divBdr>
    </w:div>
    <w:div w:id="1067074431">
      <w:bodyDiv w:val="1"/>
      <w:marLeft w:val="0"/>
      <w:marRight w:val="0"/>
      <w:marTop w:val="0"/>
      <w:marBottom w:val="0"/>
      <w:divBdr>
        <w:top w:val="none" w:sz="0" w:space="0" w:color="auto"/>
        <w:left w:val="none" w:sz="0" w:space="0" w:color="auto"/>
        <w:bottom w:val="none" w:sz="0" w:space="0" w:color="auto"/>
        <w:right w:val="none" w:sz="0" w:space="0" w:color="auto"/>
      </w:divBdr>
    </w:div>
    <w:div w:id="1110273953">
      <w:bodyDiv w:val="1"/>
      <w:marLeft w:val="0"/>
      <w:marRight w:val="0"/>
      <w:marTop w:val="0"/>
      <w:marBottom w:val="0"/>
      <w:divBdr>
        <w:top w:val="none" w:sz="0" w:space="0" w:color="auto"/>
        <w:left w:val="none" w:sz="0" w:space="0" w:color="auto"/>
        <w:bottom w:val="none" w:sz="0" w:space="0" w:color="auto"/>
        <w:right w:val="none" w:sz="0" w:space="0" w:color="auto"/>
      </w:divBdr>
    </w:div>
    <w:div w:id="1115514044">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155294170">
      <w:bodyDiv w:val="1"/>
      <w:marLeft w:val="0"/>
      <w:marRight w:val="0"/>
      <w:marTop w:val="0"/>
      <w:marBottom w:val="0"/>
      <w:divBdr>
        <w:top w:val="none" w:sz="0" w:space="0" w:color="auto"/>
        <w:left w:val="none" w:sz="0" w:space="0" w:color="auto"/>
        <w:bottom w:val="none" w:sz="0" w:space="0" w:color="auto"/>
        <w:right w:val="none" w:sz="0" w:space="0" w:color="auto"/>
      </w:divBdr>
    </w:div>
    <w:div w:id="1212502473">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295022663">
      <w:bodyDiv w:val="1"/>
      <w:marLeft w:val="0"/>
      <w:marRight w:val="0"/>
      <w:marTop w:val="0"/>
      <w:marBottom w:val="0"/>
      <w:divBdr>
        <w:top w:val="none" w:sz="0" w:space="0" w:color="auto"/>
        <w:left w:val="none" w:sz="0" w:space="0" w:color="auto"/>
        <w:bottom w:val="none" w:sz="0" w:space="0" w:color="auto"/>
        <w:right w:val="none" w:sz="0" w:space="0" w:color="auto"/>
      </w:divBdr>
    </w:div>
    <w:div w:id="1305355549">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331908523">
      <w:bodyDiv w:val="1"/>
      <w:marLeft w:val="0"/>
      <w:marRight w:val="0"/>
      <w:marTop w:val="0"/>
      <w:marBottom w:val="0"/>
      <w:divBdr>
        <w:top w:val="none" w:sz="0" w:space="0" w:color="auto"/>
        <w:left w:val="none" w:sz="0" w:space="0" w:color="auto"/>
        <w:bottom w:val="none" w:sz="0" w:space="0" w:color="auto"/>
        <w:right w:val="none" w:sz="0" w:space="0" w:color="auto"/>
      </w:divBdr>
    </w:div>
    <w:div w:id="1341542506">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494878292">
      <w:bodyDiv w:val="1"/>
      <w:marLeft w:val="0"/>
      <w:marRight w:val="0"/>
      <w:marTop w:val="0"/>
      <w:marBottom w:val="0"/>
      <w:divBdr>
        <w:top w:val="none" w:sz="0" w:space="0" w:color="auto"/>
        <w:left w:val="none" w:sz="0" w:space="0" w:color="auto"/>
        <w:bottom w:val="none" w:sz="0" w:space="0" w:color="auto"/>
        <w:right w:val="none" w:sz="0" w:space="0" w:color="auto"/>
      </w:divBdr>
    </w:div>
    <w:div w:id="1531646569">
      <w:bodyDiv w:val="1"/>
      <w:marLeft w:val="0"/>
      <w:marRight w:val="0"/>
      <w:marTop w:val="0"/>
      <w:marBottom w:val="0"/>
      <w:divBdr>
        <w:top w:val="none" w:sz="0" w:space="0" w:color="auto"/>
        <w:left w:val="none" w:sz="0" w:space="0" w:color="auto"/>
        <w:bottom w:val="none" w:sz="0" w:space="0" w:color="auto"/>
        <w:right w:val="none" w:sz="0" w:space="0" w:color="auto"/>
      </w:divBdr>
    </w:div>
    <w:div w:id="1531651004">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687368855">
      <w:bodyDiv w:val="1"/>
      <w:marLeft w:val="0"/>
      <w:marRight w:val="0"/>
      <w:marTop w:val="0"/>
      <w:marBottom w:val="0"/>
      <w:divBdr>
        <w:top w:val="none" w:sz="0" w:space="0" w:color="auto"/>
        <w:left w:val="none" w:sz="0" w:space="0" w:color="auto"/>
        <w:bottom w:val="none" w:sz="0" w:space="0" w:color="auto"/>
        <w:right w:val="none" w:sz="0" w:space="0" w:color="auto"/>
      </w:divBdr>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795245050">
      <w:bodyDiv w:val="1"/>
      <w:marLeft w:val="0"/>
      <w:marRight w:val="0"/>
      <w:marTop w:val="0"/>
      <w:marBottom w:val="0"/>
      <w:divBdr>
        <w:top w:val="none" w:sz="0" w:space="0" w:color="auto"/>
        <w:left w:val="none" w:sz="0" w:space="0" w:color="auto"/>
        <w:bottom w:val="none" w:sz="0" w:space="0" w:color="auto"/>
        <w:right w:val="none" w:sz="0" w:space="0" w:color="auto"/>
      </w:divBdr>
    </w:div>
    <w:div w:id="1800688525">
      <w:bodyDiv w:val="1"/>
      <w:marLeft w:val="0"/>
      <w:marRight w:val="0"/>
      <w:marTop w:val="0"/>
      <w:marBottom w:val="0"/>
      <w:divBdr>
        <w:top w:val="none" w:sz="0" w:space="0" w:color="auto"/>
        <w:left w:val="none" w:sz="0" w:space="0" w:color="auto"/>
        <w:bottom w:val="none" w:sz="0" w:space="0" w:color="auto"/>
        <w:right w:val="none" w:sz="0" w:space="0" w:color="auto"/>
      </w:divBdr>
    </w:div>
    <w:div w:id="1810854912">
      <w:bodyDiv w:val="1"/>
      <w:marLeft w:val="0"/>
      <w:marRight w:val="0"/>
      <w:marTop w:val="0"/>
      <w:marBottom w:val="0"/>
      <w:divBdr>
        <w:top w:val="none" w:sz="0" w:space="0" w:color="auto"/>
        <w:left w:val="none" w:sz="0" w:space="0" w:color="auto"/>
        <w:bottom w:val="none" w:sz="0" w:space="0" w:color="auto"/>
        <w:right w:val="none" w:sz="0" w:space="0" w:color="auto"/>
      </w:divBdr>
    </w:div>
    <w:div w:id="1823152493">
      <w:bodyDiv w:val="1"/>
      <w:marLeft w:val="0"/>
      <w:marRight w:val="0"/>
      <w:marTop w:val="0"/>
      <w:marBottom w:val="0"/>
      <w:divBdr>
        <w:top w:val="none" w:sz="0" w:space="0" w:color="auto"/>
        <w:left w:val="none" w:sz="0" w:space="0" w:color="auto"/>
        <w:bottom w:val="none" w:sz="0" w:space="0" w:color="auto"/>
        <w:right w:val="none" w:sz="0" w:space="0" w:color="auto"/>
      </w:divBdr>
    </w:div>
    <w:div w:id="1923249167">
      <w:bodyDiv w:val="1"/>
      <w:marLeft w:val="0"/>
      <w:marRight w:val="0"/>
      <w:marTop w:val="0"/>
      <w:marBottom w:val="0"/>
      <w:divBdr>
        <w:top w:val="none" w:sz="0" w:space="0" w:color="auto"/>
        <w:left w:val="none" w:sz="0" w:space="0" w:color="auto"/>
        <w:bottom w:val="none" w:sz="0" w:space="0" w:color="auto"/>
        <w:right w:val="none" w:sz="0" w:space="0" w:color="auto"/>
      </w:divBdr>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spring.io/projects/spring-framework" TargetMode="External"/><Relationship Id="rId68" Type="http://schemas.openxmlformats.org/officeDocument/2006/relationships/hyperlink" Target="https://en.wikipedia.org/wiki/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ev.mysql.com/doc/refman/5.7/en/what-is-mysql.html" TargetMode="External"/><Relationship Id="rId5" Type="http://schemas.openxmlformats.org/officeDocument/2006/relationships/settings" Target="settings.xml"/><Relationship Id="rId61" Type="http://schemas.openxmlformats.org/officeDocument/2006/relationships/hyperlink" Target="https://www.computerweekly.com/feature/Write-once-run-anywhere"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spring-boot" TargetMode="External"/><Relationship Id="rId69" Type="http://schemas.openxmlformats.org/officeDocument/2006/relationships/hyperlink" Target="https://en.wikipedia.org/wiki/Cascading_Style_Sheets"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bsac.by/" TargetMode="External"/><Relationship Id="rId67" Type="http://schemas.openxmlformats.org/officeDocument/2006/relationships/hyperlink" Target="https://www.artima.com/insidejvm/ed2/introarch.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oracle.com/technetwork/java/intro-141325.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2006.secrus.org/upload/files/63.pdf" TargetMode="External"/><Relationship Id="rId65" Type="http://schemas.openxmlformats.org/officeDocument/2006/relationships/hyperlink" Target="https://jetbrains.ru/products/idea/"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gi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2E110-D21C-45AF-BD43-3A620B2D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3829</TotalTime>
  <Pages>78</Pages>
  <Words>14536</Words>
  <Characters>82860</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40</cp:revision>
  <cp:lastPrinted>2019-06-13T12:05:00Z</cp:lastPrinted>
  <dcterms:created xsi:type="dcterms:W3CDTF">2019-05-16T09:03:00Z</dcterms:created>
  <dcterms:modified xsi:type="dcterms:W3CDTF">2019-06-13T12:06:00Z</dcterms:modified>
</cp:coreProperties>
</file>