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7A" w:rsidRDefault="009F567A" w:rsidP="009F567A">
      <w:pPr>
        <w:jc w:val="center"/>
      </w:pPr>
    </w:p>
    <w:p w:rsidR="009F567A" w:rsidRDefault="009F567A" w:rsidP="009F567A">
      <w:pPr>
        <w:jc w:val="center"/>
      </w:pPr>
    </w:p>
    <w:p w:rsidR="009F567A" w:rsidRDefault="009F567A" w:rsidP="009F567A">
      <w:pPr>
        <w:pStyle w:val="TitoloPagina1"/>
      </w:pPr>
      <w:r>
        <w:t>Fase di analisi</w:t>
      </w:r>
    </w:p>
    <w:p w:rsidR="009F567A" w:rsidRDefault="009F567A">
      <w:pPr>
        <w:rPr>
          <w:rFonts w:ascii="Arial" w:eastAsia="Times New Roman" w:hAnsi="Arial" w:cs="Times New Roman"/>
          <w:b/>
          <w:sz w:val="40"/>
          <w:szCs w:val="20"/>
          <w:lang w:val="it-IT" w:eastAsia="it-IT"/>
        </w:rPr>
      </w:pPr>
      <w:r>
        <w:br w:type="page"/>
      </w:r>
    </w:p>
    <w:p w:rsidR="00DF7D89" w:rsidRDefault="00DF7D89">
      <w:pPr>
        <w:rPr>
          <w:lang w:eastAsia="it-CH"/>
        </w:rPr>
      </w:pPr>
    </w:p>
    <w:p w:rsidR="008B7858" w:rsidRDefault="00DF7D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r>
        <w:rPr>
          <w:lang w:eastAsia="it-IT"/>
        </w:rPr>
        <w:fldChar w:fldCharType="begin"/>
      </w:r>
      <w:r>
        <w:rPr>
          <w:lang w:eastAsia="it-IT"/>
        </w:rPr>
        <w:instrText xml:space="preserve"> TOC \h \z \t "Stile_Sommario;1;Stile_Sotto_Sommario;2" </w:instrText>
      </w:r>
      <w:r>
        <w:rPr>
          <w:lang w:eastAsia="it-IT"/>
        </w:rPr>
        <w:fldChar w:fldCharType="separate"/>
      </w:r>
      <w:hyperlink w:anchor="_Toc508974551" w:history="1">
        <w:r w:rsidR="008B7858" w:rsidRPr="009C2267">
          <w:rPr>
            <w:rStyle w:val="Collegamentoipertestuale"/>
            <w:noProof/>
          </w:rPr>
          <w:t>1.</w:t>
        </w:r>
        <w:r w:rsidR="008B7858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8B7858" w:rsidRPr="009C2267">
          <w:rPr>
            <w:rStyle w:val="Collegamentoipertestuale"/>
            <w:noProof/>
          </w:rPr>
          <w:t>Analisi del dominio</w:t>
        </w:r>
        <w:r w:rsidR="008B7858">
          <w:rPr>
            <w:noProof/>
            <w:webHidden/>
          </w:rPr>
          <w:tab/>
        </w:r>
        <w:r w:rsidR="008B7858">
          <w:rPr>
            <w:noProof/>
            <w:webHidden/>
          </w:rPr>
          <w:fldChar w:fldCharType="begin"/>
        </w:r>
        <w:r w:rsidR="008B7858">
          <w:rPr>
            <w:noProof/>
            <w:webHidden/>
          </w:rPr>
          <w:instrText xml:space="preserve"> PAGEREF _Toc508974551 \h </w:instrText>
        </w:r>
        <w:r w:rsidR="008B7858">
          <w:rPr>
            <w:noProof/>
            <w:webHidden/>
          </w:rPr>
        </w:r>
        <w:r w:rsidR="008B7858">
          <w:rPr>
            <w:noProof/>
            <w:webHidden/>
          </w:rPr>
          <w:fldChar w:fldCharType="separate"/>
        </w:r>
        <w:r w:rsidR="008B7858">
          <w:rPr>
            <w:noProof/>
            <w:webHidden/>
          </w:rPr>
          <w:t>3</w:t>
        </w:r>
        <w:r w:rsidR="008B7858">
          <w:rPr>
            <w:noProof/>
            <w:webHidden/>
          </w:rPr>
          <w:fldChar w:fldCharType="end"/>
        </w:r>
      </w:hyperlink>
    </w:p>
    <w:p w:rsidR="008B7858" w:rsidRDefault="008B7858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74552" w:history="1">
        <w:r w:rsidRPr="009C2267">
          <w:rPr>
            <w:rStyle w:val="Collegamentoipertestuale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Pr="009C2267">
          <w:rPr>
            <w:rStyle w:val="Collegamentoipertestuale"/>
            <w:noProof/>
          </w:rPr>
          <w:t>Analisi dei costi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_Toc508974552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7858" w:rsidRDefault="008B7858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74553" w:history="1">
        <w:r w:rsidRPr="009C2267">
          <w:rPr>
            <w:rStyle w:val="Collegamentoipertestuale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Pr="009C2267">
          <w:rPr>
            <w:rStyle w:val="Collegamentoipertestuale"/>
            <w:noProof/>
          </w:rPr>
          <w:t>Analisi e specifica dei requisiti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_Toc508974553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7858" w:rsidRDefault="008B7858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74554" w:history="1">
        <w:r w:rsidRPr="009C2267">
          <w:rPr>
            <w:rStyle w:val="Collegamentoipertestuale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Pr="009C2267">
          <w:rPr>
            <w:rStyle w:val="Collegamentoipertestuale"/>
            <w:noProof/>
          </w:rPr>
          <w:t>Analisi dei mezzi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_Toc508974554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7858" w:rsidRDefault="008B7858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74555" w:history="1">
        <w:r w:rsidRPr="009C2267">
          <w:rPr>
            <w:rStyle w:val="Collegamentoipertestuale"/>
            <w:noProof/>
          </w:rPr>
          <w:t>4.1.</w:t>
        </w:r>
        <w:r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Pr="009C2267">
          <w:rPr>
            <w:rStyle w:val="Collegamentoipertestuale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_Toc508974555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7858" w:rsidRDefault="008B7858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74556" w:history="1">
        <w:r w:rsidRPr="009C2267">
          <w:rPr>
            <w:rStyle w:val="Collegamentoipertestuale"/>
            <w:noProof/>
          </w:rPr>
          <w:t>4.2.</w:t>
        </w:r>
        <w:r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Pr="009C2267">
          <w:rPr>
            <w:rStyle w:val="Collegamentoipertestuale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_Toc508974556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7858" w:rsidRDefault="008B7858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74557" w:history="1">
        <w:r w:rsidRPr="009C2267">
          <w:rPr>
            <w:rStyle w:val="Collegamentoipertestuale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Pr="009C2267">
          <w:rPr>
            <w:rStyle w:val="Collegamentoipertestuale"/>
            <w:noProof/>
          </w:rPr>
          <w:t>Pianificazione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_Toc508974557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7858" w:rsidRDefault="008B7858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74558" w:history="1">
        <w:r w:rsidRPr="009C2267">
          <w:rPr>
            <w:rStyle w:val="Collegamentoipertestuale"/>
            <w:noProof/>
          </w:rPr>
          <w:t>5.1.</w:t>
        </w:r>
        <w:r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Pr="009C2267">
          <w:rPr>
            <w:rStyle w:val="Collegamentoipertestuale"/>
            <w:noProof/>
          </w:rPr>
          <w:t>Gantt preventivo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_Toc508974558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567A" w:rsidRDefault="00DF7D89">
      <w:pPr>
        <w:rPr>
          <w:lang w:eastAsia="it-IT"/>
        </w:rPr>
      </w:pPr>
      <w:r>
        <w:rPr>
          <w:lang w:eastAsia="it-IT"/>
        </w:rPr>
        <w:fldChar w:fldCharType="end"/>
      </w:r>
      <w:r w:rsidR="009F567A">
        <w:rPr>
          <w:lang w:eastAsia="it-IT"/>
        </w:rPr>
        <w:br w:type="page"/>
      </w:r>
    </w:p>
    <w:p w:rsidR="009F567A" w:rsidRPr="00DF7D89" w:rsidRDefault="009F567A" w:rsidP="00DF7D89">
      <w:pPr>
        <w:pStyle w:val="StileSommario"/>
      </w:pPr>
      <w:bookmarkStart w:id="0" w:name="_Toc508961507"/>
      <w:bookmarkStart w:id="1" w:name="_Toc508974551"/>
      <w:r w:rsidRPr="00DF7D89">
        <w:lastRenderedPageBreak/>
        <w:t>Analisi del dominio</w:t>
      </w:r>
      <w:bookmarkEnd w:id="0"/>
      <w:bookmarkEnd w:id="1"/>
    </w:p>
    <w:p w:rsidR="009F567A" w:rsidRDefault="009F567A" w:rsidP="009F567A">
      <w:pPr>
        <w:ind w:left="360"/>
        <w:rPr>
          <w:rFonts w:ascii="Arial" w:hAnsi="Arial" w:cs="Arial"/>
          <w:sz w:val="20"/>
          <w:szCs w:val="20"/>
          <w:lang w:eastAsia="it-IT"/>
        </w:rPr>
      </w:pPr>
      <w:r w:rsidRPr="009F567A">
        <w:rPr>
          <w:rFonts w:ascii="Arial" w:hAnsi="Arial" w:cs="Arial"/>
          <w:sz w:val="20"/>
          <w:szCs w:val="20"/>
          <w:lang w:eastAsia="it-IT"/>
        </w:rPr>
        <w:t>Questo progetto è la continuazione del progetto SamStock sviluppato nell’anno 2014/</w:t>
      </w:r>
      <w:r>
        <w:rPr>
          <w:rFonts w:ascii="Arial" w:hAnsi="Arial" w:cs="Arial"/>
          <w:sz w:val="20"/>
          <w:szCs w:val="20"/>
          <w:lang w:eastAsia="it-IT"/>
        </w:rPr>
        <w:t>1</w:t>
      </w:r>
      <w:r w:rsidRPr="009F567A">
        <w:rPr>
          <w:rFonts w:ascii="Arial" w:hAnsi="Arial" w:cs="Arial"/>
          <w:sz w:val="20"/>
          <w:szCs w:val="20"/>
          <w:lang w:eastAsia="it-IT"/>
        </w:rPr>
        <w:t>5</w:t>
      </w:r>
      <w:r>
        <w:rPr>
          <w:rFonts w:ascii="Arial" w:hAnsi="Arial" w:cs="Arial"/>
          <w:sz w:val="20"/>
          <w:szCs w:val="20"/>
          <w:lang w:eastAsia="it-IT"/>
        </w:rPr>
        <w:t>.</w:t>
      </w:r>
    </w:p>
    <w:p w:rsidR="009F567A" w:rsidRDefault="009F567A" w:rsidP="009F567A">
      <w:pPr>
        <w:ind w:left="360"/>
        <w:rPr>
          <w:rFonts w:ascii="Arial" w:hAnsi="Arial" w:cs="Arial"/>
          <w:sz w:val="20"/>
          <w:szCs w:val="20"/>
          <w:lang w:eastAsia="it-IT"/>
        </w:rPr>
      </w:pPr>
      <w:r>
        <w:rPr>
          <w:rFonts w:ascii="Arial" w:hAnsi="Arial" w:cs="Arial"/>
          <w:sz w:val="20"/>
          <w:szCs w:val="20"/>
          <w:lang w:eastAsia="it-IT"/>
        </w:rPr>
        <w:t>È quindi già presente una prima versione del progetto, l’obiettivo sarà continuarlo in modo da migliorare le funzionalità del sito sviluppato per gestire il magazzino degli elementi Hardware della sezione Informatica.</w:t>
      </w:r>
    </w:p>
    <w:p w:rsidR="00033C8B" w:rsidRDefault="009F567A" w:rsidP="00033C8B">
      <w:pPr>
        <w:ind w:left="360"/>
        <w:rPr>
          <w:rFonts w:ascii="Arial" w:hAnsi="Arial" w:cs="Arial"/>
          <w:sz w:val="20"/>
          <w:szCs w:val="20"/>
          <w:lang w:eastAsia="it-IT"/>
        </w:rPr>
      </w:pPr>
      <w:r>
        <w:rPr>
          <w:rFonts w:ascii="Arial" w:hAnsi="Arial" w:cs="Arial"/>
          <w:sz w:val="20"/>
          <w:szCs w:val="20"/>
          <w:lang w:eastAsia="it-IT"/>
        </w:rPr>
        <w:t>Il prodotto finale verrà utilizzato da utenti che potranno aggiungere, modificare ed eliminare i vari elementi e utenti che potranno solamente visualizzare gli eleme</w:t>
      </w:r>
      <w:r w:rsidR="0052089B">
        <w:rPr>
          <w:rFonts w:ascii="Arial" w:hAnsi="Arial" w:cs="Arial"/>
          <w:sz w:val="20"/>
          <w:szCs w:val="20"/>
          <w:lang w:eastAsia="it-IT"/>
        </w:rPr>
        <w:t xml:space="preserve">nti. </w:t>
      </w:r>
    </w:p>
    <w:p w:rsidR="00033C8B" w:rsidRDefault="00033C8B" w:rsidP="00033C8B">
      <w:pPr>
        <w:rPr>
          <w:rFonts w:ascii="Arial" w:hAnsi="Arial" w:cs="Arial"/>
          <w:sz w:val="20"/>
          <w:szCs w:val="20"/>
          <w:lang w:eastAsia="it-IT"/>
        </w:rPr>
      </w:pPr>
    </w:p>
    <w:p w:rsidR="00FB1027" w:rsidRDefault="0052089B" w:rsidP="00FB1027">
      <w:pPr>
        <w:pStyle w:val="StileSommario"/>
      </w:pPr>
      <w:bookmarkStart w:id="2" w:name="_Toc508961508"/>
      <w:bookmarkStart w:id="3" w:name="_Toc508974552"/>
      <w:r w:rsidRPr="0052089B">
        <w:t>Analisi dei costi</w:t>
      </w:r>
      <w:bookmarkEnd w:id="2"/>
      <w:bookmarkEnd w:id="3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37"/>
        <w:gridCol w:w="4631"/>
      </w:tblGrid>
      <w:tr w:rsidR="00FB1027" w:rsidRPr="00033C8B" w:rsidTr="00FB1027">
        <w:tc>
          <w:tcPr>
            <w:tcW w:w="4637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Giorni di lavoro</w:t>
            </w:r>
          </w:p>
        </w:tc>
        <w:tc>
          <w:tcPr>
            <w:tcW w:w="4631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8 giorni</w:t>
            </w:r>
          </w:p>
        </w:tc>
      </w:tr>
      <w:tr w:rsidR="00FB1027" w:rsidRPr="00033C8B" w:rsidTr="00FB1027">
        <w:tc>
          <w:tcPr>
            <w:tcW w:w="4637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Ore al giorno</w:t>
            </w:r>
          </w:p>
        </w:tc>
        <w:tc>
          <w:tcPr>
            <w:tcW w:w="4631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8 ore</w:t>
            </w:r>
          </w:p>
        </w:tc>
      </w:tr>
      <w:tr w:rsidR="00FB1027" w:rsidRPr="00033C8B" w:rsidTr="00FB1027">
        <w:tc>
          <w:tcPr>
            <w:tcW w:w="4637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Ore totali</w:t>
            </w:r>
          </w:p>
        </w:tc>
        <w:tc>
          <w:tcPr>
            <w:tcW w:w="4631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64 ore</w:t>
            </w:r>
          </w:p>
        </w:tc>
      </w:tr>
    </w:tbl>
    <w:p w:rsidR="0052089B" w:rsidRPr="00033C8B" w:rsidRDefault="0052089B" w:rsidP="0052089B">
      <w:pPr>
        <w:ind w:left="360"/>
        <w:rPr>
          <w:rFonts w:ascii="Arial" w:hAnsi="Arial" w:cs="Arial"/>
          <w:sz w:val="20"/>
          <w:szCs w:val="20"/>
          <w:lang w:eastAsia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37"/>
        <w:gridCol w:w="4631"/>
      </w:tblGrid>
      <w:tr w:rsidR="00033C8B" w:rsidRPr="00033C8B" w:rsidTr="00033C8B">
        <w:tc>
          <w:tcPr>
            <w:tcW w:w="4814" w:type="dxa"/>
          </w:tcPr>
          <w:p w:rsidR="00033C8B" w:rsidRPr="00033C8B" w:rsidRDefault="00033C8B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Paga all’ora a persona</w:t>
            </w:r>
          </w:p>
        </w:tc>
        <w:tc>
          <w:tcPr>
            <w:tcW w:w="4814" w:type="dxa"/>
          </w:tcPr>
          <w:p w:rsidR="00033C8B" w:rsidRPr="00033C8B" w:rsidRDefault="003D4B73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sz w:val="20"/>
                <w:szCs w:val="20"/>
                <w:lang w:eastAsia="it-IT"/>
              </w:rPr>
              <w:t>CHF 50. -</w:t>
            </w:r>
          </w:p>
        </w:tc>
      </w:tr>
      <w:tr w:rsidR="00033C8B" w:rsidRPr="00033C8B" w:rsidTr="00033C8B">
        <w:tc>
          <w:tcPr>
            <w:tcW w:w="4814" w:type="dxa"/>
          </w:tcPr>
          <w:p w:rsidR="00033C8B" w:rsidRPr="00033C8B" w:rsidRDefault="00033C8B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Paga totale</w:t>
            </w:r>
          </w:p>
        </w:tc>
        <w:tc>
          <w:tcPr>
            <w:tcW w:w="4814" w:type="dxa"/>
          </w:tcPr>
          <w:p w:rsidR="00033C8B" w:rsidRPr="00033C8B" w:rsidRDefault="003D4B73" w:rsidP="00033C8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sz w:val="20"/>
                <w:szCs w:val="20"/>
                <w:lang w:eastAsia="it-IT"/>
              </w:rPr>
              <w:t>CHF 3200. -</w:t>
            </w:r>
            <w:r w:rsidR="00033C8B">
              <w:rPr>
                <w:rFonts w:ascii="Arial" w:hAnsi="Arial" w:cs="Arial"/>
                <w:sz w:val="20"/>
                <w:szCs w:val="20"/>
                <w:lang w:eastAsia="it-IT"/>
              </w:rPr>
              <w:t xml:space="preserve"> x 2 persone</w:t>
            </w:r>
          </w:p>
        </w:tc>
      </w:tr>
      <w:tr w:rsidR="00033C8B" w:rsidRPr="00033C8B" w:rsidTr="00033C8B">
        <w:tc>
          <w:tcPr>
            <w:tcW w:w="4814" w:type="dxa"/>
          </w:tcPr>
          <w:p w:rsidR="00033C8B" w:rsidRPr="00033C8B" w:rsidRDefault="00033C8B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Costi Hardware</w:t>
            </w:r>
          </w:p>
        </w:tc>
        <w:tc>
          <w:tcPr>
            <w:tcW w:w="4814" w:type="dxa"/>
          </w:tcPr>
          <w:p w:rsidR="00033C8B" w:rsidRPr="00033C8B" w:rsidRDefault="003D4B73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sz w:val="20"/>
                <w:szCs w:val="20"/>
                <w:lang w:eastAsia="it-IT"/>
              </w:rPr>
              <w:t>CHF 0. -</w:t>
            </w:r>
          </w:p>
        </w:tc>
      </w:tr>
      <w:tr w:rsidR="00033C8B" w:rsidRPr="00033C8B" w:rsidTr="00033C8B">
        <w:tc>
          <w:tcPr>
            <w:tcW w:w="4814" w:type="dxa"/>
          </w:tcPr>
          <w:p w:rsidR="00033C8B" w:rsidRPr="00033C8B" w:rsidRDefault="00033C8B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Costi Software</w:t>
            </w:r>
          </w:p>
        </w:tc>
        <w:tc>
          <w:tcPr>
            <w:tcW w:w="4814" w:type="dxa"/>
          </w:tcPr>
          <w:p w:rsidR="00033C8B" w:rsidRPr="00033C8B" w:rsidRDefault="003D4B73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sz w:val="20"/>
                <w:szCs w:val="20"/>
                <w:lang w:eastAsia="it-IT"/>
              </w:rPr>
              <w:t>CHF 0. -</w:t>
            </w:r>
          </w:p>
        </w:tc>
      </w:tr>
    </w:tbl>
    <w:p w:rsidR="00FB1027" w:rsidRPr="00033C8B" w:rsidRDefault="00FB1027" w:rsidP="00033C8B">
      <w:pPr>
        <w:rPr>
          <w:rFonts w:ascii="Arial" w:hAnsi="Arial" w:cs="Arial"/>
          <w:sz w:val="20"/>
          <w:szCs w:val="20"/>
          <w:lang w:eastAsia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35"/>
        <w:gridCol w:w="4633"/>
      </w:tblGrid>
      <w:tr w:rsidR="00033C8B" w:rsidRPr="00033C8B" w:rsidTr="00033C8B">
        <w:tc>
          <w:tcPr>
            <w:tcW w:w="4814" w:type="dxa"/>
          </w:tcPr>
          <w:p w:rsidR="00033C8B" w:rsidRPr="00033C8B" w:rsidRDefault="00033C8B" w:rsidP="0052089B">
            <w:pPr>
              <w:rPr>
                <w:rFonts w:ascii="Arial" w:hAnsi="Arial" w:cs="Arial"/>
                <w:b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b/>
                <w:sz w:val="20"/>
                <w:szCs w:val="20"/>
                <w:lang w:eastAsia="it-IT"/>
              </w:rPr>
              <w:t>Costo totale</w:t>
            </w:r>
          </w:p>
        </w:tc>
        <w:tc>
          <w:tcPr>
            <w:tcW w:w="4814" w:type="dxa"/>
          </w:tcPr>
          <w:p w:rsidR="00033C8B" w:rsidRPr="00033C8B" w:rsidRDefault="003D4B73" w:rsidP="003D4B73">
            <w:pPr>
              <w:rPr>
                <w:rFonts w:ascii="Arial" w:hAnsi="Arial" w:cs="Arial"/>
                <w:b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it-IT"/>
              </w:rPr>
              <w:t xml:space="preserve">CHF </w:t>
            </w:r>
            <w:r w:rsidRPr="00033C8B">
              <w:rPr>
                <w:rFonts w:ascii="Arial" w:hAnsi="Arial" w:cs="Arial"/>
                <w:b/>
                <w:sz w:val="20"/>
                <w:szCs w:val="20"/>
                <w:lang w:eastAsia="it-IT"/>
              </w:rPr>
              <w:t>6</w:t>
            </w:r>
            <w:r>
              <w:rPr>
                <w:rFonts w:ascii="Arial" w:hAnsi="Arial" w:cs="Arial"/>
                <w:b/>
                <w:sz w:val="20"/>
                <w:szCs w:val="20"/>
                <w:lang w:eastAsia="it-IT"/>
              </w:rPr>
              <w:t>400. -</w:t>
            </w:r>
          </w:p>
        </w:tc>
      </w:tr>
    </w:tbl>
    <w:p w:rsidR="00033C8B" w:rsidRDefault="00033C8B" w:rsidP="00033C8B">
      <w:pPr>
        <w:rPr>
          <w:rFonts w:ascii="Arial" w:hAnsi="Arial" w:cs="Arial"/>
          <w:b/>
          <w:sz w:val="20"/>
          <w:szCs w:val="20"/>
          <w:lang w:eastAsia="it-IT"/>
        </w:rPr>
      </w:pPr>
    </w:p>
    <w:p w:rsidR="00033C8B" w:rsidRPr="0052089B" w:rsidRDefault="00033C8B" w:rsidP="00033C8B">
      <w:pPr>
        <w:rPr>
          <w:rFonts w:ascii="Arial" w:hAnsi="Arial" w:cs="Arial"/>
          <w:b/>
          <w:sz w:val="20"/>
          <w:szCs w:val="20"/>
          <w:lang w:eastAsia="it-IT"/>
        </w:rPr>
      </w:pPr>
    </w:p>
    <w:p w:rsidR="0052089B" w:rsidRDefault="0052089B" w:rsidP="00DF7D89">
      <w:pPr>
        <w:pStyle w:val="StileSommario"/>
      </w:pPr>
      <w:bookmarkStart w:id="4" w:name="_Toc508961509"/>
      <w:bookmarkStart w:id="5" w:name="_Toc508974553"/>
      <w:r>
        <w:t>Analisi e specifica dei requisiti</w:t>
      </w:r>
      <w:bookmarkEnd w:id="4"/>
      <w:bookmarkEnd w:id="5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30"/>
        <w:gridCol w:w="4638"/>
      </w:tblGrid>
      <w:tr w:rsidR="00262D44" w:rsidTr="00262D44">
        <w:tc>
          <w:tcPr>
            <w:tcW w:w="4814" w:type="dxa"/>
          </w:tcPr>
          <w:p w:rsidR="00262D44" w:rsidRPr="008B7858" w:rsidRDefault="008B7858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RF-001</w:t>
            </w:r>
          </w:p>
        </w:tc>
      </w:tr>
      <w:tr w:rsidR="00262D44" w:rsidTr="00262D44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Inserimento datasheet in pdf</w:t>
            </w:r>
          </w:p>
        </w:tc>
      </w:tr>
      <w:tr w:rsidR="00262D44" w:rsidTr="00262D44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Priorità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62D44" w:rsidTr="00262D44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Versione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62D44" w:rsidTr="00262D44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Note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L’utente deve aver effettuato il login</w:t>
            </w:r>
            <w:r w:rsidR="00A04EBD" w:rsidRPr="008B7858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012853" w:rsidRPr="008B7858">
              <w:rPr>
                <w:rFonts w:ascii="Arial" w:hAnsi="Arial" w:cs="Arial"/>
                <w:sz w:val="20"/>
                <w:szCs w:val="20"/>
              </w:rPr>
              <w:t>d avere il permesso di scrittura (</w:t>
            </w:r>
            <w:r w:rsidR="008B7858">
              <w:rPr>
                <w:rFonts w:ascii="Arial" w:hAnsi="Arial" w:cs="Arial"/>
                <w:sz w:val="20"/>
                <w:szCs w:val="20"/>
              </w:rPr>
              <w:t xml:space="preserve">type_user: </w:t>
            </w:r>
            <w:r w:rsidR="00012853" w:rsidRPr="008B7858">
              <w:rPr>
                <w:rFonts w:ascii="Arial" w:hAnsi="Arial" w:cs="Arial"/>
                <w:sz w:val="20"/>
                <w:szCs w:val="20"/>
              </w:rPr>
              <w:t>gestore).</w:t>
            </w:r>
          </w:p>
        </w:tc>
      </w:tr>
      <w:tr w:rsidR="00262D44" w:rsidTr="00262D44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 xml:space="preserve">Maschera di inserimento datasheet </w:t>
            </w:r>
          </w:p>
        </w:tc>
      </w:tr>
      <w:tr w:rsidR="00262D44" w:rsidTr="00262D44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Processo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L’utente inserisce il file, se ha estensione ‘.pdf’ viene caricato altrimenti viene visualizzato un messaggio d’errore.</w:t>
            </w:r>
          </w:p>
        </w:tc>
      </w:tr>
      <w:tr w:rsidR="00262D44" w:rsidTr="00262D44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Output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File .pdf caricato e salvato nel database.</w:t>
            </w:r>
          </w:p>
        </w:tc>
      </w:tr>
    </w:tbl>
    <w:p w:rsidR="00234185" w:rsidRDefault="00234185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24"/>
        <w:gridCol w:w="4644"/>
      </w:tblGrid>
      <w:tr w:rsidR="00262D44" w:rsidRPr="00262D44" w:rsidTr="00801F0D">
        <w:tc>
          <w:tcPr>
            <w:tcW w:w="4814" w:type="dxa"/>
          </w:tcPr>
          <w:p w:rsidR="00262D44" w:rsidRPr="008B7858" w:rsidRDefault="008B7858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RF-002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Cataloga</w:t>
            </w:r>
            <w:r w:rsidR="00E62CC9" w:rsidRPr="008B7858">
              <w:rPr>
                <w:rFonts w:ascii="Arial" w:hAnsi="Arial" w:cs="Arial"/>
                <w:sz w:val="20"/>
                <w:szCs w:val="20"/>
              </w:rPr>
              <w:t>zione degli elementi mediante acquisizione video.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Priorità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Versione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Note</w:t>
            </w:r>
          </w:p>
        </w:tc>
        <w:tc>
          <w:tcPr>
            <w:tcW w:w="4814" w:type="dxa"/>
          </w:tcPr>
          <w:p w:rsidR="00262D44" w:rsidRPr="008B7858" w:rsidRDefault="00A04EBD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L’utente deve aver effettuato il login ed avere il permesso di scrittura</w:t>
            </w:r>
            <w:r w:rsidR="00012853" w:rsidRPr="008B7858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8B7858">
              <w:rPr>
                <w:rFonts w:ascii="Arial" w:hAnsi="Arial" w:cs="Arial"/>
                <w:sz w:val="20"/>
                <w:szCs w:val="20"/>
              </w:rPr>
              <w:t xml:space="preserve">type_user: </w:t>
            </w:r>
            <w:r w:rsidR="00012853" w:rsidRPr="008B7858">
              <w:rPr>
                <w:rFonts w:ascii="Arial" w:hAnsi="Arial" w:cs="Arial"/>
                <w:sz w:val="20"/>
                <w:szCs w:val="20"/>
              </w:rPr>
              <w:t>gestore)</w:t>
            </w:r>
            <w:r w:rsidRPr="008B785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 xml:space="preserve">Maschera di </w:t>
            </w:r>
            <w:r w:rsidR="00E62CC9" w:rsidRPr="008B7858">
              <w:rPr>
                <w:rFonts w:ascii="Arial" w:hAnsi="Arial" w:cs="Arial"/>
                <w:sz w:val="20"/>
                <w:szCs w:val="20"/>
              </w:rPr>
              <w:t>inserimento video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Processo</w:t>
            </w:r>
          </w:p>
        </w:tc>
        <w:tc>
          <w:tcPr>
            <w:tcW w:w="4814" w:type="dxa"/>
          </w:tcPr>
          <w:p w:rsidR="00262D44" w:rsidRPr="008B7858" w:rsidRDefault="00E62CC9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L’utente inserisce il file, se è un file video viene caricato altrimenti viene visualizzato un messaggio di errore.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Output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F</w:t>
            </w:r>
            <w:r w:rsidR="00E62CC9" w:rsidRPr="008B7858">
              <w:rPr>
                <w:rFonts w:ascii="Arial" w:hAnsi="Arial" w:cs="Arial"/>
                <w:sz w:val="20"/>
                <w:szCs w:val="20"/>
              </w:rPr>
              <w:t>ile video</w:t>
            </w:r>
            <w:r w:rsidRPr="008B7858">
              <w:rPr>
                <w:rFonts w:ascii="Arial" w:hAnsi="Arial" w:cs="Arial"/>
                <w:sz w:val="20"/>
                <w:szCs w:val="20"/>
              </w:rPr>
              <w:t xml:space="preserve"> caricato e salvato nel database.</w:t>
            </w:r>
          </w:p>
        </w:tc>
      </w:tr>
    </w:tbl>
    <w:p w:rsidR="00A00DD2" w:rsidRDefault="00A00DD2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p w:rsidR="00A00DD2" w:rsidRDefault="00A00DD2">
      <w:pPr>
        <w:rPr>
          <w:rFonts w:ascii="Arial" w:hAnsi="Arial" w:cs="Arial"/>
          <w:b/>
          <w:sz w:val="20"/>
          <w:szCs w:val="20"/>
          <w:lang w:eastAsia="it-IT"/>
        </w:rPr>
      </w:pPr>
      <w:r>
        <w:rPr>
          <w:rFonts w:ascii="Arial" w:hAnsi="Arial" w:cs="Arial"/>
          <w:b/>
          <w:sz w:val="20"/>
          <w:szCs w:val="20"/>
          <w:lang w:eastAsia="it-IT"/>
        </w:rPr>
        <w:br w:type="page"/>
      </w:r>
    </w:p>
    <w:p w:rsidR="00262D44" w:rsidRDefault="00262D44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24"/>
        <w:gridCol w:w="4644"/>
      </w:tblGrid>
      <w:tr w:rsidR="00262D44" w:rsidRPr="00262D44" w:rsidTr="00801F0D">
        <w:tc>
          <w:tcPr>
            <w:tcW w:w="4814" w:type="dxa"/>
          </w:tcPr>
          <w:p w:rsidR="00262D44" w:rsidRPr="008B7858" w:rsidRDefault="008B7858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RF</w:t>
            </w:r>
            <w:r w:rsidR="008B7858" w:rsidRPr="008B7858">
              <w:rPr>
                <w:rFonts w:ascii="Arial" w:hAnsi="Arial" w:cs="Arial"/>
                <w:sz w:val="20"/>
                <w:szCs w:val="20"/>
              </w:rPr>
              <w:t>-003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4814" w:type="dxa"/>
          </w:tcPr>
          <w:p w:rsidR="00262D44" w:rsidRPr="008B7858" w:rsidRDefault="00E62CC9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Catalogazione degli elementi mediante codice a barre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Priorità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Versione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Note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L’utente deve aver effettuato il login</w:t>
            </w:r>
            <w:r w:rsidR="00012853" w:rsidRPr="008B7858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8B7858">
              <w:rPr>
                <w:rFonts w:ascii="Arial" w:hAnsi="Arial" w:cs="Arial"/>
                <w:sz w:val="20"/>
                <w:szCs w:val="20"/>
              </w:rPr>
              <w:t xml:space="preserve">type_user: </w:t>
            </w:r>
            <w:r w:rsidR="00012853" w:rsidRPr="008B7858">
              <w:rPr>
                <w:rFonts w:ascii="Arial" w:hAnsi="Arial" w:cs="Arial"/>
                <w:sz w:val="20"/>
                <w:szCs w:val="20"/>
              </w:rPr>
              <w:t>utente)</w:t>
            </w:r>
            <w:r w:rsidRPr="008B785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 xml:space="preserve">Maschera di </w:t>
            </w:r>
            <w:r w:rsidR="00A04EBD" w:rsidRPr="008B7858">
              <w:rPr>
                <w:rFonts w:ascii="Arial" w:hAnsi="Arial" w:cs="Arial"/>
                <w:sz w:val="20"/>
                <w:szCs w:val="20"/>
              </w:rPr>
              <w:t>ricerca dell’elemento.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Processo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 xml:space="preserve">L’utente inserisce il </w:t>
            </w:r>
            <w:r w:rsidR="00E62CC9" w:rsidRPr="008B7858">
              <w:rPr>
                <w:rFonts w:ascii="Arial" w:hAnsi="Arial" w:cs="Arial"/>
                <w:sz w:val="20"/>
                <w:szCs w:val="20"/>
              </w:rPr>
              <w:t>numero univoco del codice a barre, se corrisponde a uno o più codici a barre, vengono visualizzati.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Output</w:t>
            </w:r>
          </w:p>
        </w:tc>
        <w:tc>
          <w:tcPr>
            <w:tcW w:w="4814" w:type="dxa"/>
          </w:tcPr>
          <w:p w:rsidR="00262D44" w:rsidRPr="008B7858" w:rsidRDefault="00E62CC9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Gli elementi con il numero univoco del codice a barre inserito dall’utente</w:t>
            </w:r>
            <w:r w:rsidR="008B7858">
              <w:rPr>
                <w:rFonts w:ascii="Arial" w:hAnsi="Arial" w:cs="Arial"/>
                <w:sz w:val="20"/>
                <w:szCs w:val="20"/>
              </w:rPr>
              <w:t xml:space="preserve"> vengono visualizzati</w:t>
            </w:r>
            <w:r w:rsidRPr="008B785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262D44" w:rsidRDefault="00262D44" w:rsidP="00234185">
      <w:pPr>
        <w:rPr>
          <w:rFonts w:ascii="Arial" w:hAnsi="Arial" w:cs="Arial"/>
          <w:b/>
          <w:sz w:val="20"/>
          <w:szCs w:val="20"/>
          <w:lang w:eastAsia="it-IT"/>
        </w:rPr>
      </w:pPr>
      <w:bookmarkStart w:id="6" w:name="_GoBack"/>
      <w:bookmarkEnd w:id="6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24"/>
        <w:gridCol w:w="4644"/>
      </w:tblGrid>
      <w:tr w:rsidR="00262D44" w:rsidRPr="00262D44" w:rsidTr="00801F0D">
        <w:tc>
          <w:tcPr>
            <w:tcW w:w="4814" w:type="dxa"/>
          </w:tcPr>
          <w:p w:rsidR="00262D44" w:rsidRPr="008B7858" w:rsidRDefault="008B7858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4814" w:type="dxa"/>
          </w:tcPr>
          <w:p w:rsidR="00262D44" w:rsidRPr="008B7858" w:rsidRDefault="008B7858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RF-004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4814" w:type="dxa"/>
          </w:tcPr>
          <w:p w:rsidR="00262D44" w:rsidRPr="008B7858" w:rsidRDefault="00E62CC9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 xml:space="preserve">Catalogazione </w:t>
            </w:r>
            <w:r w:rsidR="00A04EBD" w:rsidRPr="008B7858">
              <w:rPr>
                <w:rFonts w:ascii="Arial" w:hAnsi="Arial" w:cs="Arial"/>
                <w:sz w:val="20"/>
                <w:szCs w:val="20"/>
              </w:rPr>
              <w:t>degli elementi lego del laboratorio di robotica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Priorità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Versione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Note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L’utente deve aver effettuato il login</w:t>
            </w:r>
            <w:r w:rsidR="00012853" w:rsidRPr="008B7858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8B7858">
              <w:rPr>
                <w:rFonts w:ascii="Arial" w:hAnsi="Arial" w:cs="Arial"/>
                <w:sz w:val="20"/>
                <w:szCs w:val="20"/>
              </w:rPr>
              <w:t xml:space="preserve">type_user: </w:t>
            </w:r>
            <w:r w:rsidR="00012853" w:rsidRPr="008B7858">
              <w:rPr>
                <w:rFonts w:ascii="Arial" w:hAnsi="Arial" w:cs="Arial"/>
                <w:sz w:val="20"/>
                <w:szCs w:val="20"/>
              </w:rPr>
              <w:t>utente)</w:t>
            </w:r>
            <w:r w:rsidRPr="008B785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4814" w:type="dxa"/>
          </w:tcPr>
          <w:p w:rsidR="00262D44" w:rsidRPr="008B7858" w:rsidRDefault="00A04EBD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Maschera di ricerca dell’elemento.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Processo</w:t>
            </w:r>
          </w:p>
        </w:tc>
        <w:tc>
          <w:tcPr>
            <w:tcW w:w="4814" w:type="dxa"/>
          </w:tcPr>
          <w:p w:rsidR="00262D44" w:rsidRPr="008B7858" w:rsidRDefault="00A04EBD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L’utente può cercare i pezzi lego presenti nell’aula di robotica mediante la maschera di ricerca.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Output</w:t>
            </w:r>
          </w:p>
        </w:tc>
        <w:tc>
          <w:tcPr>
            <w:tcW w:w="4814" w:type="dxa"/>
          </w:tcPr>
          <w:p w:rsidR="00262D44" w:rsidRPr="008B7858" w:rsidRDefault="00A04EBD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Gli elementi lego ricercati</w:t>
            </w:r>
            <w:r w:rsidR="008B7858">
              <w:rPr>
                <w:rFonts w:ascii="Arial" w:hAnsi="Arial" w:cs="Arial"/>
                <w:sz w:val="20"/>
                <w:szCs w:val="20"/>
              </w:rPr>
              <w:t xml:space="preserve"> dall’utente</w:t>
            </w:r>
            <w:r w:rsidRPr="008B785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262D44" w:rsidRDefault="00262D44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p w:rsidR="00262D44" w:rsidRPr="00234185" w:rsidRDefault="00262D44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p w:rsidR="00234185" w:rsidRPr="00DF7D89" w:rsidRDefault="0052089B" w:rsidP="00DF7D89">
      <w:pPr>
        <w:pStyle w:val="StileSommario"/>
      </w:pPr>
      <w:bookmarkStart w:id="7" w:name="_Toc508961510"/>
      <w:bookmarkStart w:id="8" w:name="_Toc508974554"/>
      <w:r>
        <w:t>Analisi dei mezzi</w:t>
      </w:r>
      <w:bookmarkEnd w:id="7"/>
      <w:bookmarkEnd w:id="8"/>
    </w:p>
    <w:p w:rsidR="00234185" w:rsidRDefault="00234185" w:rsidP="00DF7D89">
      <w:pPr>
        <w:pStyle w:val="StileSottoSommario"/>
      </w:pPr>
      <w:bookmarkStart w:id="9" w:name="_Toc508961511"/>
      <w:bookmarkStart w:id="10" w:name="_Toc508974555"/>
      <w:r>
        <w:t>Hardware</w:t>
      </w:r>
      <w:bookmarkEnd w:id="9"/>
      <w:bookmarkEnd w:id="10"/>
    </w:p>
    <w:p w:rsid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r>
        <w:rPr>
          <w:rFonts w:ascii="Arial" w:hAnsi="Arial" w:cs="Arial"/>
          <w:sz w:val="20"/>
          <w:szCs w:val="20"/>
          <w:lang w:eastAsia="it-IT"/>
        </w:rPr>
        <w:t>Computer personali</w:t>
      </w:r>
    </w:p>
    <w:p w:rsidR="00234185" w:rsidRPr="00234185" w:rsidRDefault="00234185" w:rsidP="00234185">
      <w:pPr>
        <w:pStyle w:val="Paragrafoelenco"/>
        <w:ind w:left="1512"/>
        <w:rPr>
          <w:rFonts w:ascii="Arial" w:hAnsi="Arial" w:cs="Arial"/>
          <w:sz w:val="20"/>
          <w:szCs w:val="20"/>
          <w:lang w:eastAsia="it-IT"/>
        </w:rPr>
      </w:pPr>
    </w:p>
    <w:p w:rsidR="00234185" w:rsidRDefault="00234185" w:rsidP="00DF7D89">
      <w:pPr>
        <w:pStyle w:val="StileSottoSommario"/>
      </w:pPr>
      <w:bookmarkStart w:id="11" w:name="_Toc508961512"/>
      <w:bookmarkStart w:id="12" w:name="_Toc508974556"/>
      <w:r>
        <w:t>Software</w:t>
      </w:r>
      <w:bookmarkEnd w:id="11"/>
      <w:bookmarkEnd w:id="12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GitHub</w:t>
      </w:r>
      <w:proofErr w:type="spellEnd"/>
      <w:r w:rsidRPr="00234185">
        <w:rPr>
          <w:rFonts w:ascii="Arial" w:hAnsi="Arial" w:cs="Arial"/>
          <w:sz w:val="20"/>
          <w:szCs w:val="20"/>
          <w:lang w:eastAsia="it-IT"/>
        </w:rPr>
        <w:t xml:space="preserve"> Desktop</w:t>
      </w:r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Xampp</w:t>
      </w:r>
      <w:proofErr w:type="spellEnd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r w:rsidRPr="00234185">
        <w:rPr>
          <w:rFonts w:ascii="Arial" w:hAnsi="Arial" w:cs="Arial"/>
          <w:sz w:val="20"/>
          <w:szCs w:val="20"/>
          <w:lang w:eastAsia="it-IT"/>
        </w:rPr>
        <w:t>Pacchetto Office</w:t>
      </w:r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GanttProject</w:t>
      </w:r>
      <w:proofErr w:type="spellEnd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Atom</w:t>
      </w:r>
      <w:proofErr w:type="spellEnd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NetBeans</w:t>
      </w:r>
      <w:proofErr w:type="spellEnd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r w:rsidRPr="00234185">
        <w:rPr>
          <w:rFonts w:ascii="Arial" w:hAnsi="Arial" w:cs="Arial"/>
          <w:sz w:val="20"/>
          <w:szCs w:val="20"/>
          <w:lang w:eastAsia="it-IT"/>
        </w:rPr>
        <w:t xml:space="preserve">Google </w:t>
      </w: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Chrome</w:t>
      </w:r>
      <w:proofErr w:type="spellEnd"/>
    </w:p>
    <w:p w:rsidR="00413C33" w:rsidRPr="00413C33" w:rsidRDefault="00413C33" w:rsidP="00413C33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  <w:sectPr w:rsidR="00413C33" w:rsidRPr="00413C33">
          <w:headerReference w:type="default" r:id="rId8"/>
          <w:footerReference w:type="default" r:id="rId9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0"/>
          <w:szCs w:val="20"/>
          <w:lang w:eastAsia="it-IT"/>
        </w:rPr>
        <w:t>Mozilla</w:t>
      </w:r>
      <w:proofErr w:type="spellEnd"/>
      <w:r>
        <w:rPr>
          <w:rFonts w:ascii="Arial" w:hAnsi="Arial" w:cs="Arial"/>
          <w:sz w:val="20"/>
          <w:szCs w:val="20"/>
          <w:lang w:eastAsia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eastAsia="it-IT"/>
        </w:rPr>
        <w:t>Firefox</w:t>
      </w:r>
      <w:proofErr w:type="spellEnd"/>
    </w:p>
    <w:p w:rsidR="00234185" w:rsidRPr="00234185" w:rsidRDefault="00234185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p w:rsidR="00234185" w:rsidRPr="00DF7D89" w:rsidRDefault="0052089B" w:rsidP="00DF7D89">
      <w:pPr>
        <w:pStyle w:val="StileSommario"/>
      </w:pPr>
      <w:bookmarkStart w:id="13" w:name="_Toc508961513"/>
      <w:bookmarkStart w:id="14" w:name="_Toc508974557"/>
      <w:r>
        <w:t>Pianificazione</w:t>
      </w:r>
      <w:bookmarkEnd w:id="13"/>
      <w:bookmarkEnd w:id="14"/>
    </w:p>
    <w:p w:rsidR="00234185" w:rsidRDefault="00234185" w:rsidP="00DF7D89">
      <w:pPr>
        <w:pStyle w:val="StileSottoSommario"/>
      </w:pPr>
      <w:bookmarkStart w:id="15" w:name="_Toc508961514"/>
      <w:bookmarkStart w:id="16" w:name="_Toc508974558"/>
      <w:r>
        <w:t>Gantt preventivo</w:t>
      </w:r>
      <w:bookmarkEnd w:id="15"/>
      <w:bookmarkEnd w:id="16"/>
    </w:p>
    <w:p w:rsidR="00234185" w:rsidRPr="00234185" w:rsidRDefault="00413C33" w:rsidP="00234185">
      <w:pPr>
        <w:pStyle w:val="Paragrafoelenco"/>
        <w:ind w:left="792"/>
        <w:rPr>
          <w:rFonts w:ascii="Arial" w:hAnsi="Arial" w:cs="Arial"/>
          <w:b/>
          <w:sz w:val="20"/>
          <w:szCs w:val="20"/>
          <w:lang w:eastAsia="it-IT"/>
        </w:rPr>
      </w:pPr>
      <w:r>
        <w:rPr>
          <w:rFonts w:ascii="Arial" w:hAnsi="Arial" w:cs="Arial"/>
          <w:b/>
          <w:noProof/>
          <w:sz w:val="20"/>
          <w:szCs w:val="20"/>
          <w:lang w:eastAsia="it-CH"/>
        </w:rPr>
        <w:drawing>
          <wp:anchor distT="0" distB="0" distL="114300" distR="114300" simplePos="0" relativeHeight="251658240" behindDoc="0" locked="0" layoutInCell="1" allowOverlap="1" wp14:anchorId="503DB52C" wp14:editId="6A5C41F5">
            <wp:simplePos x="0" y="0"/>
            <wp:positionH relativeFrom="margin">
              <wp:align>center</wp:align>
            </wp:positionH>
            <wp:positionV relativeFrom="margin">
              <wp:posOffset>1073785</wp:posOffset>
            </wp:positionV>
            <wp:extent cx="9832975" cy="319024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_Preventiv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297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67A" w:rsidRPr="009F567A" w:rsidRDefault="009F567A" w:rsidP="00396B51">
      <w:pPr>
        <w:rPr>
          <w:rFonts w:ascii="Arial" w:hAnsi="Arial" w:cs="Arial"/>
          <w:sz w:val="20"/>
          <w:szCs w:val="20"/>
          <w:lang w:eastAsia="it-IT"/>
        </w:rPr>
      </w:pPr>
    </w:p>
    <w:sectPr w:rsidR="009F567A" w:rsidRPr="009F567A" w:rsidSect="00413C33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7F0" w:rsidRDefault="005127F0" w:rsidP="009F567A">
      <w:pPr>
        <w:spacing w:after="0" w:line="240" w:lineRule="auto"/>
      </w:pPr>
      <w:r>
        <w:separator/>
      </w:r>
    </w:p>
  </w:endnote>
  <w:endnote w:type="continuationSeparator" w:id="0">
    <w:p w:rsidR="005127F0" w:rsidRDefault="005127F0" w:rsidP="009F5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027" w:rsidRDefault="00FB1027">
    <w:pPr>
      <w:pStyle w:val="Pidipagina"/>
    </w:pPr>
    <w:r>
      <w:t>Luca Rausa, Elia Manassero</w:t>
    </w:r>
    <w:r>
      <w:tab/>
      <w:t>Scuola Arti e Mestieri Trevano</w:t>
    </w:r>
    <w:r>
      <w:tab/>
      <w:t>Francesco Mussi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7F0" w:rsidRDefault="005127F0" w:rsidP="009F567A">
      <w:pPr>
        <w:spacing w:after="0" w:line="240" w:lineRule="auto"/>
      </w:pPr>
      <w:r>
        <w:separator/>
      </w:r>
    </w:p>
  </w:footnote>
  <w:footnote w:type="continuationSeparator" w:id="0">
    <w:p w:rsidR="005127F0" w:rsidRDefault="005127F0" w:rsidP="009F5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4"/>
      <w:gridCol w:w="7087"/>
      <w:gridCol w:w="1588"/>
    </w:tblGrid>
    <w:tr w:rsidR="009F567A" w:rsidTr="000B57B6">
      <w:trPr>
        <w:trHeight w:hRule="exact" w:val="482"/>
        <w:jc w:val="center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:rsidR="009F567A" w:rsidRDefault="009F567A" w:rsidP="009F567A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rFonts w:cs="Arial"/>
              <w:noProof/>
              <w:sz w:val="28"/>
              <w:lang w:eastAsia="it-CH"/>
            </w:rPr>
            <w:drawing>
              <wp:inline distT="0" distB="0" distL="0" distR="0">
                <wp:extent cx="607060" cy="607060"/>
                <wp:effectExtent l="0" t="0" r="2540" b="254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7060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pStyle w:val="Intestazione"/>
            <w:jc w:val="center"/>
            <w:rPr>
              <w:rFonts w:cs="Arial"/>
            </w:rPr>
          </w:pPr>
          <w:r>
            <w:rPr>
              <w:rFonts w:cs="Arial"/>
              <w:snapToGrid w:val="0"/>
            </w:rPr>
            <w:t xml:space="preserve">Pagina </w:t>
          </w:r>
          <w:r>
            <w:rPr>
              <w:rFonts w:cs="Arial"/>
              <w:snapToGrid w:val="0"/>
            </w:rPr>
            <w:fldChar w:fldCharType="begin"/>
          </w:r>
          <w:r>
            <w:rPr>
              <w:rFonts w:cs="Arial"/>
              <w:snapToGrid w:val="0"/>
            </w:rPr>
            <w:instrText xml:space="preserve"> PAGE </w:instrText>
          </w:r>
          <w:r>
            <w:rPr>
              <w:rFonts w:cs="Arial"/>
              <w:snapToGrid w:val="0"/>
            </w:rPr>
            <w:fldChar w:fldCharType="separate"/>
          </w:r>
          <w:r w:rsidR="00A00DD2">
            <w:rPr>
              <w:rFonts w:cs="Arial"/>
              <w:noProof/>
              <w:snapToGrid w:val="0"/>
            </w:rPr>
            <w:t>5</w:t>
          </w:r>
          <w:r>
            <w:rPr>
              <w:rFonts w:cs="Arial"/>
              <w:snapToGrid w:val="0"/>
            </w:rPr>
            <w:fldChar w:fldCharType="end"/>
          </w:r>
          <w:r>
            <w:rPr>
              <w:rFonts w:cs="Arial"/>
              <w:snapToGrid w:val="0"/>
            </w:rPr>
            <w:t xml:space="preserve"> di </w:t>
          </w:r>
          <w:r>
            <w:rPr>
              <w:rFonts w:cs="Arial"/>
              <w:snapToGrid w:val="0"/>
            </w:rPr>
            <w:fldChar w:fldCharType="begin"/>
          </w:r>
          <w:r>
            <w:rPr>
              <w:rFonts w:cs="Arial"/>
              <w:snapToGrid w:val="0"/>
            </w:rPr>
            <w:instrText xml:space="preserve"> NUMPAGES </w:instrText>
          </w:r>
          <w:r>
            <w:rPr>
              <w:rFonts w:cs="Arial"/>
              <w:snapToGrid w:val="0"/>
            </w:rPr>
            <w:fldChar w:fldCharType="separate"/>
          </w:r>
          <w:r w:rsidR="00A00DD2">
            <w:rPr>
              <w:rFonts w:cs="Arial"/>
              <w:noProof/>
              <w:snapToGrid w:val="0"/>
            </w:rPr>
            <w:t>5</w:t>
          </w:r>
          <w:r>
            <w:rPr>
              <w:rFonts w:cs="Arial"/>
              <w:snapToGrid w:val="0"/>
            </w:rPr>
            <w:fldChar w:fldCharType="end"/>
          </w:r>
        </w:p>
      </w:tc>
    </w:tr>
    <w:tr w:rsidR="009F567A" w:rsidTr="000B57B6">
      <w:trPr>
        <w:trHeight w:hRule="exact" w:val="482"/>
        <w:jc w:val="center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rPr>
              <w:rFonts w:cs="Arial"/>
              <w:sz w:val="28"/>
            </w:rPr>
          </w:pP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Analisi</w:t>
          </w:r>
        </w:p>
      </w:tc>
      <w:tc>
        <w:tcPr>
          <w:tcW w:w="158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pStyle w:val="Intestazione"/>
            <w:jc w:val="center"/>
            <w:rPr>
              <w:rFonts w:cs="Arial"/>
              <w:lang w:val="it-IT"/>
            </w:rPr>
          </w:pPr>
        </w:p>
      </w:tc>
    </w:tr>
  </w:tbl>
  <w:p w:rsidR="009F567A" w:rsidRDefault="009F567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7794F"/>
    <w:multiLevelType w:val="hybridMultilevel"/>
    <w:tmpl w:val="F3BABE02"/>
    <w:lvl w:ilvl="0" w:tplc="08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72D223DF"/>
    <w:multiLevelType w:val="multilevel"/>
    <w:tmpl w:val="BB7ABDAA"/>
    <w:lvl w:ilvl="0">
      <w:start w:val="1"/>
      <w:numFmt w:val="decimal"/>
      <w:pStyle w:val="StileSommario"/>
      <w:lvlText w:val="%1."/>
      <w:lvlJc w:val="left"/>
      <w:pPr>
        <w:ind w:left="360" w:hanging="360"/>
      </w:pPr>
    </w:lvl>
    <w:lvl w:ilvl="1">
      <w:start w:val="1"/>
      <w:numFmt w:val="decimal"/>
      <w:pStyle w:val="StileSottoSommari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7A"/>
    <w:rsid w:val="00012853"/>
    <w:rsid w:val="00033C8B"/>
    <w:rsid w:val="001642AC"/>
    <w:rsid w:val="00234185"/>
    <w:rsid w:val="00262D44"/>
    <w:rsid w:val="00396B51"/>
    <w:rsid w:val="003D4B73"/>
    <w:rsid w:val="00413C33"/>
    <w:rsid w:val="00471317"/>
    <w:rsid w:val="004A2A10"/>
    <w:rsid w:val="005127F0"/>
    <w:rsid w:val="0052089B"/>
    <w:rsid w:val="007D4C17"/>
    <w:rsid w:val="00876A46"/>
    <w:rsid w:val="008B7858"/>
    <w:rsid w:val="009F567A"/>
    <w:rsid w:val="00A00DD2"/>
    <w:rsid w:val="00A04EBD"/>
    <w:rsid w:val="00A574A3"/>
    <w:rsid w:val="00BA3BA1"/>
    <w:rsid w:val="00DF7D89"/>
    <w:rsid w:val="00E62CC9"/>
    <w:rsid w:val="00F00B61"/>
    <w:rsid w:val="00FB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9DB9D-84C7-4633-8114-BF2F74EA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F5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F7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F7D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F5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567A"/>
  </w:style>
  <w:style w:type="paragraph" w:styleId="Pidipagina">
    <w:name w:val="footer"/>
    <w:basedOn w:val="Normale"/>
    <w:link w:val="PidipaginaCarattere"/>
    <w:uiPriority w:val="99"/>
    <w:unhideWhenUsed/>
    <w:rsid w:val="009F5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567A"/>
  </w:style>
  <w:style w:type="paragraph" w:customStyle="1" w:styleId="TitoloPagina1">
    <w:name w:val="TitoloPagina1"/>
    <w:basedOn w:val="Normale"/>
    <w:next w:val="Normale"/>
    <w:rsid w:val="009F567A"/>
    <w:pPr>
      <w:tabs>
        <w:tab w:val="center" w:pos="4819"/>
      </w:tabs>
      <w:spacing w:before="4000" w:after="0" w:line="240" w:lineRule="auto"/>
      <w:jc w:val="center"/>
    </w:pPr>
    <w:rPr>
      <w:rFonts w:ascii="Arial" w:eastAsia="Times New Roman" w:hAnsi="Arial" w:cs="Times New Roman"/>
      <w:b/>
      <w:sz w:val="40"/>
      <w:szCs w:val="20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F5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F567A"/>
    <w:pPr>
      <w:outlineLvl w:val="9"/>
    </w:pPr>
    <w:rPr>
      <w:lang w:eastAsia="it-CH"/>
    </w:rPr>
  </w:style>
  <w:style w:type="paragraph" w:styleId="Paragrafoelenco">
    <w:name w:val="List Paragraph"/>
    <w:basedOn w:val="Normale"/>
    <w:link w:val="ParagrafoelencoCarattere"/>
    <w:uiPriority w:val="34"/>
    <w:qFormat/>
    <w:rsid w:val="009F567A"/>
    <w:pPr>
      <w:ind w:left="720"/>
      <w:contextualSpacing/>
    </w:pPr>
  </w:style>
  <w:style w:type="paragraph" w:customStyle="1" w:styleId="StileSommario">
    <w:name w:val="Stile_Sommario"/>
    <w:basedOn w:val="Paragrafoelenco"/>
    <w:link w:val="StileSommarioCarattere"/>
    <w:qFormat/>
    <w:rsid w:val="00DF7D89"/>
    <w:pPr>
      <w:numPr>
        <w:numId w:val="1"/>
      </w:numPr>
    </w:pPr>
    <w:rPr>
      <w:rFonts w:ascii="Arial" w:hAnsi="Arial" w:cs="Arial"/>
      <w:b/>
      <w:sz w:val="20"/>
      <w:szCs w:val="20"/>
      <w:lang w:eastAsia="it-IT"/>
    </w:rPr>
  </w:style>
  <w:style w:type="paragraph" w:customStyle="1" w:styleId="StileSottoSommario">
    <w:name w:val="Stile_Sotto_Sommario"/>
    <w:basedOn w:val="Paragrafoelenco"/>
    <w:link w:val="StileSottoSommarioCarattere"/>
    <w:qFormat/>
    <w:rsid w:val="00DF7D89"/>
    <w:pPr>
      <w:numPr>
        <w:ilvl w:val="1"/>
        <w:numId w:val="1"/>
      </w:numPr>
    </w:pPr>
    <w:rPr>
      <w:rFonts w:ascii="Arial" w:hAnsi="Arial" w:cs="Arial"/>
      <w:b/>
      <w:sz w:val="20"/>
      <w:szCs w:val="20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DF7D89"/>
  </w:style>
  <w:style w:type="character" w:customStyle="1" w:styleId="StileSommarioCarattere">
    <w:name w:val="Stile_Sommario Carattere"/>
    <w:basedOn w:val="ParagrafoelencoCarattere"/>
    <w:link w:val="StileSommario"/>
    <w:rsid w:val="00DF7D89"/>
    <w:rPr>
      <w:rFonts w:ascii="Arial" w:hAnsi="Arial" w:cs="Arial"/>
      <w:b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7D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ileSottoSommarioCarattere">
    <w:name w:val="Stile_Sotto_Sommario Carattere"/>
    <w:basedOn w:val="ParagrafoelencoCarattere"/>
    <w:link w:val="StileSottoSommario"/>
    <w:rsid w:val="00DF7D89"/>
    <w:rPr>
      <w:rFonts w:ascii="Arial" w:hAnsi="Arial" w:cs="Arial"/>
      <w:b/>
      <w:sz w:val="20"/>
      <w:szCs w:val="2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F7D89"/>
    <w:pPr>
      <w:spacing w:after="100"/>
    </w:pPr>
    <w:rPr>
      <w:rFonts w:ascii="Arial" w:hAnsi="Arial"/>
      <w:sz w:val="2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F7D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F7D89"/>
    <w:pPr>
      <w:spacing w:after="100"/>
      <w:ind w:left="220"/>
    </w:pPr>
    <w:rPr>
      <w:rFonts w:ascii="Arial" w:hAnsi="Arial"/>
      <w:sz w:val="20"/>
    </w:rPr>
  </w:style>
  <w:style w:type="character" w:styleId="Collegamentoipertestuale">
    <w:name w:val="Hyperlink"/>
    <w:basedOn w:val="Carpredefinitoparagrafo"/>
    <w:uiPriority w:val="99"/>
    <w:unhideWhenUsed/>
    <w:rsid w:val="00DF7D89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FB1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90EAF-37F0-45B4-8219-D7D39C990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9</cp:revision>
  <dcterms:created xsi:type="dcterms:W3CDTF">2018-03-16T09:24:00Z</dcterms:created>
  <dcterms:modified xsi:type="dcterms:W3CDTF">2018-03-16T13:43:00Z</dcterms:modified>
</cp:coreProperties>
</file>