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4"/>
          <w:szCs w:val="44"/>
        </w:rPr>
      </w:pPr>
      <w:r w:rsidDel="00000000" w:rsidR="00000000" w:rsidRPr="00000000">
        <w:rPr>
          <w:b w:val="1"/>
          <w:color w:val="ff0000"/>
          <w:rtl w:val="0"/>
        </w:rPr>
        <w:t xml:space="preserve">!!Please note that this section is currently under development!! Not Official as of yet, or is it?</w:t>
      </w:r>
      <w:r w:rsidDel="00000000" w:rsidR="00000000" w:rsidRPr="00000000">
        <w:rPr>
          <w:b w:val="1"/>
          <w:rtl w:val="0"/>
        </w:rPr>
        <w:br w:type="textWrapping"/>
        <w:br w:type="textWrapping"/>
      </w:r>
      <w:r w:rsidDel="00000000" w:rsidR="00000000" w:rsidRPr="00000000">
        <w:rPr>
          <w:b w:val="1"/>
          <w:sz w:val="44"/>
          <w:szCs w:val="44"/>
          <w:rtl w:val="0"/>
        </w:rPr>
        <w:t xml:space="preserve">Solreach</w:t>
      </w:r>
    </w:p>
    <w:p w:rsidR="00000000" w:rsidDel="00000000" w:rsidP="00000000" w:rsidRDefault="00000000" w:rsidRPr="00000000" w14:paraId="00000002">
      <w:pPr>
        <w:spacing w:line="276" w:lineRule="auto"/>
        <w:rPr>
          <w:b w:val="1"/>
        </w:rPr>
      </w:pPr>
      <w:r w:rsidDel="00000000" w:rsidR="00000000" w:rsidRPr="00000000">
        <w:rPr>
          <w:b w:val="1"/>
          <w:rtl w:val="0"/>
        </w:rPr>
        <w:br w:type="textWrapping"/>
        <w:br w:type="textWrapping"/>
        <w:t xml:space="preserve">The Chronicles of the Celestial Clock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mystical realm of Solreach, a world suspended amidst the skies, the threads of time and destiny intertwine, weaving a tale of cosmic proportions. This ethereal realm, governed by the enigmatic Time Mage Amser, has stood as a beacon of stability for the three worlds it watches over: The Land of Spira, Abstara, and Solreach itself. Yet, an ominous shadow threatens to unravel the very fabric of existence, and only a chosen party of heroes can prevent catastrophe in "The Chronicles of the Celestial Clock."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Genesis of Solreach:</w:t>
        <w:br w:type="textWrapping"/>
      </w:r>
    </w:p>
    <w:p w:rsidR="00000000" w:rsidDel="00000000" w:rsidP="00000000" w:rsidRDefault="00000000" w:rsidRPr="00000000" w14:paraId="00000007">
      <w:pPr>
        <w:rPr/>
      </w:pPr>
      <w:r w:rsidDel="00000000" w:rsidR="00000000" w:rsidRPr="00000000">
        <w:rPr>
          <w:rtl w:val="0"/>
        </w:rPr>
        <w:t xml:space="preserve">Eons ago, during the celestial congress of gods and cosmic entities, Solreach was forged as a sanctuary for the harmony of time. It was here that Amser, a wise and mighty Time Mage, was entrusted with the cosmic duty of safeguarding the flow of time and maintaining the equilibrium of three interconnected worlds.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Amser, the Custodian of Time:</w:t>
        <w:br w:type="textWrapping"/>
      </w:r>
    </w:p>
    <w:p w:rsidR="00000000" w:rsidDel="00000000" w:rsidP="00000000" w:rsidRDefault="00000000" w:rsidRPr="00000000" w14:paraId="0000000A">
      <w:pPr>
        <w:rPr/>
      </w:pPr>
      <w:r w:rsidDel="00000000" w:rsidR="00000000" w:rsidRPr="00000000">
        <w:rPr>
          <w:rtl w:val="0"/>
        </w:rPr>
        <w:t xml:space="preserve">Amser, a being of profound wisdom and boundless power, devoted his existence to the delicate art of time manipulation. His mastery over the chronicles of history allowed him to witness the past, present, and future simultaneously - granting him unparalleled insight into the fate of the cosmos. He watched over Solreach as its benevolent guardian and celestial clock keeper.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Eruption of Chaos:</w:t>
        <w:br w:type="textWrapping"/>
      </w:r>
    </w:p>
    <w:p w:rsidR="00000000" w:rsidDel="00000000" w:rsidP="00000000" w:rsidRDefault="00000000" w:rsidRPr="00000000" w14:paraId="0000000D">
      <w:pPr>
        <w:rPr/>
      </w:pPr>
      <w:r w:rsidDel="00000000" w:rsidR="00000000" w:rsidRPr="00000000">
        <w:rPr>
          <w:rtl w:val="0"/>
        </w:rPr>
        <w:t xml:space="preserve">As centuries unfurled their tapestry, a malevolent force known as Lord Dreadful emerged from within the boundaries of time. With a diabolical ambition to wield the powers of the Celestial Clock for his own dominion, Lord Dreadful set his sights on unraveling the very essence of existence, plunging the three worlds into chaos.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The Summoning of Heroes:</w:t>
        <w:br w:type="textWrapping"/>
      </w:r>
    </w:p>
    <w:p w:rsidR="00000000" w:rsidDel="00000000" w:rsidP="00000000" w:rsidRDefault="00000000" w:rsidRPr="00000000" w14:paraId="00000010">
      <w:pPr>
        <w:rPr/>
      </w:pPr>
      <w:r w:rsidDel="00000000" w:rsidR="00000000" w:rsidRPr="00000000">
        <w:rPr>
          <w:rtl w:val="0"/>
        </w:rPr>
        <w:t xml:space="preserve">Recognizing the impending catastrophe, Amser cast a timeless beacon across the dimensions, calling upon a group of heroes destined to intervene in the unfolding crisis. These valiant champions were entrusted with the task of understanding the mysterious nature of time and thwarting Lord Dreadful's malevolent designs.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The Secrets of Temporal Mastery:</w:t>
        <w:br w:type="textWrapping"/>
      </w:r>
    </w:p>
    <w:p w:rsidR="00000000" w:rsidDel="00000000" w:rsidP="00000000" w:rsidRDefault="00000000" w:rsidRPr="00000000" w14:paraId="00000013">
      <w:pPr>
        <w:rPr/>
      </w:pPr>
      <w:r w:rsidDel="00000000" w:rsidR="00000000" w:rsidRPr="00000000">
        <w:rPr>
          <w:rtl w:val="0"/>
        </w:rPr>
        <w:t xml:space="preserve">To empower the party for their epic quest, Amser bestowed upon them the profound knowledge of the power he has over time. These enigmatic abilities included: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Chronomancy:</w:t>
      </w:r>
      <w:r w:rsidDel="00000000" w:rsidR="00000000" w:rsidRPr="00000000">
        <w:rPr>
          <w:rtl w:val="0"/>
        </w:rPr>
        <w:t xml:space="preserve"> The art of manipulating the very fabric of time, enabling the heroes to slow, accelerate, or even reverse a given course of events.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Temporal Insight:</w:t>
      </w:r>
      <w:r w:rsidDel="00000000" w:rsidR="00000000" w:rsidRPr="00000000">
        <w:rPr>
          <w:rtl w:val="0"/>
        </w:rPr>
        <w:t xml:space="preserve"> The gift of perceiving hidden truths - allowing the heroes to uncover secrets, solve riddles, and foresee the consequences of their actions.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Temporal Gateways:</w:t>
      </w:r>
      <w:r w:rsidDel="00000000" w:rsidR="00000000" w:rsidRPr="00000000">
        <w:rPr>
          <w:rtl w:val="0"/>
        </w:rPr>
        <w:t xml:space="preserve"> The ability to access temporal gateways that transport the party across different eras, enabling them to confront Lord Dreadful in various critical moments of history.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The Quest Through Time:</w:t>
        <w:br w:type="textWrapping"/>
      </w:r>
    </w:p>
    <w:p w:rsidR="00000000" w:rsidDel="00000000" w:rsidP="00000000" w:rsidRDefault="00000000" w:rsidRPr="00000000" w14:paraId="0000001C">
      <w:pPr>
        <w:rPr/>
      </w:pPr>
      <w:r w:rsidDel="00000000" w:rsidR="00000000" w:rsidRPr="00000000">
        <w:rPr>
          <w:rtl w:val="0"/>
        </w:rPr>
        <w:t xml:space="preserve">As the heroes journeyed through the timeless realm, they delved into the annals of history, gathering knowledge and allies, and uncovering the true extent of Lord Dreadful's malevolence. They witnessed the suffering he inflicted upon the three worlds and the threads of destiny that tied them together.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The Climactic Battle Across Eras:</w:t>
        <w:br w:type="textWrapping"/>
      </w:r>
    </w:p>
    <w:p w:rsidR="00000000" w:rsidDel="00000000" w:rsidP="00000000" w:rsidRDefault="00000000" w:rsidRPr="00000000" w14:paraId="0000001F">
      <w:pPr>
        <w:rPr/>
      </w:pPr>
      <w:commentRangeStart w:id="0"/>
      <w:r w:rsidDel="00000000" w:rsidR="00000000" w:rsidRPr="00000000">
        <w:rPr>
          <w:rtl w:val="0"/>
        </w:rPr>
        <w:t xml:space="preserve">The climax of their adventure brought the heroes to a cataclysmic confrontation with Lord Dreadful. Armed with the powers of time, the party engaged in an epic battle that spanned multiple eras. They wove through the past, present, and future to thwart Lord Dreadful's ambitions and rewrite the very history he sought to manipulate.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The Legacy of the Celestial Clock:</w:t>
        <w:br w:type="textWrapping"/>
      </w:r>
    </w:p>
    <w:p w:rsidR="00000000" w:rsidDel="00000000" w:rsidP="00000000" w:rsidRDefault="00000000" w:rsidRPr="00000000" w14:paraId="00000022">
      <w:pPr>
        <w:rPr/>
      </w:pPr>
      <w:r w:rsidDel="00000000" w:rsidR="00000000" w:rsidRPr="00000000">
        <w:rPr>
          <w:rtl w:val="0"/>
        </w:rPr>
        <w:t xml:space="preserve">After Lord Dreadful's defeat, Amser resumed his role as the guardian of Solreach and the Celestial Clock. The heroes, having rewritten history itself, returned to their own worlds as legends. The people of Spira, Abstara, and Solreach will forever remember the time when heroes defied fate and preserved the harmony of the three interconnected worlds.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Thus, "The Chronicles of the Celestial Clock" became a timeless saga of valor, sacrifice, and the unyielding power of time itself.</w:t>
        <w:br w:type="textWrapping"/>
        <w:br w:type="textWrapping"/>
        <w:br w:type="textWrapping"/>
        <w:br w:type="textWrapping"/>
        <w:br w:type="textWrapping"/>
        <w:br w:type="textWrapping"/>
        <w:br w:type="textWrapping"/>
        <w:br w:type="textWrapping"/>
        <w:br w:type="textWrapping"/>
        <w:t xml:space="preserve">Odins death to fennrir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ph Buzzell" w:id="0" w:date="2024-01-11T10:48:45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most likely just be fighting him in the past at the end game. Our goal is to go back in time and stop him before he started his reign of terror.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