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E49F25" w14:textId="77777777" w:rsidR="00F464E7" w:rsidRPr="00F464E7" w:rsidRDefault="00F464E7" w:rsidP="00F464E7">
      <w:pPr>
        <w:pStyle w:val="NoSpacing"/>
        <w:rPr>
          <w:sz w:val="24"/>
          <w:szCs w:val="24"/>
        </w:rPr>
      </w:pPr>
      <w:r w:rsidRPr="00F464E7">
        <w:rPr>
          <w:sz w:val="24"/>
          <w:szCs w:val="24"/>
        </w:rPr>
        <w:t>Georgetta D Daniels</w:t>
      </w:r>
    </w:p>
    <w:p w14:paraId="6ABA43B4" w14:textId="77777777" w:rsidR="00F464E7" w:rsidRPr="00F464E7" w:rsidRDefault="00F464E7" w:rsidP="00F464E7">
      <w:pPr>
        <w:pStyle w:val="NoSpacing"/>
        <w:rPr>
          <w:sz w:val="24"/>
          <w:szCs w:val="24"/>
        </w:rPr>
      </w:pPr>
      <w:r w:rsidRPr="00F464E7">
        <w:rPr>
          <w:sz w:val="24"/>
          <w:szCs w:val="24"/>
        </w:rPr>
        <w:t>10518 Grandview Ave</w:t>
      </w:r>
    </w:p>
    <w:p w14:paraId="06C43493" w14:textId="77777777" w:rsidR="00F464E7" w:rsidRPr="00F464E7" w:rsidRDefault="00F464E7" w:rsidP="00F464E7">
      <w:pPr>
        <w:pStyle w:val="NoSpacing"/>
        <w:rPr>
          <w:sz w:val="24"/>
          <w:szCs w:val="24"/>
        </w:rPr>
      </w:pPr>
      <w:r w:rsidRPr="00F464E7">
        <w:rPr>
          <w:sz w:val="24"/>
          <w:szCs w:val="24"/>
        </w:rPr>
        <w:t>Cleveland OH 44104</w:t>
      </w:r>
    </w:p>
    <w:p w14:paraId="30219942" w14:textId="77777777" w:rsidR="00F464E7" w:rsidRPr="00F464E7" w:rsidRDefault="00F464E7" w:rsidP="00F464E7">
      <w:pPr>
        <w:pStyle w:val="NoSpacing"/>
        <w:rPr>
          <w:sz w:val="24"/>
          <w:szCs w:val="24"/>
        </w:rPr>
      </w:pPr>
    </w:p>
    <w:p w14:paraId="1401591D" w14:textId="77777777" w:rsidR="00F464E7" w:rsidRPr="00F464E7" w:rsidRDefault="00F464E7" w:rsidP="00F464E7">
      <w:pPr>
        <w:pStyle w:val="NoSpacing"/>
        <w:rPr>
          <w:sz w:val="24"/>
          <w:szCs w:val="24"/>
        </w:rPr>
      </w:pPr>
    </w:p>
    <w:p w14:paraId="663472B6" w14:textId="77777777" w:rsidR="00F464E7" w:rsidRPr="00F464E7" w:rsidRDefault="00F464E7" w:rsidP="00F464E7">
      <w:pPr>
        <w:pStyle w:val="NoSpacing"/>
        <w:rPr>
          <w:sz w:val="24"/>
          <w:szCs w:val="24"/>
        </w:rPr>
      </w:pPr>
      <w:r w:rsidRPr="00F464E7">
        <w:rPr>
          <w:sz w:val="24"/>
          <w:szCs w:val="24"/>
        </w:rPr>
        <w:t>Midland Funding</w:t>
      </w:r>
    </w:p>
    <w:p w14:paraId="780310A1" w14:textId="223BDA3E" w:rsidR="00F464E7" w:rsidRPr="00F464E7" w:rsidRDefault="00F464E7" w:rsidP="00F464E7">
      <w:pPr>
        <w:pStyle w:val="NoSpacing"/>
        <w:rPr>
          <w:sz w:val="24"/>
          <w:szCs w:val="24"/>
        </w:rPr>
      </w:pPr>
      <w:r w:rsidRPr="00F464E7">
        <w:rPr>
          <w:sz w:val="24"/>
          <w:szCs w:val="24"/>
        </w:rPr>
        <w:t xml:space="preserve">C/O </w:t>
      </w:r>
      <w:r w:rsidRPr="00F464E7">
        <w:rPr>
          <w:sz w:val="24"/>
          <w:szCs w:val="24"/>
        </w:rPr>
        <w:t>8875 Aero Drive Suite 200</w:t>
      </w:r>
    </w:p>
    <w:p w14:paraId="6C6664E7" w14:textId="7F41F035" w:rsidR="00F464E7" w:rsidRPr="00F464E7" w:rsidRDefault="00F464E7" w:rsidP="00F464E7">
      <w:pPr>
        <w:pStyle w:val="NoSpacing"/>
        <w:rPr>
          <w:sz w:val="24"/>
          <w:szCs w:val="24"/>
        </w:rPr>
      </w:pPr>
      <w:r w:rsidRPr="00F464E7">
        <w:rPr>
          <w:sz w:val="24"/>
          <w:szCs w:val="24"/>
        </w:rPr>
        <w:t>San Diego, CA 92123</w:t>
      </w:r>
    </w:p>
    <w:p w14:paraId="28A1FBA2" w14:textId="77777777" w:rsidR="00F464E7" w:rsidRPr="00F464E7" w:rsidRDefault="00F464E7" w:rsidP="00F464E7">
      <w:pPr>
        <w:pStyle w:val="NoSpacing"/>
        <w:rPr>
          <w:sz w:val="24"/>
          <w:szCs w:val="24"/>
        </w:rPr>
      </w:pPr>
    </w:p>
    <w:p w14:paraId="693F352A" w14:textId="77777777" w:rsidR="00F464E7" w:rsidRPr="00F464E7" w:rsidRDefault="00F464E7" w:rsidP="00F464E7">
      <w:pPr>
        <w:pStyle w:val="NoSpacing"/>
        <w:rPr>
          <w:sz w:val="24"/>
          <w:szCs w:val="24"/>
        </w:rPr>
      </w:pPr>
      <w:r w:rsidRPr="00F464E7">
        <w:rPr>
          <w:sz w:val="24"/>
          <w:szCs w:val="24"/>
        </w:rPr>
        <w:t>05-16-2024</w:t>
      </w:r>
    </w:p>
    <w:p w14:paraId="38E778C1" w14:textId="77777777" w:rsidR="00F464E7" w:rsidRPr="00F464E7" w:rsidRDefault="00F464E7" w:rsidP="00F464E7">
      <w:pPr>
        <w:pStyle w:val="NoSpacing"/>
        <w:rPr>
          <w:sz w:val="24"/>
          <w:szCs w:val="24"/>
        </w:rPr>
      </w:pPr>
    </w:p>
    <w:p w14:paraId="23105E8E" w14:textId="77777777" w:rsidR="00F464E7" w:rsidRPr="00F464E7" w:rsidRDefault="00F464E7" w:rsidP="00F464E7">
      <w:pPr>
        <w:pStyle w:val="NoSpacing"/>
        <w:rPr>
          <w:sz w:val="24"/>
          <w:szCs w:val="24"/>
        </w:rPr>
      </w:pPr>
    </w:p>
    <w:p w14:paraId="46082A47" w14:textId="77777777" w:rsidR="00F464E7" w:rsidRPr="00F464E7" w:rsidRDefault="00F464E7" w:rsidP="00F464E7">
      <w:pPr>
        <w:pStyle w:val="NoSpacing"/>
        <w:rPr>
          <w:rFonts w:ascii="Segoe UI" w:hAnsi="Segoe UI" w:cs="Segoe UI"/>
          <w:color w:val="0D0D0D"/>
          <w:sz w:val="24"/>
          <w:szCs w:val="24"/>
        </w:rPr>
      </w:pPr>
      <w:r w:rsidRPr="00F464E7">
        <w:rPr>
          <w:rFonts w:ascii="Segoe UI" w:hAnsi="Segoe UI" w:cs="Segoe UI"/>
          <w:color w:val="0D0D0D"/>
          <w:sz w:val="24"/>
          <w:szCs w:val="24"/>
        </w:rPr>
        <w:t xml:space="preserve">Subject: Second Notice - Cease and Desist </w:t>
      </w:r>
    </w:p>
    <w:p w14:paraId="424AC494" w14:textId="77777777" w:rsidR="00F464E7" w:rsidRPr="00F464E7" w:rsidRDefault="00F464E7" w:rsidP="00F464E7">
      <w:pPr>
        <w:pStyle w:val="NoSpacing"/>
        <w:rPr>
          <w:sz w:val="24"/>
          <w:szCs w:val="24"/>
        </w:rPr>
      </w:pPr>
      <w:r w:rsidRPr="00F464E7">
        <w:rPr>
          <w:rFonts w:ascii="Segoe UI" w:hAnsi="Segoe UI" w:cs="Segoe UI"/>
          <w:color w:val="0D0D0D"/>
          <w:sz w:val="24"/>
          <w:szCs w:val="24"/>
        </w:rPr>
        <w:t>Communication and Dispute of False Reporting</w:t>
      </w:r>
    </w:p>
    <w:p w14:paraId="496432FD" w14:textId="3E011000" w:rsidR="00F464E7" w:rsidRPr="00F464E7" w:rsidRDefault="00F464E7" w:rsidP="00F464E7">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sidRPr="00F464E7">
        <w:rPr>
          <w:rFonts w:ascii="Segoe UI" w:hAnsi="Segoe UI" w:cs="Segoe UI"/>
          <w:color w:val="0D0D0D"/>
        </w:rPr>
        <w:t xml:space="preserve">Dear </w:t>
      </w:r>
      <w:r w:rsidRPr="00F464E7">
        <w:rPr>
          <w:rFonts w:ascii="Segoe UI" w:hAnsi="Segoe UI" w:cs="Segoe UI"/>
          <w:color w:val="0D0D0D"/>
        </w:rPr>
        <w:t>Midland</w:t>
      </w:r>
      <w:r w:rsidRPr="00F464E7">
        <w:rPr>
          <w:rFonts w:ascii="Segoe UI" w:hAnsi="Segoe UI" w:cs="Segoe UI"/>
          <w:color w:val="0D0D0D"/>
        </w:rPr>
        <w:t xml:space="preserve"> Funding LLC,</w:t>
      </w:r>
    </w:p>
    <w:p w14:paraId="2404E9DB" w14:textId="77777777" w:rsidR="00F464E7" w:rsidRPr="00F464E7" w:rsidRDefault="00F464E7" w:rsidP="00F464E7">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sidRPr="00F464E7">
        <w:rPr>
          <w:rFonts w:ascii="Segoe UI" w:hAnsi="Segoe UI" w:cs="Segoe UI"/>
          <w:color w:val="0D0D0D"/>
        </w:rPr>
        <w:t>I am writing to address the ongoing inaccuracies in reporting and the persistent harassment I have experienced from your organization. This letter serves as my second and final notice before seeking legal action for violations of the Fair Debt Collection Practices Act (FDCPA) and other relevant regulations.</w:t>
      </w:r>
    </w:p>
    <w:p w14:paraId="6B8C3725" w14:textId="4F09952A" w:rsidR="00F464E7" w:rsidRPr="00F464E7" w:rsidRDefault="00F464E7" w:rsidP="00F464E7">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sidRPr="00F464E7">
        <w:rPr>
          <w:rFonts w:ascii="Segoe UI" w:hAnsi="Segoe UI" w:cs="Segoe UI"/>
          <w:color w:val="0D0D0D"/>
        </w:rPr>
        <w:t>Upon reviewing my credit report, I discovered that you are still reporting an account that I am not responsible for. Despite my previous notice to cease and desist communication and disputing the accuracy of this account, your company continues to harass me with threats of legal action</w:t>
      </w:r>
      <w:r w:rsidRPr="00F464E7">
        <w:rPr>
          <w:rFonts w:ascii="Segoe UI" w:hAnsi="Segoe UI" w:cs="Segoe UI"/>
          <w:color w:val="0D0D0D"/>
        </w:rPr>
        <w:t>.</w:t>
      </w:r>
      <w:r w:rsidRPr="00F464E7">
        <w:rPr>
          <w:rFonts w:ascii="Segoe UI" w:hAnsi="Segoe UI" w:cs="Segoe UI"/>
          <w:color w:val="0D0D0D"/>
        </w:rPr>
        <w:t xml:space="preserve"> </w:t>
      </w:r>
    </w:p>
    <w:p w14:paraId="7D2C764E" w14:textId="77777777" w:rsidR="00F464E7" w:rsidRPr="00F464E7" w:rsidRDefault="00F464E7" w:rsidP="00F464E7">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sidRPr="00F464E7">
        <w:rPr>
          <w:rFonts w:ascii="Segoe UI" w:hAnsi="Segoe UI" w:cs="Segoe UI"/>
          <w:color w:val="0D0D0D"/>
        </w:rPr>
        <w:t xml:space="preserve">Under the FDCPA, specifically 15 U.S. Code § 1692c, debt collectors are obligated to cease communication upon written request from the consumer, except under specific circumstances outlined in the law. Your failure to honor this request constitutes a clear violation. </w:t>
      </w:r>
    </w:p>
    <w:p w14:paraId="2DC395E2" w14:textId="77777777" w:rsidR="00F464E7" w:rsidRPr="00F464E7" w:rsidRDefault="00F464E7" w:rsidP="00F464E7">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sidRPr="00F464E7">
        <w:rPr>
          <w:rFonts w:ascii="Segoe UI" w:hAnsi="Segoe UI" w:cs="Segoe UI"/>
          <w:color w:val="0D0D0D"/>
        </w:rPr>
        <w:t>Additionally, your actions may also constitute a violation of the recently enacted FTC "Debt Parking" law, which requires consumers to be notified if their debt is being reported. Your failure to provide such notice is unacceptable and further compounds the issue.</w:t>
      </w:r>
    </w:p>
    <w:p w14:paraId="4359C935" w14:textId="77777777" w:rsidR="00F464E7" w:rsidRPr="00F464E7" w:rsidRDefault="00F464E7" w:rsidP="00F464E7">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sidRPr="00F464E7">
        <w:rPr>
          <w:rFonts w:ascii="Segoe UI" w:hAnsi="Segoe UI" w:cs="Segoe UI"/>
          <w:color w:val="0D0D0D"/>
        </w:rPr>
        <w:t>I demand that you immediately cease all communication with me and your associates and refrain from reporting any inaccurate information to third parties. Furthermore, I require written proof that the reported accounts have been closed and no further collection attempts will be made.</w:t>
      </w:r>
    </w:p>
    <w:p w14:paraId="6688C261" w14:textId="77777777" w:rsidR="00F464E7" w:rsidRPr="00F464E7" w:rsidRDefault="00F464E7" w:rsidP="00F464E7">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sidRPr="00F464E7">
        <w:rPr>
          <w:rFonts w:ascii="Segoe UI" w:hAnsi="Segoe UI" w:cs="Segoe UI"/>
          <w:color w:val="0D0D0D"/>
        </w:rPr>
        <w:lastRenderedPageBreak/>
        <w:t>Failure to comply with my demands within ten (15) days will leave me with no choice but to seek legal representation to address these violations. Please be advised that continued harassment and false reporting will result in legal action, including seeking damages as allowed under the law.</w:t>
      </w:r>
    </w:p>
    <w:p w14:paraId="1651B003" w14:textId="77777777" w:rsidR="00F464E7" w:rsidRPr="00F464E7" w:rsidRDefault="00F464E7" w:rsidP="00F464E7">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p>
    <w:p w14:paraId="24F6990D" w14:textId="77777777" w:rsidR="00F464E7" w:rsidRPr="00F464E7" w:rsidRDefault="00F464E7" w:rsidP="00F464E7">
      <w:pPr>
        <w:rPr>
          <w:sz w:val="24"/>
          <w:szCs w:val="24"/>
        </w:rPr>
      </w:pPr>
      <w:r w:rsidRPr="00F464E7">
        <w:rPr>
          <w:rFonts w:ascii="Segoe UI" w:hAnsi="Segoe UI" w:cs="Segoe UI"/>
          <w:color w:val="0D0D0D"/>
          <w:sz w:val="24"/>
          <w:szCs w:val="24"/>
        </w:rPr>
        <w:t xml:space="preserve">Furthermore, </w:t>
      </w:r>
      <w:r w:rsidRPr="00F464E7">
        <w:rPr>
          <w:sz w:val="24"/>
          <w:szCs w:val="24"/>
        </w:rPr>
        <w:t>pursuant to the Fair Debt Collection Practices Act, 15 USC 1692g Sec, 809 (b) that your claim is disputed, and validation is requested.</w:t>
      </w:r>
    </w:p>
    <w:p w14:paraId="235A3D39" w14:textId="77777777" w:rsidR="00F464E7" w:rsidRPr="00F464E7" w:rsidRDefault="00F464E7" w:rsidP="00F464E7">
      <w:pPr>
        <w:rPr>
          <w:sz w:val="24"/>
          <w:szCs w:val="24"/>
        </w:rPr>
      </w:pPr>
      <w:r w:rsidRPr="00F464E7">
        <w:rPr>
          <w:sz w:val="24"/>
          <w:szCs w:val="24"/>
        </w:rPr>
        <w:t>This is NOT a request for “verification” or proof of my mailing address, but a request for VALIDATION, made pursuant to the above named Titled and Section. I respectfully request that your office provide me with competent evidence that I have any legal obligation to pay you.</w:t>
      </w:r>
    </w:p>
    <w:p w14:paraId="57EB81B5" w14:textId="77777777" w:rsidR="00F464E7" w:rsidRPr="00F464E7" w:rsidRDefault="00F464E7" w:rsidP="00F464E7">
      <w:pPr>
        <w:rPr>
          <w:sz w:val="24"/>
          <w:szCs w:val="24"/>
        </w:rPr>
      </w:pPr>
      <w:r w:rsidRPr="00F464E7">
        <w:rPr>
          <w:sz w:val="24"/>
          <w:szCs w:val="24"/>
        </w:rPr>
        <w:t>Please provide me with the following:</w:t>
      </w:r>
    </w:p>
    <w:p w14:paraId="00DBD9F8" w14:textId="77777777" w:rsidR="00F464E7" w:rsidRPr="00F464E7" w:rsidRDefault="00F464E7" w:rsidP="00F464E7">
      <w:pPr>
        <w:pStyle w:val="ListParagraph"/>
        <w:numPr>
          <w:ilvl w:val="0"/>
          <w:numId w:val="1"/>
        </w:numPr>
        <w:spacing w:line="278" w:lineRule="auto"/>
        <w:rPr>
          <w:sz w:val="24"/>
          <w:szCs w:val="24"/>
        </w:rPr>
      </w:pPr>
      <w:r w:rsidRPr="00F464E7">
        <w:rPr>
          <w:sz w:val="24"/>
          <w:szCs w:val="24"/>
        </w:rPr>
        <w:t>What the money you say I owe is for.</w:t>
      </w:r>
    </w:p>
    <w:p w14:paraId="0D45B113" w14:textId="77777777" w:rsidR="00F464E7" w:rsidRPr="00F464E7" w:rsidRDefault="00F464E7" w:rsidP="00F464E7">
      <w:pPr>
        <w:pStyle w:val="ListParagraph"/>
        <w:numPr>
          <w:ilvl w:val="0"/>
          <w:numId w:val="1"/>
        </w:numPr>
        <w:spacing w:line="278" w:lineRule="auto"/>
        <w:rPr>
          <w:sz w:val="24"/>
          <w:szCs w:val="24"/>
        </w:rPr>
      </w:pPr>
      <w:r w:rsidRPr="00F464E7">
        <w:rPr>
          <w:sz w:val="24"/>
          <w:szCs w:val="24"/>
        </w:rPr>
        <w:t>Explain and show me how you calculated what you say I owe.</w:t>
      </w:r>
    </w:p>
    <w:p w14:paraId="45A6DF4C" w14:textId="77777777" w:rsidR="00F464E7" w:rsidRPr="00F464E7" w:rsidRDefault="00F464E7" w:rsidP="00F464E7">
      <w:pPr>
        <w:pStyle w:val="ListParagraph"/>
        <w:numPr>
          <w:ilvl w:val="0"/>
          <w:numId w:val="1"/>
        </w:numPr>
        <w:spacing w:line="278" w:lineRule="auto"/>
        <w:rPr>
          <w:sz w:val="24"/>
          <w:szCs w:val="24"/>
        </w:rPr>
      </w:pPr>
      <w:r w:rsidRPr="00F464E7">
        <w:rPr>
          <w:sz w:val="24"/>
          <w:szCs w:val="24"/>
        </w:rPr>
        <w:t>Provide me with copies of any papers that show I agreed to pay what you say I owe.</w:t>
      </w:r>
    </w:p>
    <w:p w14:paraId="2DD15132" w14:textId="77777777" w:rsidR="00F464E7" w:rsidRPr="00F464E7" w:rsidRDefault="00F464E7" w:rsidP="00F464E7">
      <w:pPr>
        <w:pStyle w:val="ListParagraph"/>
        <w:numPr>
          <w:ilvl w:val="0"/>
          <w:numId w:val="1"/>
        </w:numPr>
        <w:spacing w:line="278" w:lineRule="auto"/>
        <w:rPr>
          <w:sz w:val="24"/>
          <w:szCs w:val="24"/>
        </w:rPr>
      </w:pPr>
      <w:r w:rsidRPr="00F464E7">
        <w:rPr>
          <w:sz w:val="24"/>
          <w:szCs w:val="24"/>
        </w:rPr>
        <w:t>Provide a verification or copy of any judgment if applicable.</w:t>
      </w:r>
    </w:p>
    <w:p w14:paraId="5224C095" w14:textId="77777777" w:rsidR="00F464E7" w:rsidRPr="00F464E7" w:rsidRDefault="00F464E7" w:rsidP="00F464E7">
      <w:pPr>
        <w:pStyle w:val="ListParagraph"/>
        <w:numPr>
          <w:ilvl w:val="0"/>
          <w:numId w:val="1"/>
        </w:numPr>
        <w:spacing w:line="278" w:lineRule="auto"/>
        <w:rPr>
          <w:sz w:val="24"/>
          <w:szCs w:val="24"/>
        </w:rPr>
      </w:pPr>
      <w:r w:rsidRPr="00F464E7">
        <w:rPr>
          <w:sz w:val="24"/>
          <w:szCs w:val="24"/>
        </w:rPr>
        <w:t>Identify the original creditor.</w:t>
      </w:r>
    </w:p>
    <w:p w14:paraId="66FCF0AA" w14:textId="77777777" w:rsidR="00F464E7" w:rsidRPr="00F464E7" w:rsidRDefault="00F464E7" w:rsidP="00F464E7">
      <w:pPr>
        <w:pStyle w:val="ListParagraph"/>
        <w:numPr>
          <w:ilvl w:val="0"/>
          <w:numId w:val="1"/>
        </w:numPr>
        <w:spacing w:line="278" w:lineRule="auto"/>
        <w:rPr>
          <w:sz w:val="24"/>
          <w:szCs w:val="24"/>
        </w:rPr>
      </w:pPr>
      <w:r w:rsidRPr="00F464E7">
        <w:rPr>
          <w:sz w:val="24"/>
          <w:szCs w:val="24"/>
        </w:rPr>
        <w:t>Prove the Statue of Limitations has not expired on this account.</w:t>
      </w:r>
    </w:p>
    <w:p w14:paraId="10A9901D" w14:textId="77777777" w:rsidR="00F464E7" w:rsidRPr="00F464E7" w:rsidRDefault="00F464E7" w:rsidP="00F464E7">
      <w:pPr>
        <w:pStyle w:val="ListParagraph"/>
        <w:numPr>
          <w:ilvl w:val="0"/>
          <w:numId w:val="1"/>
        </w:numPr>
        <w:spacing w:line="278" w:lineRule="auto"/>
        <w:rPr>
          <w:sz w:val="24"/>
          <w:szCs w:val="24"/>
        </w:rPr>
      </w:pPr>
      <w:r w:rsidRPr="00F464E7">
        <w:rPr>
          <w:sz w:val="24"/>
          <w:szCs w:val="24"/>
        </w:rPr>
        <w:t>Show me that you are licensed to collect in my state; and</w:t>
      </w:r>
    </w:p>
    <w:p w14:paraId="540A60A8" w14:textId="77777777" w:rsidR="00F464E7" w:rsidRPr="00F464E7" w:rsidRDefault="00F464E7" w:rsidP="00F464E7">
      <w:pPr>
        <w:pStyle w:val="ListParagraph"/>
        <w:numPr>
          <w:ilvl w:val="0"/>
          <w:numId w:val="1"/>
        </w:numPr>
        <w:spacing w:line="278" w:lineRule="auto"/>
        <w:rPr>
          <w:sz w:val="24"/>
          <w:szCs w:val="24"/>
        </w:rPr>
      </w:pPr>
      <w:r w:rsidRPr="00F464E7">
        <w:rPr>
          <w:sz w:val="24"/>
          <w:szCs w:val="24"/>
        </w:rPr>
        <w:t>Provide me with your license number and Registered Agent.</w:t>
      </w:r>
    </w:p>
    <w:p w14:paraId="2D2AE8BF" w14:textId="77777777" w:rsidR="00F464E7" w:rsidRPr="00F464E7" w:rsidRDefault="00F464E7" w:rsidP="00F464E7">
      <w:pPr>
        <w:pStyle w:val="ListParagraph"/>
        <w:rPr>
          <w:sz w:val="24"/>
          <w:szCs w:val="24"/>
        </w:rPr>
      </w:pPr>
    </w:p>
    <w:p w14:paraId="622FA773" w14:textId="77777777" w:rsidR="00F464E7" w:rsidRPr="00F464E7" w:rsidRDefault="00F464E7" w:rsidP="00F464E7">
      <w:pPr>
        <w:rPr>
          <w:sz w:val="24"/>
          <w:szCs w:val="24"/>
        </w:rPr>
      </w:pPr>
      <w:r w:rsidRPr="00F464E7">
        <w:rPr>
          <w:sz w:val="24"/>
          <w:szCs w:val="24"/>
        </w:rPr>
        <w:t xml:space="preserve">If your office has reported invalidated information to any of the three major Credit Bureau’s (Equifax, Trans </w:t>
      </w:r>
      <w:proofErr w:type="gramStart"/>
      <w:r w:rsidRPr="00F464E7">
        <w:rPr>
          <w:sz w:val="24"/>
          <w:szCs w:val="24"/>
        </w:rPr>
        <w:t>Union</w:t>
      </w:r>
      <w:proofErr w:type="gramEnd"/>
      <w:r w:rsidRPr="00F464E7">
        <w:rPr>
          <w:sz w:val="24"/>
          <w:szCs w:val="24"/>
        </w:rPr>
        <w:t xml:space="preserve"> or Experian), said action might constitute fraud under both Federal and State laws. Due to this fact, if any negative mark is found on any of my credit reports by your company or the company that you represent, I will not hesitate in brining legal action against you for the following:</w:t>
      </w:r>
    </w:p>
    <w:p w14:paraId="5937CC3B" w14:textId="77777777" w:rsidR="00F464E7" w:rsidRPr="00F464E7" w:rsidRDefault="00F464E7" w:rsidP="00F464E7">
      <w:pPr>
        <w:pStyle w:val="ListParagraph"/>
        <w:numPr>
          <w:ilvl w:val="0"/>
          <w:numId w:val="2"/>
        </w:numPr>
        <w:spacing w:line="278" w:lineRule="auto"/>
        <w:rPr>
          <w:sz w:val="24"/>
          <w:szCs w:val="24"/>
        </w:rPr>
      </w:pPr>
      <w:r w:rsidRPr="00F464E7">
        <w:rPr>
          <w:sz w:val="24"/>
          <w:szCs w:val="24"/>
        </w:rPr>
        <w:t>Violation of the Fair Credit Reporting Act</w:t>
      </w:r>
    </w:p>
    <w:p w14:paraId="4CA2CB06" w14:textId="77777777" w:rsidR="00F464E7" w:rsidRPr="00F464E7" w:rsidRDefault="00F464E7" w:rsidP="00F464E7">
      <w:pPr>
        <w:pStyle w:val="ListParagraph"/>
        <w:numPr>
          <w:ilvl w:val="0"/>
          <w:numId w:val="2"/>
        </w:numPr>
        <w:spacing w:line="278" w:lineRule="auto"/>
        <w:rPr>
          <w:sz w:val="24"/>
          <w:szCs w:val="24"/>
        </w:rPr>
      </w:pPr>
      <w:r w:rsidRPr="00F464E7">
        <w:rPr>
          <w:sz w:val="24"/>
          <w:szCs w:val="24"/>
        </w:rPr>
        <w:t>Violation of the Fair Debt Collection Practices Act</w:t>
      </w:r>
    </w:p>
    <w:p w14:paraId="1C538BFC" w14:textId="77777777" w:rsidR="00F464E7" w:rsidRPr="00F464E7" w:rsidRDefault="00F464E7" w:rsidP="00F464E7">
      <w:pPr>
        <w:pStyle w:val="ListParagraph"/>
        <w:numPr>
          <w:ilvl w:val="0"/>
          <w:numId w:val="2"/>
        </w:numPr>
        <w:spacing w:line="278" w:lineRule="auto"/>
        <w:rPr>
          <w:sz w:val="24"/>
          <w:szCs w:val="24"/>
        </w:rPr>
      </w:pPr>
      <w:r w:rsidRPr="00F464E7">
        <w:rPr>
          <w:sz w:val="24"/>
          <w:szCs w:val="24"/>
        </w:rPr>
        <w:t>Defamation of Character</w:t>
      </w:r>
    </w:p>
    <w:p w14:paraId="4C2DFE1D" w14:textId="2FFAEF95" w:rsidR="00F464E7" w:rsidRPr="00F464E7" w:rsidRDefault="00F464E7" w:rsidP="00F464E7">
      <w:pPr>
        <w:rPr>
          <w:sz w:val="24"/>
          <w:szCs w:val="24"/>
        </w:rPr>
      </w:pPr>
      <w:r w:rsidRPr="00F464E7">
        <w:rPr>
          <w:sz w:val="24"/>
          <w:szCs w:val="24"/>
        </w:rPr>
        <w:t xml:space="preserve">If your offices are able to provide the proper documentation as requested, I will require at least </w:t>
      </w:r>
      <w:r>
        <w:rPr>
          <w:sz w:val="24"/>
          <w:szCs w:val="24"/>
        </w:rPr>
        <w:t>30</w:t>
      </w:r>
      <w:r w:rsidRPr="00F464E7">
        <w:rPr>
          <w:sz w:val="24"/>
          <w:szCs w:val="24"/>
        </w:rPr>
        <w:t xml:space="preserve"> days to investigate this information and during such times all collection activity must cease and desist.</w:t>
      </w:r>
    </w:p>
    <w:p w14:paraId="1B7A87E3" w14:textId="77777777" w:rsidR="00F464E7" w:rsidRPr="00F464E7" w:rsidRDefault="00F464E7" w:rsidP="00F464E7">
      <w:pPr>
        <w:rPr>
          <w:sz w:val="24"/>
          <w:szCs w:val="24"/>
        </w:rPr>
      </w:pPr>
      <w:r w:rsidRPr="00F464E7">
        <w:rPr>
          <w:sz w:val="24"/>
          <w:szCs w:val="24"/>
        </w:rPr>
        <w:t xml:space="preserve">Also, during this validation period, if any action is taken which could be considered detrimental to any of my credit reports, I will consult with my legal counsel. This includes any information to </w:t>
      </w:r>
      <w:r w:rsidRPr="00F464E7">
        <w:rPr>
          <w:sz w:val="24"/>
          <w:szCs w:val="24"/>
        </w:rPr>
        <w:lastRenderedPageBreak/>
        <w:t>a credit reporting repository that could be inaccurate or invalidated or verifying an account as accurate when in fact there is no provided proof that it is.</w:t>
      </w:r>
    </w:p>
    <w:p w14:paraId="46BBD1C7" w14:textId="5344C952" w:rsidR="00F464E7" w:rsidRPr="00F464E7" w:rsidRDefault="00F464E7" w:rsidP="00F464E7">
      <w:pPr>
        <w:rPr>
          <w:sz w:val="24"/>
          <w:szCs w:val="24"/>
        </w:rPr>
      </w:pPr>
      <w:r w:rsidRPr="00F464E7">
        <w:rPr>
          <w:sz w:val="24"/>
          <w:szCs w:val="24"/>
        </w:rPr>
        <w:t xml:space="preserve">If your offices fail to respond to this validation request within </w:t>
      </w:r>
      <w:r>
        <w:rPr>
          <w:sz w:val="24"/>
          <w:szCs w:val="24"/>
        </w:rPr>
        <w:t>15</w:t>
      </w:r>
      <w:r w:rsidRPr="00F464E7">
        <w:rPr>
          <w:sz w:val="24"/>
          <w:szCs w:val="24"/>
        </w:rPr>
        <w:t xml:space="preserve"> days from the date of your receipt, all references to this account must be deleted and completely removed from my credit file and a copy of such deletion request shall be sent to me immediately.</w:t>
      </w:r>
    </w:p>
    <w:p w14:paraId="2E6B8F9E" w14:textId="77777777" w:rsidR="00F464E7" w:rsidRPr="00F464E7" w:rsidRDefault="00F464E7" w:rsidP="00F464E7">
      <w:pPr>
        <w:rPr>
          <w:sz w:val="24"/>
          <w:szCs w:val="24"/>
        </w:rPr>
      </w:pPr>
      <w:r w:rsidRPr="00F464E7">
        <w:rPr>
          <w:sz w:val="24"/>
          <w:szCs w:val="24"/>
        </w:rPr>
        <w:t xml:space="preserve">I would also like to request, in writing, that no telephone contact be made by your offices to my home or to my place of employment. If your offices attempt telephone communication with me, including but not limited to computer generated calls or correspondence sent to any third parties, it will be considered harassment, and I will have no choice but to file a suit. All future communications with me MUST be done in writing and sent to the address noted in this letter. </w:t>
      </w:r>
    </w:p>
    <w:p w14:paraId="0BE4D935" w14:textId="7A24FFFC" w:rsidR="00F464E7" w:rsidRPr="00F464E7" w:rsidRDefault="00F464E7" w:rsidP="00F464E7">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sidRPr="00F464E7">
        <w:t xml:space="preserve">This is an attempt to correct your records, any information obtained shall be used for </w:t>
      </w:r>
      <w:r w:rsidRPr="00F464E7">
        <w:t>that.</w:t>
      </w:r>
    </w:p>
    <w:p w14:paraId="2795F20F" w14:textId="77777777" w:rsidR="00F464E7" w:rsidRPr="00F464E7" w:rsidRDefault="00F464E7" w:rsidP="00F464E7">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sidRPr="00F464E7">
        <w:rPr>
          <w:rFonts w:ascii="Segoe UI" w:hAnsi="Segoe UI" w:cs="Segoe UI"/>
          <w:color w:val="0D0D0D"/>
        </w:rPr>
        <w:t>Sincerely,</w:t>
      </w:r>
    </w:p>
    <w:p w14:paraId="3E73F5BA" w14:textId="77777777" w:rsidR="00F464E7" w:rsidRPr="00F464E7" w:rsidRDefault="00F464E7" w:rsidP="00F464E7">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sidRPr="00F464E7">
        <w:rPr>
          <w:rFonts w:ascii="Segoe UI" w:hAnsi="Segoe UI" w:cs="Segoe UI"/>
          <w:color w:val="0D0D0D"/>
        </w:rPr>
        <w:t>Georgetta D Daniels</w:t>
      </w:r>
    </w:p>
    <w:p w14:paraId="51F3E56A" w14:textId="77777777" w:rsidR="004D2E9A" w:rsidRDefault="004D2E9A"/>
    <w:sectPr w:rsidR="004D2E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221976"/>
    <w:multiLevelType w:val="hybridMultilevel"/>
    <w:tmpl w:val="F5345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4E374A"/>
    <w:multiLevelType w:val="hybridMultilevel"/>
    <w:tmpl w:val="EEC24F84"/>
    <w:lvl w:ilvl="0" w:tplc="B2A026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99487995">
    <w:abstractNumId w:val="0"/>
  </w:num>
  <w:num w:numId="2" w16cid:durableId="635912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4E7"/>
    <w:rsid w:val="001B422C"/>
    <w:rsid w:val="00461860"/>
    <w:rsid w:val="004D2E9A"/>
    <w:rsid w:val="00CD12FD"/>
    <w:rsid w:val="00F233E9"/>
    <w:rsid w:val="00F46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20D9D"/>
  <w15:chartTrackingRefBased/>
  <w15:docId w15:val="{3A903A79-36AA-41C5-BC7E-D3B6BBE7B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4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64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4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4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4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4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64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4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4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4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4E7"/>
    <w:rPr>
      <w:rFonts w:eastAsiaTheme="majorEastAsia" w:cstheme="majorBidi"/>
      <w:color w:val="272727" w:themeColor="text1" w:themeTint="D8"/>
    </w:rPr>
  </w:style>
  <w:style w:type="paragraph" w:styleId="Title">
    <w:name w:val="Title"/>
    <w:basedOn w:val="Normal"/>
    <w:next w:val="Normal"/>
    <w:link w:val="TitleChar"/>
    <w:uiPriority w:val="10"/>
    <w:qFormat/>
    <w:rsid w:val="00F46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4E7"/>
    <w:pPr>
      <w:spacing w:before="160"/>
      <w:jc w:val="center"/>
    </w:pPr>
    <w:rPr>
      <w:i/>
      <w:iCs/>
      <w:color w:val="404040" w:themeColor="text1" w:themeTint="BF"/>
    </w:rPr>
  </w:style>
  <w:style w:type="character" w:customStyle="1" w:styleId="QuoteChar">
    <w:name w:val="Quote Char"/>
    <w:basedOn w:val="DefaultParagraphFont"/>
    <w:link w:val="Quote"/>
    <w:uiPriority w:val="29"/>
    <w:rsid w:val="00F464E7"/>
    <w:rPr>
      <w:i/>
      <w:iCs/>
      <w:color w:val="404040" w:themeColor="text1" w:themeTint="BF"/>
    </w:rPr>
  </w:style>
  <w:style w:type="paragraph" w:styleId="ListParagraph">
    <w:name w:val="List Paragraph"/>
    <w:basedOn w:val="Normal"/>
    <w:uiPriority w:val="34"/>
    <w:qFormat/>
    <w:rsid w:val="00F464E7"/>
    <w:pPr>
      <w:ind w:left="720"/>
      <w:contextualSpacing/>
    </w:pPr>
  </w:style>
  <w:style w:type="character" w:styleId="IntenseEmphasis">
    <w:name w:val="Intense Emphasis"/>
    <w:basedOn w:val="DefaultParagraphFont"/>
    <w:uiPriority w:val="21"/>
    <w:qFormat/>
    <w:rsid w:val="00F464E7"/>
    <w:rPr>
      <w:i/>
      <w:iCs/>
      <w:color w:val="2F5496" w:themeColor="accent1" w:themeShade="BF"/>
    </w:rPr>
  </w:style>
  <w:style w:type="paragraph" w:styleId="IntenseQuote">
    <w:name w:val="Intense Quote"/>
    <w:basedOn w:val="Normal"/>
    <w:next w:val="Normal"/>
    <w:link w:val="IntenseQuoteChar"/>
    <w:uiPriority w:val="30"/>
    <w:qFormat/>
    <w:rsid w:val="00F464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4E7"/>
    <w:rPr>
      <w:i/>
      <w:iCs/>
      <w:color w:val="2F5496" w:themeColor="accent1" w:themeShade="BF"/>
    </w:rPr>
  </w:style>
  <w:style w:type="character" w:styleId="IntenseReference">
    <w:name w:val="Intense Reference"/>
    <w:basedOn w:val="DefaultParagraphFont"/>
    <w:uiPriority w:val="32"/>
    <w:qFormat/>
    <w:rsid w:val="00F464E7"/>
    <w:rPr>
      <w:b/>
      <w:bCs/>
      <w:smallCaps/>
      <w:color w:val="2F5496" w:themeColor="accent1" w:themeShade="BF"/>
      <w:spacing w:val="5"/>
    </w:rPr>
  </w:style>
  <w:style w:type="paragraph" w:styleId="NormalWeb">
    <w:name w:val="Normal (Web)"/>
    <w:basedOn w:val="Normal"/>
    <w:uiPriority w:val="99"/>
    <w:semiHidden/>
    <w:unhideWhenUsed/>
    <w:rsid w:val="00F464E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uiPriority w:val="1"/>
    <w:qFormat/>
    <w:rsid w:val="00F464E7"/>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720</Words>
  <Characters>4109</Characters>
  <Application>Microsoft Office Word</Application>
  <DocSecurity>0</DocSecurity>
  <Lines>34</Lines>
  <Paragraphs>9</Paragraphs>
  <ScaleCrop>false</ScaleCrop>
  <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Williams</dc:creator>
  <cp:keywords/>
  <dc:description/>
  <cp:lastModifiedBy>Shawn Williams</cp:lastModifiedBy>
  <cp:revision>2</cp:revision>
  <cp:lastPrinted>2024-05-15T15:46:00Z</cp:lastPrinted>
  <dcterms:created xsi:type="dcterms:W3CDTF">2024-05-15T15:48:00Z</dcterms:created>
  <dcterms:modified xsi:type="dcterms:W3CDTF">2024-05-15T15:48:00Z</dcterms:modified>
</cp:coreProperties>
</file>