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Promissory Note for Debt Settlement</w:t>
      </w:r>
    </w:p>
    <w:p>
      <w:pPr/>
      <w:r>
        <w:t>(Pursuant to UCC §§ 3-104, 3-603, and 3-305)</w:t>
      </w:r>
    </w:p>
    <w:p/>
    <w:p>
      <w:r>
        <w:t>Date of Issuance: [Insert Date]</w:t>
      </w:r>
    </w:p>
    <w:p>
      <w:r>
        <w:t>Note Number: [Insert Unique Reference Number]</w:t>
      </w:r>
    </w:p>
    <w:p>
      <w:r>
        <w:t>Account Number: [Insert Account Number]</w:t>
      </w:r>
    </w:p>
    <w:p>
      <w:r>
        <w:t>Statement Date: [Insert Statement Date]</w:t>
      </w:r>
    </w:p>
    <w:p>
      <w:r>
        <w:t>Original Loan Date: [Insert Loan Origination Date]</w:t>
      </w:r>
    </w:p>
    <w:p>
      <w:r>
        <w:t>Principal Amount: $[Insert Amount in USD]</w:t>
      </w:r>
    </w:p>
    <w:p/>
    <w:p>
      <w:pPr>
        <w:pStyle w:val="Heading2"/>
      </w:pPr>
      <w:r>
        <w:t>1. Parties</w:t>
      </w:r>
    </w:p>
    <w:p>
      <w:r>
        <w:t>Issuer (Payor):</w:t>
      </w:r>
    </w:p>
    <w:p>
      <w:r>
        <w:t>[Your Full Legal Name]</w:t>
      </w:r>
    </w:p>
    <w:p>
      <w:r>
        <w:t>[Your Address]</w:t>
      </w:r>
    </w:p>
    <w:p>
      <w:r>
        <w:t>[City, State, ZIP Code]</w:t>
      </w:r>
    </w:p>
    <w:p/>
    <w:p>
      <w:r>
        <w:t>Payee (Creditor/Debt Collector):</w:t>
      </w:r>
    </w:p>
    <w:p>
      <w:r>
        <w:t>[Creditor or Collector Name]</w:t>
      </w:r>
    </w:p>
    <w:p>
      <w:r>
        <w:t>[Address]</w:t>
      </w:r>
    </w:p>
    <w:p>
      <w:r>
        <w:t>[City, State, ZIP Code]</w:t>
      </w:r>
    </w:p>
    <w:p>
      <w:pPr>
        <w:pStyle w:val="Heading2"/>
      </w:pPr>
      <w:r>
        <w:t>2. Promise to Pay</w:t>
      </w:r>
    </w:p>
    <w:p>
      <w:r>
        <w:t>FOR VALUE RECEIVED, the undersigned, [Your Name], hereinafter referred to as the “Issuer,” promises to pay to the order of [Creditor's Name], hereinafter referred to as the “Payee,” the principal sum of $[Amount], as full and final settlement of the outstanding obligation associated with the above-referenced account.</w:t>
        <w:br/>
        <w:br/>
        <w:t>This Promissory Note is issued in accordance with UCC § 3-104 as a valid negotiable instrument and constitutes a lawful tender of payment as governed by UCC § 3-603. Upon acceptance, this instrument fully satisfies the referenced debt obligation.</w:t>
      </w:r>
    </w:p>
    <w:p>
      <w:pPr>
        <w:pStyle w:val="Heading2"/>
      </w:pPr>
      <w:r>
        <w:t>3. Payment Terms</w:t>
      </w:r>
    </w:p>
    <w:p>
      <w:r>
        <w:t>- Payment Due Date: [Insert Date or “Upon Acceptance”]</w:t>
        <w:br/>
        <w:t>- Interest Rate: 0%</w:t>
        <w:br/>
        <w:t>- Payment Method: Via this Promissory Note, negotiable under UCC § 3-104</w:t>
        <w:br/>
        <w:br/>
        <w:t>Upon presentment of this Note, the Issuer’s obligation is deemed tendered and discharged under UCC § 3-603, and no further demand or collection action shall be warranted.</w:t>
      </w:r>
    </w:p>
    <w:p>
      <w:pPr>
        <w:pStyle w:val="Heading2"/>
      </w:pPr>
      <w:r>
        <w:t>4. Authority &amp; Validation Request</w:t>
      </w:r>
    </w:p>
    <w:p>
      <w:r>
        <w:t>Pursuant to UCC § 3-305, the Issuer asserts the right to question the enforceability of this alleged obligation and requires the following documentation within 30 days of receipt of this Note:</w:t>
        <w:br/>
        <w:br/>
        <w:t>1. A certified copy of the original, wet-ink signed Promissory Note bearing the Issuer’s signature that legally binds the alleged debt;</w:t>
        <w:br/>
        <w:t>2. A complete and auditable accounting ledger proving that the obligation has not already been discharged, settled, or securitized;</w:t>
        <w:br/>
        <w:t>3. Legal proof of authority to collect on this obligation, including assignments, purchase records, or power of attorney, if applicable;</w:t>
        <w:br/>
        <w:t>4. Verification of the debt in accordance with 15 U.S.C. § 1692g and applicable consumer protection laws.</w:t>
      </w:r>
    </w:p>
    <w:p>
      <w:pPr>
        <w:pStyle w:val="Heading2"/>
      </w:pPr>
      <w:r>
        <w:t>5. Refusal and Legal Explanation Requirement</w:t>
      </w:r>
    </w:p>
    <w:p>
      <w:r>
        <w:t>Should the Payee refuse to accept this Promissory Note as full and final settlement, the Payee must, within 30 days, provide a written legal explanation including:</w:t>
        <w:br/>
        <w:br/>
        <w:t>- The specific legal grounds for refusal;</w:t>
        <w:br/>
        <w:t>- The applicable laws or statutes supporting the refusal;</w:t>
        <w:br/>
        <w:t>- The aforementioned wet-ink original Promissory Note and supporting evidence of claim.</w:t>
        <w:br/>
        <w:br/>
        <w:t>Failure to respond with proper and verifiable documentation will constitute an estoppel by silence, and this instrument will be considered legally accepted and discharging of the referenced obligation.</w:t>
      </w:r>
    </w:p>
    <w:p>
      <w:pPr>
        <w:pStyle w:val="Heading2"/>
      </w:pPr>
      <w:r>
        <w:t>6. Demand for Confirmation and Compliance</w:t>
      </w:r>
    </w:p>
    <w:p>
      <w:r>
        <w:t>The Payee is hereby required to:</w:t>
        <w:br/>
        <w:br/>
        <w:t>- Acknowledge receipt and processing of this Promissory Note within 30 days of receipt;</w:t>
        <w:br/>
        <w:t>- Cease and desist from all debt collection activities, including but not limited to phone calls, letters, litigation threats, or third-party contact;</w:t>
        <w:br/>
        <w:t>- Cease and correct all negative credit reporting related to the referenced debt, in accordance with FCRA and FDCPA regulations.</w:t>
        <w:br/>
        <w:br/>
        <w:t>Failure to comply may subject the Payee to civil and statutory liability.</w:t>
      </w:r>
    </w:p>
    <w:p>
      <w:pPr>
        <w:pStyle w:val="Heading2"/>
      </w:pPr>
      <w:r>
        <w:t>7. Governing Law</w:t>
      </w:r>
    </w:p>
    <w:p>
      <w:r>
        <w:t>This instrument shall be governed by and construed under the Uniform Commercial Code as adopted by the State of [Insert State], in addition to any applicable federal consumer protection laws.</w:t>
      </w:r>
    </w:p>
    <w:p>
      <w:pPr>
        <w:pStyle w:val="Heading2"/>
      </w:pPr>
      <w:r>
        <w:t>8. Entire Agreement</w:t>
      </w:r>
    </w:p>
    <w:p>
      <w:r>
        <w:t>This Promissory Note embodies the entire agreement for the settlement of the referenced obligation. No oral agreements or implied conditions shall alter the terms stated herein.</w:t>
      </w:r>
    </w:p>
    <w:p>
      <w:r>
        <w:br/>
        <w:t>IN WITNESS WHEREOF, the undersigned has executed this Promissory Note on the date above.</w:t>
        <w:br/>
      </w:r>
    </w:p>
    <w:p>
      <w:r>
        <w:t>Issuer Signature: ___________________________</w:t>
      </w:r>
    </w:p>
    <w:p>
      <w:r>
        <w:t>Printed Name: [Your Full Name]</w:t>
      </w:r>
    </w:p>
    <w:p>
      <w:r>
        <w:t>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