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53" w:rsidRDefault="00CA21EB" w:rsidP="00CA21EB">
      <w:pPr>
        <w:jc w:val="center"/>
        <w:rPr>
          <w:sz w:val="48"/>
          <w:szCs w:val="48"/>
        </w:rPr>
      </w:pPr>
      <w:r w:rsidRPr="00CA21EB">
        <w:rPr>
          <w:sz w:val="48"/>
          <w:szCs w:val="48"/>
        </w:rPr>
        <w:t>Risk Management for Testers</w:t>
      </w:r>
    </w:p>
    <w:p w:rsidR="00CA21EB" w:rsidRDefault="00CA21EB" w:rsidP="00CA21EB">
      <w:pPr>
        <w:jc w:val="center"/>
        <w:rPr>
          <w:sz w:val="20"/>
          <w:szCs w:val="20"/>
        </w:rPr>
      </w:pPr>
      <w:r>
        <w:rPr>
          <w:sz w:val="20"/>
          <w:szCs w:val="20"/>
        </w:rPr>
        <w:t>Thomas Zangari</w:t>
      </w:r>
    </w:p>
    <w:p w:rsidR="00CA21EB" w:rsidRDefault="00CA21EB" w:rsidP="00A26244">
      <w:pPr>
        <w:spacing w:line="480" w:lineRule="auto"/>
        <w:jc w:val="center"/>
        <w:rPr>
          <w:sz w:val="20"/>
          <w:szCs w:val="20"/>
        </w:rPr>
      </w:pPr>
    </w:p>
    <w:p w:rsidR="005C5FFF" w:rsidRDefault="00CA21EB" w:rsidP="00A26244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       Since testing often occurs at the end of a project life cycle, the article does an overview and explains the risk management </w:t>
      </w:r>
      <w:r w:rsidR="005C5FFF">
        <w:rPr>
          <w:sz w:val="20"/>
          <w:szCs w:val="20"/>
        </w:rPr>
        <w:t xml:space="preserve">process and concept. The first thing that the article suggest and it overviews is that it is important to understand the risk management concepts. That is: </w:t>
      </w:r>
    </w:p>
    <w:p w:rsidR="005C5FFF" w:rsidRDefault="005C5FFF" w:rsidP="00A26244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risk</w:t>
      </w:r>
      <w:proofErr w:type="gramEnd"/>
      <w:r>
        <w:rPr>
          <w:sz w:val="20"/>
          <w:szCs w:val="20"/>
        </w:rPr>
        <w:t xml:space="preserve"> avoidance</w:t>
      </w:r>
      <w:r w:rsidR="00C110A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any action that can make the risk moot</w:t>
      </w:r>
      <w:r>
        <w:rPr>
          <w:sz w:val="20"/>
          <w:szCs w:val="20"/>
        </w:rPr>
        <w:t xml:space="preserve">, </w:t>
      </w:r>
    </w:p>
    <w:p w:rsidR="005C5FFF" w:rsidRDefault="005C5FFF" w:rsidP="00A26244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risk</w:t>
      </w:r>
      <w:proofErr w:type="gramEnd"/>
      <w:r>
        <w:rPr>
          <w:sz w:val="20"/>
          <w:szCs w:val="20"/>
        </w:rPr>
        <w:t xml:space="preserve"> acceptance</w:t>
      </w:r>
      <w:r w:rsidR="00C110AF">
        <w:rPr>
          <w:sz w:val="20"/>
          <w:szCs w:val="20"/>
        </w:rPr>
        <w:t>,</w:t>
      </w:r>
      <w:r>
        <w:rPr>
          <w:sz w:val="20"/>
          <w:szCs w:val="20"/>
        </w:rPr>
        <w:t xml:space="preserve"> the act of determining that the potential problem is a risk and planning ways to mitigate and</w:t>
      </w:r>
      <w:r w:rsidR="00C110AF">
        <w:rPr>
          <w:sz w:val="20"/>
          <w:szCs w:val="20"/>
        </w:rPr>
        <w:t xml:space="preserve"> monitor the risk over time.</w:t>
      </w:r>
      <w:r>
        <w:rPr>
          <w:sz w:val="20"/>
          <w:szCs w:val="20"/>
        </w:rPr>
        <w:t xml:space="preserve">  </w:t>
      </w:r>
    </w:p>
    <w:p w:rsidR="005C5FFF" w:rsidRDefault="005C5FFF" w:rsidP="00A26244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gramStart"/>
      <w:r>
        <w:rPr>
          <w:sz w:val="20"/>
          <w:szCs w:val="20"/>
        </w:rPr>
        <w:t>risk</w:t>
      </w:r>
      <w:proofErr w:type="gramEnd"/>
      <w:r>
        <w:rPr>
          <w:sz w:val="20"/>
          <w:szCs w:val="20"/>
        </w:rPr>
        <w:t xml:space="preserve"> mitigation</w:t>
      </w:r>
      <w:r w:rsidR="00C110AF">
        <w:rPr>
          <w:sz w:val="20"/>
          <w:szCs w:val="20"/>
        </w:rPr>
        <w:t xml:space="preserve">, any action that can control or minimize the impact of the risk or probability of the risk materializing </w:t>
      </w:r>
      <w:r>
        <w:rPr>
          <w:sz w:val="20"/>
          <w:szCs w:val="20"/>
        </w:rPr>
        <w:t xml:space="preserve"> </w:t>
      </w:r>
    </w:p>
    <w:p w:rsidR="005C5FFF" w:rsidRDefault="005C5FFF" w:rsidP="00A26244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C110AF">
        <w:rPr>
          <w:sz w:val="20"/>
          <w:szCs w:val="20"/>
        </w:rPr>
        <w:t>risk monitoring, tracking the state if the project to determine if the risk is becoming more or less likely.</w:t>
      </w:r>
    </w:p>
    <w:p w:rsidR="00C34337" w:rsidRDefault="00C110AF" w:rsidP="00A26244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     Another aspect that the article explains is the risk management process. I</w:t>
      </w:r>
      <w:r w:rsidR="00907BA1">
        <w:rPr>
          <w:sz w:val="20"/>
          <w:szCs w:val="20"/>
        </w:rPr>
        <w:t>t</w:t>
      </w:r>
      <w:r>
        <w:rPr>
          <w:sz w:val="20"/>
          <w:szCs w:val="20"/>
        </w:rPr>
        <w:t xml:space="preserve"> suggests that testers should start is as early in the project as possibl</w:t>
      </w:r>
      <w:r w:rsidR="00907BA1">
        <w:rPr>
          <w:sz w:val="20"/>
          <w:szCs w:val="20"/>
        </w:rPr>
        <w:t>e because the potential is at his highest in</w:t>
      </w:r>
      <w:r w:rsidR="00C34337">
        <w:rPr>
          <w:sz w:val="20"/>
          <w:szCs w:val="20"/>
        </w:rPr>
        <w:t xml:space="preserve"> the first stages.</w:t>
      </w:r>
      <w:r>
        <w:rPr>
          <w:sz w:val="20"/>
          <w:szCs w:val="20"/>
        </w:rPr>
        <w:t xml:space="preserve"> </w:t>
      </w:r>
      <w:r w:rsidR="00C34337">
        <w:rPr>
          <w:sz w:val="20"/>
          <w:szCs w:val="20"/>
        </w:rPr>
        <w:t>There for</w:t>
      </w:r>
      <w:r w:rsidR="00B467AD">
        <w:rPr>
          <w:sz w:val="20"/>
          <w:szCs w:val="20"/>
        </w:rPr>
        <w:t>,</w:t>
      </w:r>
      <w:r w:rsidR="00C34337">
        <w:rPr>
          <w:sz w:val="20"/>
          <w:szCs w:val="20"/>
        </w:rPr>
        <w:t xml:space="preserve"> the risk management process </w:t>
      </w:r>
      <w:r>
        <w:rPr>
          <w:sz w:val="20"/>
          <w:szCs w:val="20"/>
        </w:rPr>
        <w:t>begins when test planning starts and it ends when test related activities are complete.</w:t>
      </w:r>
    </w:p>
    <w:p w:rsidR="00425B94" w:rsidRDefault="00C34337" w:rsidP="00A26244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     Furthermore</w:t>
      </w:r>
      <w:r w:rsidR="00B467AD">
        <w:rPr>
          <w:sz w:val="20"/>
          <w:szCs w:val="20"/>
        </w:rPr>
        <w:t>,</w:t>
      </w:r>
      <w:r>
        <w:rPr>
          <w:sz w:val="20"/>
          <w:szCs w:val="20"/>
        </w:rPr>
        <w:t xml:space="preserve"> it walks through explaining  </w:t>
      </w:r>
      <w:r w:rsidR="00C110AF">
        <w:rPr>
          <w:sz w:val="20"/>
          <w:szCs w:val="20"/>
        </w:rPr>
        <w:t xml:space="preserve"> </w:t>
      </w:r>
      <w:r>
        <w:rPr>
          <w:sz w:val="20"/>
          <w:szCs w:val="20"/>
        </w:rPr>
        <w:t>how to identify risk: that is, investigating problems identified during prost – project reviews, brainstorming sessions and reviewing product documentation for control, ambiguity, and feasibility and using check lists. Analyzing</w:t>
      </w:r>
      <w:r w:rsidR="00A26244">
        <w:rPr>
          <w:sz w:val="20"/>
          <w:szCs w:val="20"/>
        </w:rPr>
        <w:t xml:space="preserve"> and racking risks, </w:t>
      </w:r>
      <w:r>
        <w:rPr>
          <w:sz w:val="20"/>
          <w:szCs w:val="20"/>
        </w:rPr>
        <w:t>that is</w:t>
      </w:r>
      <w:r w:rsidR="00A26244">
        <w:rPr>
          <w:sz w:val="20"/>
          <w:szCs w:val="20"/>
        </w:rPr>
        <w:t>,</w:t>
      </w:r>
      <w:r>
        <w:rPr>
          <w:sz w:val="20"/>
          <w:szCs w:val="20"/>
        </w:rPr>
        <w:t xml:space="preserve"> estimating the probability of </w:t>
      </w:r>
      <w:r w:rsidR="00425B94">
        <w:rPr>
          <w:sz w:val="20"/>
          <w:szCs w:val="20"/>
        </w:rPr>
        <w:t>occurrence, the potential impact of the risk, and risk racking.</w:t>
      </w:r>
    </w:p>
    <w:p w:rsidR="00A26244" w:rsidRDefault="00425B94" w:rsidP="00A26244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   The last part of the article talks about tracking and controlling risks. One important</w:t>
      </w:r>
      <w:r w:rsidR="00A26244">
        <w:rPr>
          <w:sz w:val="20"/>
          <w:szCs w:val="20"/>
        </w:rPr>
        <w:t xml:space="preserve"> tool is the risk table </w:t>
      </w:r>
      <w:proofErr w:type="gramStart"/>
      <w:r w:rsidR="00A26244">
        <w:rPr>
          <w:sz w:val="20"/>
          <w:szCs w:val="20"/>
        </w:rPr>
        <w:t xml:space="preserve">which </w:t>
      </w:r>
      <w:r>
        <w:rPr>
          <w:sz w:val="20"/>
          <w:szCs w:val="20"/>
        </w:rPr>
        <w:t xml:space="preserve"> identifies</w:t>
      </w:r>
      <w:proofErr w:type="gramEnd"/>
      <w:r>
        <w:rPr>
          <w:sz w:val="20"/>
          <w:szCs w:val="20"/>
        </w:rPr>
        <w:t xml:space="preserve"> and categorizes the risks</w:t>
      </w:r>
      <w:r w:rsidR="00A26244">
        <w:rPr>
          <w:sz w:val="20"/>
          <w:szCs w:val="20"/>
        </w:rPr>
        <w:t xml:space="preserve"> in a table</w:t>
      </w:r>
      <w:r>
        <w:rPr>
          <w:sz w:val="20"/>
          <w:szCs w:val="20"/>
        </w:rPr>
        <w:t>. Keeping</w:t>
      </w:r>
      <w:r w:rsidR="00A26244">
        <w:rPr>
          <w:sz w:val="20"/>
          <w:szCs w:val="20"/>
        </w:rPr>
        <w:t xml:space="preserve"> it </w:t>
      </w:r>
      <w:r>
        <w:rPr>
          <w:sz w:val="20"/>
          <w:szCs w:val="20"/>
        </w:rPr>
        <w:t>current throughou</w:t>
      </w:r>
      <w:r w:rsidR="00A26244">
        <w:rPr>
          <w:sz w:val="20"/>
          <w:szCs w:val="20"/>
        </w:rPr>
        <w:t xml:space="preserve">t the project allows it to plane and update </w:t>
      </w:r>
      <w:r>
        <w:rPr>
          <w:sz w:val="20"/>
          <w:szCs w:val="20"/>
        </w:rPr>
        <w:t>the entire risk manageme</w:t>
      </w:r>
      <w:r w:rsidR="00A26244">
        <w:rPr>
          <w:sz w:val="20"/>
          <w:szCs w:val="20"/>
        </w:rPr>
        <w:t xml:space="preserve">nt plan for </w:t>
      </w:r>
      <w:r>
        <w:rPr>
          <w:sz w:val="20"/>
          <w:szCs w:val="20"/>
        </w:rPr>
        <w:t>testing.</w:t>
      </w:r>
      <w:r w:rsidR="00A26244">
        <w:rPr>
          <w:sz w:val="20"/>
          <w:szCs w:val="20"/>
        </w:rPr>
        <w:t xml:space="preserve"> It also enables to drop those tests that have a low probability in happening.</w:t>
      </w:r>
    </w:p>
    <w:p w:rsidR="00A26244" w:rsidRDefault="00A26244" w:rsidP="00A26244">
      <w:pPr>
        <w:spacing w:line="480" w:lineRule="auto"/>
        <w:rPr>
          <w:sz w:val="20"/>
          <w:szCs w:val="20"/>
        </w:rPr>
      </w:pPr>
    </w:p>
    <w:p w:rsidR="00CA21EB" w:rsidRPr="00CA21EB" w:rsidRDefault="00A26244" w:rsidP="00A26244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All in all, in my opinion, the risk analysis is extremely important because it enables to redirect limited resources, in this </w:t>
      </w:r>
      <w:r w:rsidR="00B467AD">
        <w:rPr>
          <w:sz w:val="20"/>
          <w:szCs w:val="20"/>
        </w:rPr>
        <w:t>case time,</w:t>
      </w:r>
      <w:r>
        <w:rPr>
          <w:sz w:val="20"/>
          <w:szCs w:val="20"/>
        </w:rPr>
        <w:t xml:space="preserve"> to those </w:t>
      </w:r>
      <w:r w:rsidR="00B467AD">
        <w:rPr>
          <w:sz w:val="20"/>
          <w:szCs w:val="20"/>
        </w:rPr>
        <w:t>test that most have a high probability, there for, it gives the testing team a better focus and enables to prepare  b</w:t>
      </w:r>
      <w:bookmarkStart w:id="0" w:name="_GoBack"/>
      <w:bookmarkEnd w:id="0"/>
      <w:r w:rsidR="00B467AD">
        <w:rPr>
          <w:sz w:val="20"/>
          <w:szCs w:val="20"/>
        </w:rPr>
        <w:t>etter testing planes.</w:t>
      </w:r>
      <w:r>
        <w:rPr>
          <w:sz w:val="20"/>
          <w:szCs w:val="20"/>
        </w:rPr>
        <w:t xml:space="preserve">   </w:t>
      </w:r>
      <w:r w:rsidR="00425B94">
        <w:rPr>
          <w:sz w:val="20"/>
          <w:szCs w:val="20"/>
        </w:rPr>
        <w:t xml:space="preserve"> </w:t>
      </w:r>
      <w:r w:rsidR="00C34337">
        <w:rPr>
          <w:sz w:val="20"/>
          <w:szCs w:val="20"/>
        </w:rPr>
        <w:t xml:space="preserve"> </w:t>
      </w:r>
    </w:p>
    <w:sectPr w:rsidR="00CA21EB" w:rsidRPr="00CA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5A"/>
    <w:rsid w:val="000F5A5A"/>
    <w:rsid w:val="00425B94"/>
    <w:rsid w:val="005C5FFF"/>
    <w:rsid w:val="00677C92"/>
    <w:rsid w:val="00907BA1"/>
    <w:rsid w:val="00A26244"/>
    <w:rsid w:val="00B467AD"/>
    <w:rsid w:val="00BB2353"/>
    <w:rsid w:val="00C110AF"/>
    <w:rsid w:val="00C34337"/>
    <w:rsid w:val="00CA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B665C-7764-486E-8C97-2F720FD1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2015-04-06T18:33:00Z</dcterms:created>
  <dcterms:modified xsi:type="dcterms:W3CDTF">2015-04-06T19:52:00Z</dcterms:modified>
</cp:coreProperties>
</file>