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96C5E1" w14:textId="77777777" w:rsidR="007E12E6" w:rsidRPr="00895C86" w:rsidRDefault="00895C86" w:rsidP="0005783A">
      <w:pPr>
        <w:pStyle w:val="Heading1"/>
      </w:pPr>
      <w:r w:rsidRPr="00895C86">
        <w:t>CS 255 System Design Document Template</w:t>
      </w:r>
    </w:p>
    <w:p w14:paraId="4F3221FA" w14:textId="77777777" w:rsidR="00895C86" w:rsidRPr="00895C86" w:rsidRDefault="00895C86" w:rsidP="0005783A">
      <w:pPr>
        <w:suppressAutoHyphens/>
        <w:spacing w:after="0"/>
      </w:pPr>
    </w:p>
    <w:p w14:paraId="514E5A79"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45F1A7F4" w14:textId="77777777" w:rsidR="00895C86" w:rsidRPr="00895C86" w:rsidRDefault="00895C86" w:rsidP="0005783A">
      <w:pPr>
        <w:suppressAutoHyphens/>
        <w:spacing w:after="0" w:line="240" w:lineRule="auto"/>
        <w:rPr>
          <w:rFonts w:ascii="Calibri" w:hAnsi="Calibri" w:cs="Calibri"/>
          <w:i/>
        </w:rPr>
      </w:pPr>
    </w:p>
    <w:p w14:paraId="62C506DE" w14:textId="77777777" w:rsidR="007E12E6" w:rsidRPr="00895C86" w:rsidRDefault="00895C86" w:rsidP="0005783A">
      <w:pPr>
        <w:pStyle w:val="Heading2"/>
      </w:pPr>
      <w:r w:rsidRPr="00895C86">
        <w:t>UML Diagrams</w:t>
      </w:r>
    </w:p>
    <w:p w14:paraId="3BA55A93" w14:textId="77777777" w:rsidR="00895C86" w:rsidRPr="00895C86" w:rsidRDefault="00895C86" w:rsidP="0005783A">
      <w:pPr>
        <w:suppressAutoHyphens/>
        <w:spacing w:after="0"/>
      </w:pPr>
    </w:p>
    <w:p w14:paraId="519090C5" w14:textId="77777777" w:rsidR="007E12E6" w:rsidRPr="00895C86" w:rsidRDefault="00895C86" w:rsidP="0005783A">
      <w:pPr>
        <w:pStyle w:val="Heading3"/>
        <w:keepNext w:val="0"/>
        <w:keepLines w:val="0"/>
        <w:suppressAutoHyphens/>
      </w:pPr>
      <w:r w:rsidRPr="00895C86">
        <w:t>UML Use Case Diagram</w:t>
      </w:r>
    </w:p>
    <w:p w14:paraId="773B4829" w14:textId="6E487AF0" w:rsidR="007E12E6" w:rsidRDefault="002A5C2F"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6DA14EA2" wp14:editId="696DC9AE">
            <wp:extent cx="5943600" cy="7411085"/>
            <wp:effectExtent l="0" t="0" r="0" b="0"/>
            <wp:docPr id="123064028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640283" name="Picture 1" descr="A diagram of a company&#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7411085"/>
                    </a:xfrm>
                    <a:prstGeom prst="rect">
                      <a:avLst/>
                    </a:prstGeom>
                  </pic:spPr>
                </pic:pic>
              </a:graphicData>
            </a:graphic>
          </wp:inline>
        </w:drawing>
      </w:r>
    </w:p>
    <w:p w14:paraId="0319E22A" w14:textId="77777777" w:rsidR="002A5C2F" w:rsidRPr="00895C86" w:rsidRDefault="002A5C2F" w:rsidP="0005783A">
      <w:pPr>
        <w:suppressAutoHyphens/>
        <w:spacing w:after="0" w:line="240" w:lineRule="auto"/>
        <w:rPr>
          <w:rFonts w:ascii="Calibri" w:hAnsi="Calibri" w:cs="Calibri"/>
        </w:rPr>
      </w:pPr>
    </w:p>
    <w:p w14:paraId="0BDBC42E" w14:textId="77777777" w:rsidR="002A5C2F" w:rsidRDefault="002A5C2F" w:rsidP="0005783A">
      <w:pPr>
        <w:pStyle w:val="Heading3"/>
        <w:keepNext w:val="0"/>
        <w:keepLines w:val="0"/>
        <w:suppressAutoHyphens/>
      </w:pPr>
    </w:p>
    <w:p w14:paraId="27E5DDE0" w14:textId="77777777" w:rsidR="002A5C2F" w:rsidRDefault="002A5C2F" w:rsidP="0005783A">
      <w:pPr>
        <w:pStyle w:val="Heading3"/>
        <w:keepNext w:val="0"/>
        <w:keepLines w:val="0"/>
        <w:suppressAutoHyphens/>
      </w:pPr>
    </w:p>
    <w:p w14:paraId="45E83CA6" w14:textId="77777777" w:rsidR="002A5C2F" w:rsidRDefault="002A5C2F" w:rsidP="0005783A">
      <w:pPr>
        <w:pStyle w:val="Heading3"/>
        <w:keepNext w:val="0"/>
        <w:keepLines w:val="0"/>
        <w:suppressAutoHyphens/>
      </w:pPr>
    </w:p>
    <w:p w14:paraId="384C351F" w14:textId="387D9C76" w:rsidR="007E12E6" w:rsidRPr="00895C86" w:rsidRDefault="00895C86" w:rsidP="0005783A">
      <w:pPr>
        <w:pStyle w:val="Heading3"/>
        <w:keepNext w:val="0"/>
        <w:keepLines w:val="0"/>
        <w:suppressAutoHyphens/>
      </w:pPr>
      <w:r w:rsidRPr="00895C86">
        <w:lastRenderedPageBreak/>
        <w:t>UML Activity Diagrams</w:t>
      </w:r>
    </w:p>
    <w:p w14:paraId="094E0D5D" w14:textId="68C2C477" w:rsidR="007E12E6" w:rsidRDefault="00F674EA"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4D81E278" wp14:editId="468D6CFB">
            <wp:extent cx="5522595" cy="8229600"/>
            <wp:effectExtent l="0" t="0" r="1905" b="0"/>
            <wp:docPr id="1086219099" name="Picture 2" descr="A diagram of a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219099" name="Picture 2" descr="A diagram of a work flow&#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22595" cy="8229600"/>
                    </a:xfrm>
                    <a:prstGeom prst="rect">
                      <a:avLst/>
                    </a:prstGeom>
                  </pic:spPr>
                </pic:pic>
              </a:graphicData>
            </a:graphic>
          </wp:inline>
        </w:drawing>
      </w:r>
      <w:r>
        <w:rPr>
          <w:rFonts w:ascii="Calibri" w:hAnsi="Calibri" w:cs="Calibri"/>
          <w:noProof/>
        </w:rPr>
        <w:lastRenderedPageBreak/>
        <w:drawing>
          <wp:inline distT="0" distB="0" distL="0" distR="0" wp14:anchorId="12F7EED6" wp14:editId="2C07192F">
            <wp:extent cx="5943600" cy="5051425"/>
            <wp:effectExtent l="0" t="0" r="0" b="0"/>
            <wp:docPr id="281627137" name="Picture 3"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627137" name="Picture 3" descr="A diagram of a software syste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051425"/>
                    </a:xfrm>
                    <a:prstGeom prst="rect">
                      <a:avLst/>
                    </a:prstGeom>
                  </pic:spPr>
                </pic:pic>
              </a:graphicData>
            </a:graphic>
          </wp:inline>
        </w:drawing>
      </w:r>
    </w:p>
    <w:p w14:paraId="24AE8B63" w14:textId="77777777" w:rsidR="00F674EA" w:rsidRPr="00895C86" w:rsidRDefault="00F674EA" w:rsidP="0005783A">
      <w:pPr>
        <w:suppressAutoHyphens/>
        <w:spacing w:after="0" w:line="240" w:lineRule="auto"/>
        <w:rPr>
          <w:rFonts w:ascii="Calibri" w:hAnsi="Calibri" w:cs="Calibri"/>
        </w:rPr>
      </w:pPr>
    </w:p>
    <w:p w14:paraId="12636E19" w14:textId="77777777" w:rsidR="007E12E6" w:rsidRPr="00895C86" w:rsidRDefault="00895C86" w:rsidP="0005783A">
      <w:pPr>
        <w:pStyle w:val="Heading3"/>
        <w:keepNext w:val="0"/>
        <w:keepLines w:val="0"/>
        <w:suppressAutoHyphens/>
      </w:pPr>
      <w:r w:rsidRPr="00895C86">
        <w:t>UML Sequence Diagram</w:t>
      </w:r>
    </w:p>
    <w:p w14:paraId="4B68E675" w14:textId="77777777" w:rsidR="007E12E6" w:rsidRDefault="007E12E6" w:rsidP="0005783A">
      <w:pPr>
        <w:suppressAutoHyphens/>
        <w:spacing w:after="0" w:line="240" w:lineRule="auto"/>
        <w:rPr>
          <w:rFonts w:ascii="Calibri" w:hAnsi="Calibri" w:cs="Calibri"/>
        </w:rPr>
      </w:pPr>
    </w:p>
    <w:p w14:paraId="62EEB15B" w14:textId="59E4505A" w:rsidR="0014398E" w:rsidRDefault="0014398E"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26EB6D48" wp14:editId="32A8036B">
            <wp:extent cx="5543737" cy="6623909"/>
            <wp:effectExtent l="0" t="0" r="0" b="5715"/>
            <wp:docPr id="576433231" name="Picture 4"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433231" name="Picture 4" descr="A diagram of a software syste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43737" cy="6623909"/>
                    </a:xfrm>
                    <a:prstGeom prst="rect">
                      <a:avLst/>
                    </a:prstGeom>
                  </pic:spPr>
                </pic:pic>
              </a:graphicData>
            </a:graphic>
          </wp:inline>
        </w:drawing>
      </w:r>
    </w:p>
    <w:p w14:paraId="6295EE6A" w14:textId="77777777" w:rsidR="0014398E" w:rsidRPr="00895C86" w:rsidRDefault="0014398E" w:rsidP="0005783A">
      <w:pPr>
        <w:suppressAutoHyphens/>
        <w:spacing w:after="0" w:line="240" w:lineRule="auto"/>
        <w:rPr>
          <w:rFonts w:ascii="Calibri" w:hAnsi="Calibri" w:cs="Calibri"/>
        </w:rPr>
      </w:pPr>
    </w:p>
    <w:p w14:paraId="125DF12C" w14:textId="77777777" w:rsidR="007E12E6" w:rsidRPr="00895C86" w:rsidRDefault="00895C86" w:rsidP="0005783A">
      <w:pPr>
        <w:pStyle w:val="Heading3"/>
        <w:keepNext w:val="0"/>
        <w:keepLines w:val="0"/>
        <w:suppressAutoHyphens/>
      </w:pPr>
      <w:r w:rsidRPr="00895C86">
        <w:t>UML Class Diagram</w:t>
      </w:r>
    </w:p>
    <w:p w14:paraId="62B5C6C3" w14:textId="5487FE9B" w:rsidR="007E12E6" w:rsidRDefault="00886116"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003F68D6" wp14:editId="7E21DB07">
            <wp:extent cx="5938520" cy="8229600"/>
            <wp:effectExtent l="0" t="0" r="5080" b="0"/>
            <wp:docPr id="170500598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005983" name="Picture 5"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38520" cy="8229600"/>
                    </a:xfrm>
                    <a:prstGeom prst="rect">
                      <a:avLst/>
                    </a:prstGeom>
                  </pic:spPr>
                </pic:pic>
              </a:graphicData>
            </a:graphic>
          </wp:inline>
        </w:drawing>
      </w:r>
    </w:p>
    <w:p w14:paraId="6E989C1A" w14:textId="77777777" w:rsidR="00886116" w:rsidRPr="00895C86" w:rsidRDefault="00886116" w:rsidP="0005783A">
      <w:pPr>
        <w:suppressAutoHyphens/>
        <w:spacing w:after="0" w:line="240" w:lineRule="auto"/>
        <w:rPr>
          <w:rFonts w:ascii="Calibri" w:hAnsi="Calibri" w:cs="Calibri"/>
        </w:rPr>
      </w:pPr>
    </w:p>
    <w:p w14:paraId="72971F8C" w14:textId="77777777" w:rsidR="007E12E6" w:rsidRPr="00895C86" w:rsidRDefault="00895C86" w:rsidP="0005783A">
      <w:pPr>
        <w:pStyle w:val="Heading2"/>
      </w:pPr>
      <w:r w:rsidRPr="00895C86">
        <w:t>Technical Requirements</w:t>
      </w:r>
    </w:p>
    <w:p w14:paraId="2AA22F9A" w14:textId="2AC547B6" w:rsidR="007E12E6" w:rsidRPr="00886116" w:rsidRDefault="00886116" w:rsidP="0005783A">
      <w:pPr>
        <w:suppressAutoHyphens/>
        <w:spacing w:after="0" w:line="240" w:lineRule="auto"/>
        <w:rPr>
          <w:rFonts w:ascii="Calibri" w:hAnsi="Calibri" w:cs="Calibri"/>
          <w:b/>
          <w:bCs/>
          <w:iCs/>
          <w:u w:val="single"/>
        </w:rPr>
      </w:pPr>
      <w:r w:rsidRPr="00886116">
        <w:rPr>
          <w:rFonts w:ascii="Calibri" w:hAnsi="Calibri" w:cs="Calibri"/>
          <w:b/>
          <w:bCs/>
          <w:iCs/>
          <w:u w:val="single"/>
        </w:rPr>
        <w:t>Hardware Requirements</w:t>
      </w:r>
    </w:p>
    <w:p w14:paraId="44D64D49" w14:textId="0D067985" w:rsidR="00886116" w:rsidRDefault="00886116" w:rsidP="0005783A">
      <w:pPr>
        <w:suppressAutoHyphens/>
        <w:spacing w:after="0" w:line="240" w:lineRule="auto"/>
        <w:rPr>
          <w:rFonts w:ascii="Calibri" w:hAnsi="Calibri" w:cs="Calibri"/>
          <w:iCs/>
        </w:rPr>
      </w:pPr>
      <w:r w:rsidRPr="00886116">
        <w:rPr>
          <w:rFonts w:ascii="Calibri" w:hAnsi="Calibri" w:cs="Calibri"/>
          <w:iCs/>
          <w:u w:val="single"/>
        </w:rPr>
        <w:t>Servers</w:t>
      </w:r>
      <w:r>
        <w:rPr>
          <w:rFonts w:ascii="Calibri" w:hAnsi="Calibri" w:cs="Calibri"/>
          <w:iCs/>
        </w:rPr>
        <w:t xml:space="preserve"> – High availability servers for backup and redundancy.</w:t>
      </w:r>
    </w:p>
    <w:p w14:paraId="7928E136" w14:textId="13474FE4" w:rsidR="00886116" w:rsidRDefault="00886116" w:rsidP="0005783A">
      <w:pPr>
        <w:suppressAutoHyphens/>
        <w:spacing w:after="0" w:line="240" w:lineRule="auto"/>
        <w:rPr>
          <w:rFonts w:ascii="Calibri" w:hAnsi="Calibri" w:cs="Calibri"/>
          <w:iCs/>
        </w:rPr>
      </w:pPr>
      <w:r w:rsidRPr="00886116">
        <w:rPr>
          <w:rFonts w:ascii="Calibri" w:hAnsi="Calibri" w:cs="Calibri"/>
          <w:iCs/>
          <w:u w:val="single"/>
        </w:rPr>
        <w:t>Workstations</w:t>
      </w:r>
      <w:r>
        <w:rPr>
          <w:rFonts w:ascii="Calibri" w:hAnsi="Calibri" w:cs="Calibri"/>
          <w:iCs/>
        </w:rPr>
        <w:t xml:space="preserve"> – Computers for employees with adequate storage and performance.</w:t>
      </w:r>
    </w:p>
    <w:p w14:paraId="776EC67F" w14:textId="4F629E16" w:rsidR="00886116" w:rsidRDefault="00886116" w:rsidP="0005783A">
      <w:pPr>
        <w:suppressAutoHyphens/>
        <w:spacing w:after="0" w:line="240" w:lineRule="auto"/>
        <w:rPr>
          <w:rFonts w:ascii="Calibri" w:hAnsi="Calibri" w:cs="Calibri"/>
          <w:iCs/>
        </w:rPr>
      </w:pPr>
      <w:r w:rsidRPr="00886116">
        <w:rPr>
          <w:rFonts w:ascii="Calibri" w:hAnsi="Calibri" w:cs="Calibri"/>
          <w:iCs/>
          <w:u w:val="single"/>
        </w:rPr>
        <w:t>Networking Equipment</w:t>
      </w:r>
      <w:r>
        <w:rPr>
          <w:rFonts w:ascii="Calibri" w:hAnsi="Calibri" w:cs="Calibri"/>
          <w:iCs/>
        </w:rPr>
        <w:t xml:space="preserve"> – Reliable network hardware, along with physical ethernet connections to reduce data packet snooping.</w:t>
      </w:r>
    </w:p>
    <w:p w14:paraId="675BB8D8" w14:textId="2A28690D" w:rsidR="00886116" w:rsidRDefault="00886116" w:rsidP="0005783A">
      <w:pPr>
        <w:suppressAutoHyphens/>
        <w:spacing w:after="0" w:line="240" w:lineRule="auto"/>
        <w:rPr>
          <w:rFonts w:ascii="Calibri" w:hAnsi="Calibri" w:cs="Calibri"/>
          <w:iCs/>
        </w:rPr>
      </w:pPr>
      <w:r w:rsidRPr="00886116">
        <w:rPr>
          <w:rFonts w:ascii="Calibri" w:hAnsi="Calibri" w:cs="Calibri"/>
          <w:iCs/>
          <w:u w:val="single"/>
        </w:rPr>
        <w:t>Peripheral Devices</w:t>
      </w:r>
      <w:r>
        <w:rPr>
          <w:rFonts w:ascii="Calibri" w:hAnsi="Calibri" w:cs="Calibri"/>
          <w:iCs/>
        </w:rPr>
        <w:t xml:space="preserve"> – All modern peripheral devices as well as scanners and printers.</w:t>
      </w:r>
    </w:p>
    <w:p w14:paraId="796D7085" w14:textId="77777777" w:rsidR="00886116" w:rsidRDefault="00886116" w:rsidP="0005783A">
      <w:pPr>
        <w:suppressAutoHyphens/>
        <w:spacing w:after="0" w:line="240" w:lineRule="auto"/>
        <w:rPr>
          <w:rFonts w:ascii="Calibri" w:hAnsi="Calibri" w:cs="Calibri"/>
          <w:iCs/>
        </w:rPr>
      </w:pPr>
    </w:p>
    <w:p w14:paraId="0A367B05" w14:textId="5C284C6B" w:rsidR="00886116" w:rsidRPr="00886116" w:rsidRDefault="00886116" w:rsidP="0005783A">
      <w:pPr>
        <w:suppressAutoHyphens/>
        <w:spacing w:after="0" w:line="240" w:lineRule="auto"/>
        <w:rPr>
          <w:rFonts w:ascii="Calibri" w:hAnsi="Calibri" w:cs="Calibri"/>
          <w:b/>
          <w:bCs/>
          <w:iCs/>
          <w:u w:val="single"/>
        </w:rPr>
      </w:pPr>
      <w:r w:rsidRPr="00886116">
        <w:rPr>
          <w:rFonts w:ascii="Calibri" w:hAnsi="Calibri" w:cs="Calibri"/>
          <w:b/>
          <w:bCs/>
          <w:iCs/>
          <w:u w:val="single"/>
        </w:rPr>
        <w:t>Software Requirements</w:t>
      </w:r>
    </w:p>
    <w:p w14:paraId="0F8FCB2B" w14:textId="22B835BA" w:rsidR="00886116" w:rsidRDefault="00886116" w:rsidP="0005783A">
      <w:pPr>
        <w:suppressAutoHyphens/>
        <w:spacing w:after="0" w:line="240" w:lineRule="auto"/>
        <w:rPr>
          <w:rFonts w:ascii="Calibri" w:hAnsi="Calibri" w:cs="Calibri"/>
          <w:iCs/>
        </w:rPr>
      </w:pPr>
      <w:r w:rsidRPr="00E67110">
        <w:rPr>
          <w:rFonts w:ascii="Calibri" w:hAnsi="Calibri" w:cs="Calibri"/>
          <w:iCs/>
          <w:u w:val="single"/>
        </w:rPr>
        <w:t>Operating Systems</w:t>
      </w:r>
      <w:r>
        <w:rPr>
          <w:rFonts w:ascii="Calibri" w:hAnsi="Calibri" w:cs="Calibri"/>
          <w:iCs/>
        </w:rPr>
        <w:t xml:space="preserve"> – Linux OS for servers, commercial options for workstations</w:t>
      </w:r>
    </w:p>
    <w:p w14:paraId="3BFEAB75" w14:textId="3BFA8191" w:rsidR="00886116" w:rsidRDefault="00886116" w:rsidP="0005783A">
      <w:pPr>
        <w:suppressAutoHyphens/>
        <w:spacing w:after="0" w:line="240" w:lineRule="auto"/>
        <w:rPr>
          <w:rFonts w:ascii="Calibri" w:hAnsi="Calibri" w:cs="Calibri"/>
          <w:iCs/>
        </w:rPr>
      </w:pPr>
      <w:r w:rsidRPr="00E67110">
        <w:rPr>
          <w:rFonts w:ascii="Calibri" w:hAnsi="Calibri" w:cs="Calibri"/>
          <w:iCs/>
          <w:u w:val="single"/>
        </w:rPr>
        <w:t>Database Management System</w:t>
      </w:r>
      <w:r>
        <w:rPr>
          <w:rFonts w:ascii="Calibri" w:hAnsi="Calibri" w:cs="Calibri"/>
          <w:iCs/>
        </w:rPr>
        <w:t xml:space="preserve"> – Modern transactional database management and NoSQL tools.</w:t>
      </w:r>
    </w:p>
    <w:p w14:paraId="2D099E69" w14:textId="37CB7F77" w:rsidR="00886116" w:rsidRDefault="00886116" w:rsidP="0005783A">
      <w:pPr>
        <w:suppressAutoHyphens/>
        <w:spacing w:after="0" w:line="240" w:lineRule="auto"/>
        <w:rPr>
          <w:rFonts w:ascii="Calibri" w:hAnsi="Calibri" w:cs="Calibri"/>
          <w:iCs/>
        </w:rPr>
      </w:pPr>
      <w:r w:rsidRPr="00E67110">
        <w:rPr>
          <w:rFonts w:ascii="Calibri" w:hAnsi="Calibri" w:cs="Calibri"/>
          <w:iCs/>
          <w:u w:val="single"/>
        </w:rPr>
        <w:t>Web Server</w:t>
      </w:r>
      <w:r>
        <w:rPr>
          <w:rFonts w:ascii="Calibri" w:hAnsi="Calibri" w:cs="Calibri"/>
          <w:iCs/>
        </w:rPr>
        <w:t xml:space="preserve"> – Software to handle web traffic requests (</w:t>
      </w:r>
      <w:proofErr w:type="spellStart"/>
      <w:r>
        <w:rPr>
          <w:rFonts w:ascii="Calibri" w:hAnsi="Calibri" w:cs="Calibri"/>
          <w:iCs/>
        </w:rPr>
        <w:t>nginX</w:t>
      </w:r>
      <w:proofErr w:type="spellEnd"/>
      <w:r>
        <w:rPr>
          <w:rFonts w:ascii="Calibri" w:hAnsi="Calibri" w:cs="Calibri"/>
          <w:iCs/>
        </w:rPr>
        <w:t>, Apache)</w:t>
      </w:r>
    </w:p>
    <w:p w14:paraId="1360A2B0" w14:textId="2B765214" w:rsidR="00886116" w:rsidRDefault="00886116" w:rsidP="0005783A">
      <w:pPr>
        <w:suppressAutoHyphens/>
        <w:spacing w:after="0" w:line="240" w:lineRule="auto"/>
        <w:rPr>
          <w:rFonts w:ascii="Calibri" w:hAnsi="Calibri" w:cs="Calibri"/>
          <w:iCs/>
        </w:rPr>
      </w:pPr>
      <w:r w:rsidRPr="00E67110">
        <w:rPr>
          <w:rFonts w:ascii="Calibri" w:hAnsi="Calibri" w:cs="Calibri"/>
          <w:iCs/>
          <w:u w:val="single"/>
        </w:rPr>
        <w:t>Development Frameworks</w:t>
      </w:r>
      <w:r>
        <w:rPr>
          <w:rFonts w:ascii="Calibri" w:hAnsi="Calibri" w:cs="Calibri"/>
          <w:iCs/>
        </w:rPr>
        <w:t xml:space="preserve"> </w:t>
      </w:r>
      <w:r w:rsidR="00E67110">
        <w:rPr>
          <w:rFonts w:ascii="Calibri" w:hAnsi="Calibri" w:cs="Calibri"/>
          <w:iCs/>
        </w:rPr>
        <w:t>–</w:t>
      </w:r>
      <w:r>
        <w:rPr>
          <w:rFonts w:ascii="Calibri" w:hAnsi="Calibri" w:cs="Calibri"/>
          <w:iCs/>
        </w:rPr>
        <w:t xml:space="preserve"> </w:t>
      </w:r>
      <w:r w:rsidR="00E67110">
        <w:rPr>
          <w:rFonts w:ascii="Calibri" w:hAnsi="Calibri" w:cs="Calibri"/>
          <w:iCs/>
        </w:rPr>
        <w:t>Backend frameworks for business logic, frontend frameworks for UX.</w:t>
      </w:r>
    </w:p>
    <w:p w14:paraId="7D92C781" w14:textId="33105CF4" w:rsidR="00886116" w:rsidRDefault="00886116" w:rsidP="0005783A">
      <w:pPr>
        <w:suppressAutoHyphens/>
        <w:spacing w:after="0" w:line="240" w:lineRule="auto"/>
        <w:rPr>
          <w:rFonts w:ascii="Calibri" w:hAnsi="Calibri" w:cs="Calibri"/>
          <w:iCs/>
        </w:rPr>
      </w:pPr>
      <w:r w:rsidRPr="00E67110">
        <w:rPr>
          <w:rFonts w:ascii="Calibri" w:hAnsi="Calibri" w:cs="Calibri"/>
          <w:iCs/>
          <w:u w:val="single"/>
        </w:rPr>
        <w:t>Security Software</w:t>
      </w:r>
      <w:r w:rsidR="00E67110">
        <w:rPr>
          <w:rFonts w:ascii="Calibri" w:hAnsi="Calibri" w:cs="Calibri"/>
          <w:iCs/>
        </w:rPr>
        <w:t xml:space="preserve"> – Firewalls, anti-virus, </w:t>
      </w:r>
      <w:proofErr w:type="gramStart"/>
      <w:r w:rsidR="00E67110">
        <w:rPr>
          <w:rFonts w:ascii="Calibri" w:hAnsi="Calibri" w:cs="Calibri"/>
          <w:iCs/>
        </w:rPr>
        <w:t>spam</w:t>
      </w:r>
      <w:proofErr w:type="gramEnd"/>
      <w:r w:rsidR="00E67110">
        <w:rPr>
          <w:rFonts w:ascii="Calibri" w:hAnsi="Calibri" w:cs="Calibri"/>
          <w:iCs/>
        </w:rPr>
        <w:t xml:space="preserve"> and social engineering e-mail filter tools.</w:t>
      </w:r>
    </w:p>
    <w:p w14:paraId="63C9AD02" w14:textId="727E81D1" w:rsidR="00886116" w:rsidRDefault="00886116" w:rsidP="0005783A">
      <w:pPr>
        <w:suppressAutoHyphens/>
        <w:spacing w:after="0" w:line="240" w:lineRule="auto"/>
        <w:rPr>
          <w:rFonts w:ascii="Calibri" w:hAnsi="Calibri" w:cs="Calibri"/>
          <w:iCs/>
        </w:rPr>
      </w:pPr>
      <w:r w:rsidRPr="00E67110">
        <w:rPr>
          <w:rFonts w:ascii="Calibri" w:hAnsi="Calibri" w:cs="Calibri"/>
          <w:iCs/>
          <w:u w:val="single"/>
        </w:rPr>
        <w:t>Utilities</w:t>
      </w:r>
      <w:r w:rsidR="00E67110">
        <w:rPr>
          <w:rFonts w:ascii="Calibri" w:hAnsi="Calibri" w:cs="Calibri"/>
          <w:iCs/>
        </w:rPr>
        <w:t xml:space="preserve"> – Other various utilities such as version control, project management, and CI/ID.</w:t>
      </w:r>
    </w:p>
    <w:p w14:paraId="27745DDC" w14:textId="77777777" w:rsidR="00886116" w:rsidRDefault="00886116" w:rsidP="0005783A">
      <w:pPr>
        <w:suppressAutoHyphens/>
        <w:spacing w:after="0" w:line="240" w:lineRule="auto"/>
        <w:rPr>
          <w:rFonts w:ascii="Calibri" w:hAnsi="Calibri" w:cs="Calibri"/>
          <w:iCs/>
        </w:rPr>
      </w:pPr>
    </w:p>
    <w:p w14:paraId="0A31E6AD" w14:textId="011EC3B4" w:rsidR="00886116" w:rsidRPr="00886116" w:rsidRDefault="00886116" w:rsidP="0005783A">
      <w:pPr>
        <w:suppressAutoHyphens/>
        <w:spacing w:after="0" w:line="240" w:lineRule="auto"/>
        <w:rPr>
          <w:rFonts w:ascii="Calibri" w:hAnsi="Calibri" w:cs="Calibri"/>
          <w:b/>
          <w:bCs/>
          <w:iCs/>
          <w:u w:val="single"/>
        </w:rPr>
      </w:pPr>
      <w:r w:rsidRPr="00886116">
        <w:rPr>
          <w:rFonts w:ascii="Calibri" w:hAnsi="Calibri" w:cs="Calibri"/>
          <w:b/>
          <w:bCs/>
          <w:iCs/>
          <w:u w:val="single"/>
        </w:rPr>
        <w:t>Infrastructure Requirements</w:t>
      </w:r>
    </w:p>
    <w:p w14:paraId="704EEC8B" w14:textId="358EA3D4" w:rsidR="00886116" w:rsidRDefault="00886116" w:rsidP="0005783A">
      <w:pPr>
        <w:suppressAutoHyphens/>
        <w:spacing w:after="0" w:line="240" w:lineRule="auto"/>
        <w:rPr>
          <w:rFonts w:ascii="Calibri" w:hAnsi="Calibri" w:cs="Calibri"/>
          <w:iCs/>
        </w:rPr>
      </w:pPr>
      <w:r w:rsidRPr="00E67110">
        <w:rPr>
          <w:rFonts w:ascii="Calibri" w:hAnsi="Calibri" w:cs="Calibri"/>
          <w:iCs/>
          <w:u w:val="single"/>
        </w:rPr>
        <w:t>Internet</w:t>
      </w:r>
      <w:r w:rsidR="00E67110">
        <w:rPr>
          <w:rFonts w:ascii="Calibri" w:hAnsi="Calibri" w:cs="Calibri"/>
          <w:iCs/>
        </w:rPr>
        <w:t xml:space="preserve"> – High speed reliable Internet connectivity.</w:t>
      </w:r>
    </w:p>
    <w:p w14:paraId="78F3D554" w14:textId="7FD7FFA7" w:rsidR="00886116" w:rsidRDefault="00886116" w:rsidP="0005783A">
      <w:pPr>
        <w:suppressAutoHyphens/>
        <w:spacing w:after="0" w:line="240" w:lineRule="auto"/>
        <w:rPr>
          <w:rFonts w:ascii="Calibri" w:hAnsi="Calibri" w:cs="Calibri"/>
          <w:iCs/>
        </w:rPr>
      </w:pPr>
      <w:r w:rsidRPr="00E67110">
        <w:rPr>
          <w:rFonts w:ascii="Calibri" w:hAnsi="Calibri" w:cs="Calibri"/>
          <w:iCs/>
          <w:u w:val="single"/>
        </w:rPr>
        <w:t>Cloud Services</w:t>
      </w:r>
      <w:r w:rsidR="00E67110">
        <w:rPr>
          <w:rFonts w:ascii="Calibri" w:hAnsi="Calibri" w:cs="Calibri"/>
          <w:iCs/>
        </w:rPr>
        <w:t xml:space="preserve"> – Hosting, scaling, database, and storage solutions.</w:t>
      </w:r>
    </w:p>
    <w:p w14:paraId="58A121D2" w14:textId="0A47DD58" w:rsidR="00886116" w:rsidRDefault="00886116" w:rsidP="0005783A">
      <w:pPr>
        <w:suppressAutoHyphens/>
        <w:spacing w:after="0" w:line="240" w:lineRule="auto"/>
        <w:rPr>
          <w:rFonts w:ascii="Calibri" w:hAnsi="Calibri" w:cs="Calibri"/>
          <w:iCs/>
        </w:rPr>
      </w:pPr>
      <w:r w:rsidRPr="00E67110">
        <w:rPr>
          <w:rFonts w:ascii="Calibri" w:hAnsi="Calibri" w:cs="Calibri"/>
          <w:iCs/>
          <w:u w:val="single"/>
        </w:rPr>
        <w:t>Backup and Disaster Recovery</w:t>
      </w:r>
      <w:r w:rsidR="00E67110">
        <w:rPr>
          <w:rFonts w:ascii="Calibri" w:hAnsi="Calibri" w:cs="Calibri"/>
          <w:iCs/>
        </w:rPr>
        <w:t xml:space="preserve"> – Regular (Hourly/Daily/Weekly/Monthly) for recovery from disaster. Off-site cold storage for longer term backups.</w:t>
      </w:r>
    </w:p>
    <w:p w14:paraId="62D7ADF6" w14:textId="7692769D" w:rsidR="00886116" w:rsidRDefault="00886116" w:rsidP="0005783A">
      <w:pPr>
        <w:suppressAutoHyphens/>
        <w:spacing w:after="0" w:line="240" w:lineRule="auto"/>
        <w:rPr>
          <w:rFonts w:ascii="Calibri" w:hAnsi="Calibri" w:cs="Calibri"/>
          <w:iCs/>
        </w:rPr>
      </w:pPr>
      <w:r w:rsidRPr="00E67110">
        <w:rPr>
          <w:rFonts w:ascii="Calibri" w:hAnsi="Calibri" w:cs="Calibri"/>
          <w:iCs/>
          <w:u w:val="single"/>
        </w:rPr>
        <w:t>On-Prem Infrastructure</w:t>
      </w:r>
      <w:r w:rsidR="00E67110">
        <w:rPr>
          <w:rFonts w:ascii="Calibri" w:hAnsi="Calibri" w:cs="Calibri"/>
          <w:iCs/>
        </w:rPr>
        <w:t xml:space="preserve"> – Secure physical location with restricted keycard-type access to secure hardware from intrusion.</w:t>
      </w:r>
    </w:p>
    <w:p w14:paraId="272E3B04" w14:textId="77777777" w:rsidR="00886116" w:rsidRDefault="00886116" w:rsidP="0005783A">
      <w:pPr>
        <w:suppressAutoHyphens/>
        <w:spacing w:after="0" w:line="240" w:lineRule="auto"/>
        <w:rPr>
          <w:rFonts w:ascii="Calibri" w:hAnsi="Calibri" w:cs="Calibri"/>
          <w:iCs/>
        </w:rPr>
      </w:pPr>
    </w:p>
    <w:p w14:paraId="52E062DB" w14:textId="0F30D928" w:rsidR="00886116" w:rsidRPr="00886116" w:rsidRDefault="00886116" w:rsidP="0005783A">
      <w:pPr>
        <w:suppressAutoHyphens/>
        <w:spacing w:after="0" w:line="240" w:lineRule="auto"/>
        <w:rPr>
          <w:rFonts w:ascii="Calibri" w:hAnsi="Calibri" w:cs="Calibri"/>
          <w:b/>
          <w:bCs/>
          <w:iCs/>
          <w:u w:val="single"/>
        </w:rPr>
      </w:pPr>
      <w:r w:rsidRPr="00886116">
        <w:rPr>
          <w:rFonts w:ascii="Calibri" w:hAnsi="Calibri" w:cs="Calibri"/>
          <w:b/>
          <w:bCs/>
          <w:iCs/>
          <w:u w:val="single"/>
        </w:rPr>
        <w:t>Compliance</w:t>
      </w:r>
    </w:p>
    <w:p w14:paraId="1D8DD57C" w14:textId="7960FB7D" w:rsidR="00886116" w:rsidRDefault="00886116" w:rsidP="0005783A">
      <w:pPr>
        <w:suppressAutoHyphens/>
        <w:spacing w:after="0" w:line="240" w:lineRule="auto"/>
        <w:rPr>
          <w:rFonts w:ascii="Calibri" w:hAnsi="Calibri" w:cs="Calibri"/>
          <w:iCs/>
        </w:rPr>
      </w:pPr>
      <w:r w:rsidRPr="00E67110">
        <w:rPr>
          <w:rFonts w:ascii="Calibri" w:hAnsi="Calibri" w:cs="Calibri"/>
          <w:iCs/>
          <w:u w:val="single"/>
        </w:rPr>
        <w:t>Data protection</w:t>
      </w:r>
      <w:r w:rsidR="00E67110">
        <w:rPr>
          <w:rFonts w:ascii="Calibri" w:hAnsi="Calibri" w:cs="Calibri"/>
          <w:iCs/>
        </w:rPr>
        <w:t xml:space="preserve"> – GDPR, HIPAA, </w:t>
      </w:r>
      <w:proofErr w:type="gramStart"/>
      <w:r w:rsidR="00E67110">
        <w:rPr>
          <w:rFonts w:ascii="Calibri" w:hAnsi="Calibri" w:cs="Calibri"/>
          <w:iCs/>
        </w:rPr>
        <w:t>etc..</w:t>
      </w:r>
      <w:proofErr w:type="gramEnd"/>
      <w:r w:rsidR="00E67110">
        <w:rPr>
          <w:rFonts w:ascii="Calibri" w:hAnsi="Calibri" w:cs="Calibri"/>
          <w:iCs/>
        </w:rPr>
        <w:t xml:space="preserve"> compliance for handling user data and transactions.</w:t>
      </w:r>
    </w:p>
    <w:p w14:paraId="7BD5255C" w14:textId="528F4CC7" w:rsidR="00886116" w:rsidRDefault="00886116" w:rsidP="0005783A">
      <w:pPr>
        <w:suppressAutoHyphens/>
        <w:spacing w:after="0" w:line="240" w:lineRule="auto"/>
        <w:rPr>
          <w:rFonts w:ascii="Calibri" w:hAnsi="Calibri" w:cs="Calibri"/>
          <w:iCs/>
        </w:rPr>
      </w:pPr>
      <w:r w:rsidRPr="00E67110">
        <w:rPr>
          <w:rFonts w:ascii="Calibri" w:hAnsi="Calibri" w:cs="Calibri"/>
          <w:iCs/>
          <w:u w:val="single"/>
        </w:rPr>
        <w:t>Software Development</w:t>
      </w:r>
      <w:r w:rsidR="00E67110">
        <w:rPr>
          <w:rFonts w:ascii="Calibri" w:hAnsi="Calibri" w:cs="Calibri"/>
          <w:iCs/>
        </w:rPr>
        <w:t xml:space="preserve"> – Adhering to strict coding standards.</w:t>
      </w:r>
    </w:p>
    <w:p w14:paraId="49869D06" w14:textId="0ECF6ED4" w:rsidR="00886116" w:rsidRDefault="00886116" w:rsidP="0005783A">
      <w:pPr>
        <w:suppressAutoHyphens/>
        <w:spacing w:after="0" w:line="240" w:lineRule="auto"/>
        <w:rPr>
          <w:rFonts w:ascii="Calibri" w:hAnsi="Calibri" w:cs="Calibri"/>
          <w:iCs/>
        </w:rPr>
      </w:pPr>
      <w:r w:rsidRPr="00E67110">
        <w:rPr>
          <w:rFonts w:ascii="Calibri" w:hAnsi="Calibri" w:cs="Calibri"/>
          <w:iCs/>
          <w:u w:val="single"/>
        </w:rPr>
        <w:t>Accessibility</w:t>
      </w:r>
      <w:r w:rsidR="00E67110">
        <w:rPr>
          <w:rFonts w:ascii="Calibri" w:hAnsi="Calibri" w:cs="Calibri"/>
          <w:iCs/>
        </w:rPr>
        <w:t xml:space="preserve"> – Compliance with accessibility standards to ensure the system is usable by everyone.</w:t>
      </w:r>
    </w:p>
    <w:p w14:paraId="6CCD572B" w14:textId="77777777" w:rsidR="00886116" w:rsidRDefault="00886116" w:rsidP="0005783A">
      <w:pPr>
        <w:suppressAutoHyphens/>
        <w:spacing w:after="0" w:line="240" w:lineRule="auto"/>
        <w:rPr>
          <w:rFonts w:ascii="Calibri" w:hAnsi="Calibri" w:cs="Calibri"/>
          <w:iCs/>
        </w:rPr>
      </w:pPr>
    </w:p>
    <w:p w14:paraId="3EB4033C" w14:textId="77777777" w:rsidR="00886116" w:rsidRPr="00886116" w:rsidRDefault="00886116" w:rsidP="0005783A">
      <w:pPr>
        <w:suppressAutoHyphens/>
        <w:spacing w:after="0" w:line="240" w:lineRule="auto"/>
        <w:rPr>
          <w:rFonts w:ascii="Calibri" w:hAnsi="Calibri" w:cs="Calibri"/>
          <w:iCs/>
        </w:rPr>
      </w:pPr>
    </w:p>
    <w:sectPr w:rsidR="00886116" w:rsidRPr="0088611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3D1409" w14:textId="77777777" w:rsidR="0050269D" w:rsidRDefault="0050269D">
      <w:pPr>
        <w:spacing w:after="0" w:line="240" w:lineRule="auto"/>
      </w:pPr>
      <w:r>
        <w:separator/>
      </w:r>
    </w:p>
  </w:endnote>
  <w:endnote w:type="continuationSeparator" w:id="0">
    <w:p w14:paraId="23E905D4" w14:textId="77777777" w:rsidR="0050269D" w:rsidRDefault="00502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77EFA0"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41D314" w14:textId="77777777" w:rsidR="0050269D" w:rsidRDefault="0050269D">
      <w:pPr>
        <w:spacing w:after="0" w:line="240" w:lineRule="auto"/>
      </w:pPr>
      <w:r>
        <w:separator/>
      </w:r>
    </w:p>
  </w:footnote>
  <w:footnote w:type="continuationSeparator" w:id="0">
    <w:p w14:paraId="0E0EF091" w14:textId="77777777" w:rsidR="0050269D" w:rsidRDefault="005026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FD80E" w14:textId="77777777" w:rsidR="00895C86" w:rsidRPr="00895C86" w:rsidRDefault="00895C86" w:rsidP="00895C86">
    <w:pPr>
      <w:pStyle w:val="Header"/>
      <w:jc w:val="center"/>
    </w:pPr>
    <w:r w:rsidRPr="00365759">
      <w:rPr>
        <w:noProof/>
      </w:rPr>
      <w:drawing>
        <wp:inline distT="0" distB="0" distL="0" distR="0" wp14:anchorId="59D5F56E" wp14:editId="00357586">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4398E"/>
    <w:rsid w:val="00274D86"/>
    <w:rsid w:val="002A5C2F"/>
    <w:rsid w:val="0050269D"/>
    <w:rsid w:val="00754D65"/>
    <w:rsid w:val="00767664"/>
    <w:rsid w:val="007C2BAF"/>
    <w:rsid w:val="007E12E6"/>
    <w:rsid w:val="00827CFF"/>
    <w:rsid w:val="00860723"/>
    <w:rsid w:val="00886116"/>
    <w:rsid w:val="00895C86"/>
    <w:rsid w:val="009C0C32"/>
    <w:rsid w:val="00AE52D4"/>
    <w:rsid w:val="00B82E17"/>
    <w:rsid w:val="00E0362B"/>
    <w:rsid w:val="00E67110"/>
    <w:rsid w:val="00F67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3A401"/>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8</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Pullara, Jason</cp:lastModifiedBy>
  <cp:revision>3</cp:revision>
  <dcterms:created xsi:type="dcterms:W3CDTF">2024-04-22T00:09:00Z</dcterms:created>
  <dcterms:modified xsi:type="dcterms:W3CDTF">2024-04-22T01:37:00Z</dcterms:modified>
</cp:coreProperties>
</file>