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55" w:rsidRPr="00DF1155" w:rsidRDefault="00DF1155" w:rsidP="00DF115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F1155">
        <w:rPr>
          <w:rFonts w:ascii="Times New Roman" w:eastAsia="Times New Roman" w:hAnsi="Times New Roman" w:cs="Times New Roman"/>
          <w:sz w:val="40"/>
          <w:szCs w:val="40"/>
        </w:rPr>
        <w:t>Производственная практика.</w:t>
      </w:r>
    </w:p>
    <w:p w:rsidR="00DF1155" w:rsidRPr="00DF1155" w:rsidRDefault="00DF1155" w:rsidP="00DF115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F1155">
        <w:rPr>
          <w:rFonts w:ascii="Times New Roman" w:eastAsia="Times New Roman" w:hAnsi="Times New Roman" w:cs="Times New Roman"/>
          <w:sz w:val="40"/>
          <w:szCs w:val="40"/>
        </w:rPr>
        <w:t>Разработка, администрирование и защита баз данных</w:t>
      </w: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1155" w:rsidRPr="00DF1155" w:rsidRDefault="00DF1155" w:rsidP="00DF1155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DF1155">
        <w:rPr>
          <w:rFonts w:ascii="Times New Roman" w:eastAsia="Times New Roman" w:hAnsi="Times New Roman" w:cs="Times New Roman"/>
          <w:sz w:val="38"/>
          <w:szCs w:val="38"/>
        </w:rPr>
        <w:t>Отчет</w:t>
      </w:r>
    </w:p>
    <w:p w:rsidR="00DF1155" w:rsidRPr="00DF1155" w:rsidRDefault="00DF1155" w:rsidP="00DF1155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DF1155">
        <w:rPr>
          <w:rFonts w:ascii="Times New Roman" w:eastAsia="Times New Roman" w:hAnsi="Times New Roman" w:cs="Times New Roman"/>
          <w:sz w:val="38"/>
          <w:szCs w:val="38"/>
        </w:rPr>
        <w:t>Лабораторная работа №25.5</w:t>
      </w:r>
    </w:p>
    <w:p w:rsidR="00DF1155" w:rsidRPr="00DF1155" w:rsidRDefault="00DF1155" w:rsidP="00DF1155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DF1155">
        <w:rPr>
          <w:rFonts w:ascii="Times New Roman" w:eastAsia="Times New Roman" w:hAnsi="Times New Roman" w:cs="Times New Roman"/>
          <w:sz w:val="38"/>
          <w:szCs w:val="38"/>
        </w:rPr>
        <w:t>Тема:</w:t>
      </w:r>
      <w:r w:rsidRPr="00DF1155">
        <w:rPr>
          <w:rFonts w:ascii="Times New Roman" w:eastAsia="Times New Roman" w:hAnsi="Times New Roman" w:cs="Times New Roman"/>
          <w:b/>
          <w:sz w:val="38"/>
          <w:szCs w:val="38"/>
        </w:rPr>
        <w:t xml:space="preserve"> «</w:t>
      </w:r>
      <w:r w:rsidRPr="00DF1155">
        <w:rPr>
          <w:rFonts w:ascii="Times New Roman" w:hAnsi="Times New Roman" w:cs="Times New Roman"/>
          <w:b/>
          <w:color w:val="131313"/>
          <w:sz w:val="42"/>
          <w:szCs w:val="42"/>
        </w:rPr>
        <w:t>электроразведочное профилирование на постоянном токе (СЭП)</w:t>
      </w:r>
      <w:r w:rsidRPr="00DF1155">
        <w:rPr>
          <w:rFonts w:ascii="Times New Roman" w:eastAsia="Times New Roman" w:hAnsi="Times New Roman" w:cs="Times New Roman"/>
          <w:b/>
          <w:sz w:val="38"/>
          <w:szCs w:val="38"/>
        </w:rPr>
        <w:t>»</w:t>
      </w: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Никитин Д.В</w:t>
      </w:r>
      <w:r w:rsidRPr="00DF1155">
        <w:rPr>
          <w:rFonts w:ascii="Times New Roman" w:eastAsia="Times New Roman" w:hAnsi="Times New Roman" w:cs="Times New Roman"/>
          <w:sz w:val="32"/>
          <w:szCs w:val="32"/>
        </w:rPr>
        <w:t>. гр.2207в2</w:t>
      </w: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DF1155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  <w:r w:rsidRPr="00DF1155">
        <w:rPr>
          <w:rFonts w:ascii="Times New Roman" w:eastAsia="Times New Roman" w:hAnsi="Times New Roman" w:cs="Times New Roman"/>
          <w:sz w:val="32"/>
          <w:szCs w:val="32"/>
        </w:rPr>
        <w:t>.04.2025</w:t>
      </w: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numPr>
          <w:ilvl w:val="0"/>
          <w:numId w:val="1"/>
        </w:numPr>
        <w:ind w:left="-284" w:right="-1" w:hanging="283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</w:rPr>
        <w:t>Описание предметной области:</w:t>
      </w:r>
    </w:p>
    <w:p w:rsidR="00DF1155" w:rsidRDefault="00DF1155" w:rsidP="00DF1155">
      <w:pPr>
        <w:pStyle w:val="a5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При работах методом</w:t>
      </w:r>
      <w:r w:rsidR="00D7101C">
        <w:rPr>
          <w:color w:val="000000"/>
          <w:sz w:val="28"/>
          <w:szCs w:val="28"/>
        </w:rPr>
        <w:t xml:space="preserve"> симметричного </w:t>
      </w:r>
      <w:r w:rsidR="00D7101C" w:rsidRPr="00D7101C">
        <w:rPr>
          <w:color w:val="000000"/>
          <w:sz w:val="28"/>
          <w:szCs w:val="28"/>
        </w:rPr>
        <w:t xml:space="preserve">электроразведочного </w:t>
      </w:r>
      <w:r w:rsidR="00D7101C" w:rsidRPr="00D7101C">
        <w:rPr>
          <w:color w:val="000000"/>
          <w:sz w:val="28"/>
          <w:szCs w:val="28"/>
        </w:rPr>
        <w:t>профилировани</w:t>
      </w:r>
      <w:r w:rsidR="00D7101C" w:rsidRPr="00D7101C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используют симметричную </w:t>
      </w:r>
      <w:proofErr w:type="spellStart"/>
      <w:r>
        <w:rPr>
          <w:color w:val="000000"/>
          <w:sz w:val="28"/>
          <w:szCs w:val="28"/>
        </w:rPr>
        <w:t>четырехэлектродную</w:t>
      </w:r>
      <w:proofErr w:type="spellEnd"/>
      <w:r>
        <w:rPr>
          <w:color w:val="000000"/>
          <w:sz w:val="28"/>
          <w:szCs w:val="28"/>
        </w:rPr>
        <w:t xml:space="preserve"> установку, которую переме</w:t>
      </w:r>
      <w:r>
        <w:rPr>
          <w:color w:val="000000"/>
          <w:sz w:val="28"/>
          <w:szCs w:val="28"/>
        </w:rPr>
        <w:softHyphen/>
        <w:t>ща</w:t>
      </w:r>
      <w:r>
        <w:rPr>
          <w:color w:val="000000"/>
          <w:sz w:val="28"/>
          <w:szCs w:val="28"/>
        </w:rPr>
        <w:softHyphen/>
        <w:t>ют вдоль про</w:t>
      </w:r>
      <w:r>
        <w:rPr>
          <w:color w:val="000000"/>
          <w:sz w:val="28"/>
          <w:szCs w:val="28"/>
        </w:rPr>
        <w:softHyphen/>
        <w:t>фи</w:t>
      </w:r>
      <w:r>
        <w:rPr>
          <w:color w:val="000000"/>
          <w:sz w:val="28"/>
          <w:szCs w:val="28"/>
        </w:rPr>
        <w:softHyphen/>
        <w:t>ля с ша</w:t>
      </w:r>
      <w:r>
        <w:rPr>
          <w:color w:val="000000"/>
          <w:sz w:val="28"/>
          <w:szCs w:val="28"/>
        </w:rPr>
        <w:softHyphen/>
        <w:t>гом, ча</w:t>
      </w:r>
      <w:r>
        <w:rPr>
          <w:color w:val="000000"/>
          <w:sz w:val="28"/>
          <w:szCs w:val="28"/>
        </w:rPr>
        <w:softHyphen/>
        <w:t>ще все</w:t>
      </w:r>
      <w:r>
        <w:rPr>
          <w:color w:val="000000"/>
          <w:sz w:val="28"/>
          <w:szCs w:val="28"/>
        </w:rPr>
        <w:softHyphen/>
        <w:t>го рав</w:t>
      </w:r>
      <w:r>
        <w:rPr>
          <w:color w:val="000000"/>
          <w:sz w:val="28"/>
          <w:szCs w:val="28"/>
        </w:rPr>
        <w:softHyphen/>
        <w:t>ным рас</w:t>
      </w:r>
      <w:r>
        <w:rPr>
          <w:color w:val="000000"/>
          <w:sz w:val="28"/>
          <w:szCs w:val="28"/>
        </w:rPr>
        <w:softHyphen/>
        <w:t>стоя</w:t>
      </w:r>
      <w:r>
        <w:rPr>
          <w:color w:val="000000"/>
          <w:sz w:val="28"/>
          <w:szCs w:val="28"/>
        </w:rPr>
        <w:softHyphen/>
        <w:t xml:space="preserve">нию </w:t>
      </w:r>
      <w:r>
        <w:rPr>
          <w:i/>
          <w:iCs/>
          <w:color w:val="000000"/>
          <w:sz w:val="28"/>
          <w:szCs w:val="28"/>
        </w:rPr>
        <w:t>MN</w:t>
      </w:r>
      <w:r>
        <w:rPr>
          <w:color w:val="000000"/>
          <w:sz w:val="28"/>
          <w:szCs w:val="28"/>
        </w:rPr>
        <w:t xml:space="preserve"> </w:t>
      </w:r>
    </w:p>
    <w:p w:rsidR="00DF1155" w:rsidRDefault="00DF1155" w:rsidP="00DF1155">
      <w:pPr>
        <w:pStyle w:val="a5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Установка метода симметричного профилирования: а - с одной питающей линией AB; б - с двумя питающими линиями AB, A'B'.</w:t>
      </w:r>
    </w:p>
    <w:p w:rsidR="00DF1155" w:rsidRDefault="00DF1155" w:rsidP="00DF1155">
      <w:pPr>
        <w:pStyle w:val="a5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Сим</w:t>
      </w:r>
      <w:r>
        <w:rPr>
          <w:color w:val="000000"/>
          <w:sz w:val="28"/>
          <w:szCs w:val="28"/>
        </w:rPr>
        <w:softHyphen/>
        <w:t>мет</w:t>
      </w:r>
      <w:r>
        <w:rPr>
          <w:color w:val="000000"/>
          <w:sz w:val="28"/>
          <w:szCs w:val="28"/>
        </w:rPr>
        <w:softHyphen/>
        <w:t>рич</w:t>
      </w:r>
      <w:r>
        <w:rPr>
          <w:color w:val="000000"/>
          <w:sz w:val="28"/>
          <w:szCs w:val="28"/>
        </w:rPr>
        <w:softHyphen/>
        <w:t>ную ус</w:t>
      </w:r>
      <w:r>
        <w:rPr>
          <w:color w:val="000000"/>
          <w:sz w:val="28"/>
          <w:szCs w:val="28"/>
        </w:rPr>
        <w:softHyphen/>
        <w:t>та</w:t>
      </w:r>
      <w:r>
        <w:rPr>
          <w:color w:val="000000"/>
          <w:sz w:val="28"/>
          <w:szCs w:val="28"/>
        </w:rPr>
        <w:softHyphen/>
        <w:t>нов</w:t>
      </w:r>
      <w:r>
        <w:rPr>
          <w:color w:val="000000"/>
          <w:sz w:val="28"/>
          <w:szCs w:val="28"/>
        </w:rPr>
        <w:softHyphen/>
        <w:t>ку при</w:t>
      </w:r>
      <w:r>
        <w:rPr>
          <w:color w:val="000000"/>
          <w:sz w:val="28"/>
          <w:szCs w:val="28"/>
        </w:rPr>
        <w:softHyphen/>
        <w:t>ме</w:t>
      </w:r>
      <w:r>
        <w:rPr>
          <w:color w:val="000000"/>
          <w:sz w:val="28"/>
          <w:szCs w:val="28"/>
        </w:rPr>
        <w:softHyphen/>
        <w:t>ня</w:t>
      </w:r>
      <w:r>
        <w:rPr>
          <w:color w:val="000000"/>
          <w:sz w:val="28"/>
          <w:szCs w:val="28"/>
        </w:rPr>
        <w:softHyphen/>
        <w:t>ют для ре</w:t>
      </w:r>
      <w:r>
        <w:rPr>
          <w:color w:val="000000"/>
          <w:sz w:val="28"/>
          <w:szCs w:val="28"/>
        </w:rPr>
        <w:softHyphen/>
        <w:t>ше</w:t>
      </w:r>
      <w:r>
        <w:rPr>
          <w:color w:val="000000"/>
          <w:sz w:val="28"/>
          <w:szCs w:val="28"/>
        </w:rPr>
        <w:softHyphen/>
        <w:t>ния сле</w:t>
      </w:r>
      <w:r>
        <w:rPr>
          <w:color w:val="000000"/>
          <w:sz w:val="28"/>
          <w:szCs w:val="28"/>
        </w:rPr>
        <w:softHyphen/>
        <w:t>дую</w:t>
      </w:r>
      <w:r>
        <w:rPr>
          <w:color w:val="000000"/>
          <w:sz w:val="28"/>
          <w:szCs w:val="28"/>
        </w:rPr>
        <w:softHyphen/>
        <w:t>щих за</w:t>
      </w:r>
      <w:r>
        <w:rPr>
          <w:color w:val="000000"/>
          <w:sz w:val="28"/>
          <w:szCs w:val="28"/>
        </w:rPr>
        <w:softHyphen/>
        <w:t>дач:</w:t>
      </w:r>
    </w:p>
    <w:p w:rsidR="00DF1155" w:rsidRDefault="00DF1155" w:rsidP="00DF1155">
      <w:pPr>
        <w:pStyle w:val="a5"/>
        <w:numPr>
          <w:ilvl w:val="0"/>
          <w:numId w:val="29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кар</w:t>
      </w:r>
      <w:r>
        <w:rPr>
          <w:color w:val="000000"/>
          <w:sz w:val="28"/>
          <w:szCs w:val="28"/>
        </w:rPr>
        <w:softHyphen/>
        <w:t>ти</w:t>
      </w:r>
      <w:r>
        <w:rPr>
          <w:color w:val="000000"/>
          <w:sz w:val="28"/>
          <w:szCs w:val="28"/>
        </w:rPr>
        <w:softHyphen/>
        <w:t>ро</w:t>
      </w:r>
      <w:r>
        <w:rPr>
          <w:color w:val="000000"/>
          <w:sz w:val="28"/>
          <w:szCs w:val="28"/>
        </w:rPr>
        <w:softHyphen/>
        <w:t>ва</w:t>
      </w:r>
      <w:r>
        <w:rPr>
          <w:color w:val="000000"/>
          <w:sz w:val="28"/>
          <w:szCs w:val="28"/>
        </w:rPr>
        <w:softHyphen/>
        <w:t>ния склад</w:t>
      </w:r>
      <w:r>
        <w:rPr>
          <w:color w:val="000000"/>
          <w:sz w:val="28"/>
          <w:szCs w:val="28"/>
        </w:rPr>
        <w:softHyphen/>
        <w:t>ча</w:t>
      </w:r>
      <w:r>
        <w:rPr>
          <w:color w:val="000000"/>
          <w:sz w:val="28"/>
          <w:szCs w:val="28"/>
        </w:rPr>
        <w:softHyphen/>
        <w:t>тых струк</w:t>
      </w:r>
      <w:r>
        <w:rPr>
          <w:color w:val="000000"/>
          <w:sz w:val="28"/>
          <w:szCs w:val="28"/>
        </w:rPr>
        <w:softHyphen/>
        <w:t>тур, имею</w:t>
      </w:r>
      <w:r>
        <w:rPr>
          <w:color w:val="000000"/>
          <w:sz w:val="28"/>
          <w:szCs w:val="28"/>
        </w:rPr>
        <w:softHyphen/>
        <w:t>щих в сво</w:t>
      </w:r>
      <w:r>
        <w:rPr>
          <w:color w:val="000000"/>
          <w:sz w:val="28"/>
          <w:szCs w:val="28"/>
        </w:rPr>
        <w:softHyphen/>
        <w:t>ем со</w:t>
      </w:r>
      <w:r>
        <w:rPr>
          <w:color w:val="000000"/>
          <w:sz w:val="28"/>
          <w:szCs w:val="28"/>
        </w:rPr>
        <w:softHyphen/>
        <w:t>ста</w:t>
      </w:r>
      <w:r>
        <w:rPr>
          <w:color w:val="000000"/>
          <w:sz w:val="28"/>
          <w:szCs w:val="28"/>
        </w:rPr>
        <w:softHyphen/>
        <w:t>ве опор</w:t>
      </w:r>
      <w:r>
        <w:rPr>
          <w:color w:val="000000"/>
          <w:sz w:val="28"/>
          <w:szCs w:val="28"/>
        </w:rPr>
        <w:softHyphen/>
        <w:t>ные элек</w:t>
      </w:r>
      <w:r>
        <w:rPr>
          <w:color w:val="000000"/>
          <w:sz w:val="28"/>
          <w:szCs w:val="28"/>
        </w:rPr>
        <w:softHyphen/>
        <w:t>три</w:t>
      </w:r>
      <w:r>
        <w:rPr>
          <w:color w:val="000000"/>
          <w:sz w:val="28"/>
          <w:szCs w:val="28"/>
        </w:rPr>
        <w:softHyphen/>
        <w:t>че</w:t>
      </w:r>
      <w:r>
        <w:rPr>
          <w:color w:val="000000"/>
          <w:sz w:val="28"/>
          <w:szCs w:val="28"/>
        </w:rPr>
        <w:softHyphen/>
        <w:t>ские го</w:t>
      </w:r>
      <w:r>
        <w:rPr>
          <w:color w:val="000000"/>
          <w:sz w:val="28"/>
          <w:szCs w:val="28"/>
        </w:rPr>
        <w:softHyphen/>
        <w:t>ри</w:t>
      </w:r>
      <w:r>
        <w:rPr>
          <w:color w:val="000000"/>
          <w:sz w:val="28"/>
          <w:szCs w:val="28"/>
        </w:rPr>
        <w:softHyphen/>
        <w:t>зон</w:t>
      </w:r>
      <w:r>
        <w:rPr>
          <w:color w:val="000000"/>
          <w:sz w:val="28"/>
          <w:szCs w:val="28"/>
        </w:rPr>
        <w:softHyphen/>
        <w:t>ты;</w:t>
      </w:r>
    </w:p>
    <w:p w:rsidR="00DF1155" w:rsidRDefault="00DF1155" w:rsidP="00DF1155">
      <w:pPr>
        <w:pStyle w:val="a5"/>
        <w:numPr>
          <w:ilvl w:val="0"/>
          <w:numId w:val="29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кар</w:t>
      </w:r>
      <w:r>
        <w:rPr>
          <w:color w:val="000000"/>
          <w:sz w:val="28"/>
          <w:szCs w:val="28"/>
        </w:rPr>
        <w:softHyphen/>
        <w:t>ти</w:t>
      </w:r>
      <w:r>
        <w:rPr>
          <w:color w:val="000000"/>
          <w:sz w:val="28"/>
          <w:szCs w:val="28"/>
        </w:rPr>
        <w:softHyphen/>
        <w:t>ро</w:t>
      </w:r>
      <w:r>
        <w:rPr>
          <w:color w:val="000000"/>
          <w:sz w:val="28"/>
          <w:szCs w:val="28"/>
        </w:rPr>
        <w:softHyphen/>
        <w:t>ва</w:t>
      </w:r>
      <w:r>
        <w:rPr>
          <w:color w:val="000000"/>
          <w:sz w:val="28"/>
          <w:szCs w:val="28"/>
        </w:rPr>
        <w:softHyphen/>
        <w:t>ния кру</w:t>
      </w:r>
      <w:r>
        <w:rPr>
          <w:color w:val="000000"/>
          <w:sz w:val="28"/>
          <w:szCs w:val="28"/>
        </w:rPr>
        <w:softHyphen/>
        <w:t>то</w:t>
      </w:r>
      <w:r>
        <w:rPr>
          <w:color w:val="000000"/>
          <w:sz w:val="28"/>
          <w:szCs w:val="28"/>
        </w:rPr>
        <w:softHyphen/>
        <w:t>па</w:t>
      </w:r>
      <w:r>
        <w:rPr>
          <w:color w:val="000000"/>
          <w:sz w:val="28"/>
          <w:szCs w:val="28"/>
        </w:rPr>
        <w:softHyphen/>
        <w:t>даю</w:t>
      </w:r>
      <w:r>
        <w:rPr>
          <w:color w:val="000000"/>
          <w:sz w:val="28"/>
          <w:szCs w:val="28"/>
        </w:rPr>
        <w:softHyphen/>
        <w:t>щих объ</w:t>
      </w:r>
      <w:r>
        <w:rPr>
          <w:color w:val="000000"/>
          <w:sz w:val="28"/>
          <w:szCs w:val="28"/>
        </w:rPr>
        <w:softHyphen/>
        <w:t>ек</w:t>
      </w:r>
      <w:r>
        <w:rPr>
          <w:color w:val="000000"/>
          <w:sz w:val="28"/>
          <w:szCs w:val="28"/>
        </w:rPr>
        <w:softHyphen/>
        <w:t>тов - да</w:t>
      </w:r>
      <w:r>
        <w:rPr>
          <w:color w:val="000000"/>
          <w:sz w:val="28"/>
          <w:szCs w:val="28"/>
        </w:rPr>
        <w:softHyphen/>
        <w:t>ек, квар</w:t>
      </w:r>
      <w:r>
        <w:rPr>
          <w:color w:val="000000"/>
          <w:sz w:val="28"/>
          <w:szCs w:val="28"/>
        </w:rPr>
        <w:softHyphen/>
        <w:t>це</w:t>
      </w:r>
      <w:r>
        <w:rPr>
          <w:color w:val="000000"/>
          <w:sz w:val="28"/>
          <w:szCs w:val="28"/>
        </w:rPr>
        <w:softHyphen/>
        <w:t>вых жил, пла</w:t>
      </w:r>
      <w:r>
        <w:rPr>
          <w:color w:val="000000"/>
          <w:sz w:val="28"/>
          <w:szCs w:val="28"/>
        </w:rPr>
        <w:softHyphen/>
        <w:t>стов уг</w:t>
      </w:r>
      <w:r>
        <w:rPr>
          <w:color w:val="000000"/>
          <w:sz w:val="28"/>
          <w:szCs w:val="28"/>
        </w:rPr>
        <w:softHyphen/>
        <w:t>ля и т.п.;</w:t>
      </w:r>
    </w:p>
    <w:p w:rsidR="00DF1155" w:rsidRDefault="00DF1155" w:rsidP="00DF1155">
      <w:pPr>
        <w:pStyle w:val="a5"/>
        <w:numPr>
          <w:ilvl w:val="0"/>
          <w:numId w:val="29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кар</w:t>
      </w:r>
      <w:r>
        <w:rPr>
          <w:color w:val="000000"/>
          <w:sz w:val="28"/>
          <w:szCs w:val="28"/>
        </w:rPr>
        <w:softHyphen/>
        <w:t>ти</w:t>
      </w:r>
      <w:r>
        <w:rPr>
          <w:color w:val="000000"/>
          <w:sz w:val="28"/>
          <w:szCs w:val="28"/>
        </w:rPr>
        <w:softHyphen/>
        <w:t>ро</w:t>
      </w:r>
      <w:r>
        <w:rPr>
          <w:color w:val="000000"/>
          <w:sz w:val="28"/>
          <w:szCs w:val="28"/>
        </w:rPr>
        <w:softHyphen/>
        <w:t>ва</w:t>
      </w:r>
      <w:r>
        <w:rPr>
          <w:color w:val="000000"/>
          <w:sz w:val="28"/>
          <w:szCs w:val="28"/>
        </w:rPr>
        <w:softHyphen/>
        <w:t>ния кру</w:t>
      </w:r>
      <w:r>
        <w:rPr>
          <w:color w:val="000000"/>
          <w:sz w:val="28"/>
          <w:szCs w:val="28"/>
        </w:rPr>
        <w:softHyphen/>
        <w:t>то</w:t>
      </w:r>
      <w:r>
        <w:rPr>
          <w:color w:val="000000"/>
          <w:sz w:val="28"/>
          <w:szCs w:val="28"/>
        </w:rPr>
        <w:softHyphen/>
        <w:t>па</w:t>
      </w:r>
      <w:r>
        <w:rPr>
          <w:color w:val="000000"/>
          <w:sz w:val="28"/>
          <w:szCs w:val="28"/>
        </w:rPr>
        <w:softHyphen/>
        <w:t>даю</w:t>
      </w:r>
      <w:r>
        <w:rPr>
          <w:color w:val="000000"/>
          <w:sz w:val="28"/>
          <w:szCs w:val="28"/>
        </w:rPr>
        <w:softHyphen/>
        <w:t>щих кон</w:t>
      </w:r>
      <w:r>
        <w:rPr>
          <w:color w:val="000000"/>
          <w:sz w:val="28"/>
          <w:szCs w:val="28"/>
        </w:rPr>
        <w:softHyphen/>
        <w:t>так</w:t>
      </w:r>
      <w:r>
        <w:rPr>
          <w:color w:val="000000"/>
          <w:sz w:val="28"/>
          <w:szCs w:val="28"/>
        </w:rPr>
        <w:softHyphen/>
        <w:t>тов раз</w:t>
      </w:r>
      <w:r>
        <w:rPr>
          <w:color w:val="000000"/>
          <w:sz w:val="28"/>
          <w:szCs w:val="28"/>
        </w:rPr>
        <w:softHyphen/>
        <w:t>лич</w:t>
      </w:r>
      <w:r>
        <w:rPr>
          <w:color w:val="000000"/>
          <w:sz w:val="28"/>
          <w:szCs w:val="28"/>
        </w:rPr>
        <w:softHyphen/>
        <w:t>ных по удель</w:t>
      </w:r>
      <w:r>
        <w:rPr>
          <w:color w:val="000000"/>
          <w:sz w:val="28"/>
          <w:szCs w:val="28"/>
        </w:rPr>
        <w:softHyphen/>
        <w:t>но</w:t>
      </w:r>
      <w:r>
        <w:rPr>
          <w:color w:val="000000"/>
          <w:sz w:val="28"/>
          <w:szCs w:val="28"/>
        </w:rPr>
        <w:softHyphen/>
        <w:t>му со</w:t>
      </w:r>
      <w:r>
        <w:rPr>
          <w:color w:val="000000"/>
          <w:sz w:val="28"/>
          <w:szCs w:val="28"/>
        </w:rPr>
        <w:softHyphen/>
        <w:t>про</w:t>
      </w:r>
      <w:r>
        <w:rPr>
          <w:color w:val="000000"/>
          <w:sz w:val="28"/>
          <w:szCs w:val="28"/>
        </w:rPr>
        <w:softHyphen/>
        <w:t>тив</w:t>
      </w:r>
      <w:r>
        <w:rPr>
          <w:color w:val="000000"/>
          <w:sz w:val="28"/>
          <w:szCs w:val="28"/>
        </w:rPr>
        <w:softHyphen/>
        <w:t>ле</w:t>
      </w:r>
      <w:r>
        <w:rPr>
          <w:color w:val="000000"/>
          <w:sz w:val="28"/>
          <w:szCs w:val="28"/>
        </w:rPr>
        <w:softHyphen/>
        <w:t>нию по</w:t>
      </w:r>
      <w:r>
        <w:rPr>
          <w:color w:val="000000"/>
          <w:sz w:val="28"/>
          <w:szCs w:val="28"/>
        </w:rPr>
        <w:softHyphen/>
        <w:t>род - оса</w:t>
      </w:r>
      <w:r>
        <w:rPr>
          <w:color w:val="000000"/>
          <w:sz w:val="28"/>
          <w:szCs w:val="28"/>
        </w:rPr>
        <w:softHyphen/>
        <w:t>доч</w:t>
      </w:r>
      <w:r>
        <w:rPr>
          <w:color w:val="000000"/>
          <w:sz w:val="28"/>
          <w:szCs w:val="28"/>
        </w:rPr>
        <w:softHyphen/>
        <w:t>ных и из</w:t>
      </w:r>
      <w:r>
        <w:rPr>
          <w:color w:val="000000"/>
          <w:sz w:val="28"/>
          <w:szCs w:val="28"/>
        </w:rPr>
        <w:softHyphen/>
        <w:t>вер</w:t>
      </w:r>
      <w:r>
        <w:rPr>
          <w:color w:val="000000"/>
          <w:sz w:val="28"/>
          <w:szCs w:val="28"/>
        </w:rPr>
        <w:softHyphen/>
        <w:t>жен</w:t>
      </w:r>
      <w:r>
        <w:rPr>
          <w:color w:val="000000"/>
          <w:sz w:val="28"/>
          <w:szCs w:val="28"/>
        </w:rPr>
        <w:softHyphen/>
        <w:t>ных, оса</w:t>
      </w:r>
      <w:r>
        <w:rPr>
          <w:color w:val="000000"/>
          <w:sz w:val="28"/>
          <w:szCs w:val="28"/>
        </w:rPr>
        <w:softHyphen/>
        <w:t>доч</w:t>
      </w:r>
      <w:r>
        <w:rPr>
          <w:color w:val="000000"/>
          <w:sz w:val="28"/>
          <w:szCs w:val="28"/>
        </w:rPr>
        <w:softHyphen/>
        <w:t>ных и вы</w:t>
      </w:r>
      <w:r>
        <w:rPr>
          <w:color w:val="000000"/>
          <w:sz w:val="28"/>
          <w:szCs w:val="28"/>
        </w:rPr>
        <w:softHyphen/>
        <w:t>яв</w:t>
      </w:r>
      <w:r>
        <w:rPr>
          <w:color w:val="000000"/>
          <w:sz w:val="28"/>
          <w:szCs w:val="28"/>
        </w:rPr>
        <w:softHyphen/>
        <w:t>ле</w:t>
      </w:r>
      <w:r>
        <w:rPr>
          <w:color w:val="000000"/>
          <w:sz w:val="28"/>
          <w:szCs w:val="28"/>
        </w:rPr>
        <w:softHyphen/>
        <w:t>ния на</w:t>
      </w:r>
      <w:r>
        <w:rPr>
          <w:color w:val="000000"/>
          <w:sz w:val="28"/>
          <w:szCs w:val="28"/>
        </w:rPr>
        <w:softHyphen/>
        <w:t>прав</w:t>
      </w:r>
      <w:r>
        <w:rPr>
          <w:color w:val="000000"/>
          <w:sz w:val="28"/>
          <w:szCs w:val="28"/>
        </w:rPr>
        <w:softHyphen/>
        <w:t>ле</w:t>
      </w:r>
      <w:r>
        <w:rPr>
          <w:color w:val="000000"/>
          <w:sz w:val="28"/>
          <w:szCs w:val="28"/>
        </w:rPr>
        <w:softHyphen/>
        <w:t xml:space="preserve">ний </w:t>
      </w:r>
      <w:proofErr w:type="spellStart"/>
      <w:r>
        <w:rPr>
          <w:color w:val="000000"/>
          <w:sz w:val="28"/>
          <w:szCs w:val="28"/>
        </w:rPr>
        <w:t>тре</w:t>
      </w:r>
      <w:r>
        <w:rPr>
          <w:color w:val="000000"/>
          <w:sz w:val="28"/>
          <w:szCs w:val="28"/>
        </w:rPr>
        <w:softHyphen/>
        <w:t>щи</w:t>
      </w:r>
      <w:r>
        <w:rPr>
          <w:color w:val="000000"/>
          <w:sz w:val="28"/>
          <w:szCs w:val="28"/>
        </w:rPr>
        <w:softHyphen/>
        <w:t>но</w:t>
      </w:r>
      <w:r>
        <w:rPr>
          <w:color w:val="000000"/>
          <w:sz w:val="28"/>
          <w:szCs w:val="28"/>
        </w:rPr>
        <w:softHyphen/>
        <w:t>ва</w:t>
      </w:r>
      <w:r>
        <w:rPr>
          <w:color w:val="000000"/>
          <w:sz w:val="28"/>
          <w:szCs w:val="28"/>
        </w:rPr>
        <w:softHyphen/>
        <w:t>то</w:t>
      </w:r>
      <w:r>
        <w:rPr>
          <w:color w:val="000000"/>
          <w:sz w:val="28"/>
          <w:szCs w:val="28"/>
        </w:rPr>
        <w:softHyphen/>
        <w:t>сти</w:t>
      </w:r>
      <w:proofErr w:type="spellEnd"/>
      <w:r>
        <w:rPr>
          <w:color w:val="000000"/>
          <w:sz w:val="28"/>
          <w:szCs w:val="28"/>
        </w:rPr>
        <w:t xml:space="preserve"> или глян</w:t>
      </w:r>
      <w:r>
        <w:rPr>
          <w:color w:val="000000"/>
          <w:sz w:val="28"/>
          <w:szCs w:val="28"/>
        </w:rPr>
        <w:softHyphen/>
        <w:t>це</w:t>
      </w:r>
      <w:r>
        <w:rPr>
          <w:color w:val="000000"/>
          <w:sz w:val="28"/>
          <w:szCs w:val="28"/>
        </w:rPr>
        <w:softHyphen/>
        <w:t>ви</w:t>
      </w:r>
      <w:r>
        <w:rPr>
          <w:color w:val="000000"/>
          <w:sz w:val="28"/>
          <w:szCs w:val="28"/>
        </w:rPr>
        <w:softHyphen/>
        <w:t>то</w:t>
      </w:r>
      <w:r>
        <w:rPr>
          <w:color w:val="000000"/>
          <w:sz w:val="28"/>
          <w:szCs w:val="28"/>
        </w:rPr>
        <w:softHyphen/>
        <w:t>сти ко</w:t>
      </w:r>
      <w:r>
        <w:rPr>
          <w:color w:val="000000"/>
          <w:sz w:val="28"/>
          <w:szCs w:val="28"/>
        </w:rPr>
        <w:softHyphen/>
        <w:t>рен</w:t>
      </w:r>
      <w:r>
        <w:rPr>
          <w:color w:val="000000"/>
          <w:sz w:val="28"/>
          <w:szCs w:val="28"/>
        </w:rPr>
        <w:softHyphen/>
        <w:t>ных по</w:t>
      </w:r>
      <w:r>
        <w:rPr>
          <w:color w:val="000000"/>
          <w:sz w:val="28"/>
          <w:szCs w:val="28"/>
        </w:rPr>
        <w:softHyphen/>
        <w:t>род под на</w:t>
      </w:r>
      <w:r>
        <w:rPr>
          <w:color w:val="000000"/>
          <w:sz w:val="28"/>
          <w:szCs w:val="28"/>
        </w:rPr>
        <w:softHyphen/>
        <w:t>но</w:t>
      </w:r>
      <w:r>
        <w:rPr>
          <w:color w:val="000000"/>
          <w:sz w:val="28"/>
          <w:szCs w:val="28"/>
        </w:rPr>
        <w:softHyphen/>
        <w:t>са</w:t>
      </w:r>
      <w:r>
        <w:rPr>
          <w:color w:val="000000"/>
          <w:sz w:val="28"/>
          <w:szCs w:val="28"/>
        </w:rPr>
        <w:softHyphen/>
        <w:t>ми.</w:t>
      </w:r>
    </w:p>
    <w:p w:rsidR="00DF1155" w:rsidRPr="00DF1155" w:rsidRDefault="00DF1155" w:rsidP="00DF115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7101C" w:rsidRDefault="00DF1155" w:rsidP="00D7101C">
      <w:pPr>
        <w:pStyle w:val="a4"/>
        <w:numPr>
          <w:ilvl w:val="0"/>
          <w:numId w:val="1"/>
        </w:numPr>
        <w:ind w:left="-284" w:right="-1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данных:</w:t>
      </w:r>
    </w:p>
    <w:p w:rsidR="00D7101C" w:rsidRPr="00D7101C" w:rsidRDefault="00D7101C" w:rsidP="00D7101C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 и их поля:</w:t>
      </w:r>
    </w:p>
    <w:p w:rsidR="00D7101C" w:rsidRPr="00D7101C" w:rsidRDefault="00D7101C" w:rsidP="00D7101C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Проект:</w:t>
      </w:r>
    </w:p>
    <w:p w:rsidR="00D7101C" w:rsidRPr="00D7101C" w:rsidRDefault="00D7101C" w:rsidP="00D7101C">
      <w:pPr>
        <w:pStyle w:val="a4"/>
        <w:numPr>
          <w:ilvl w:val="0"/>
          <w:numId w:val="37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</w:p>
    <w:p w:rsidR="00D7101C" w:rsidRPr="00D7101C" w:rsidRDefault="00D7101C" w:rsidP="00D7101C">
      <w:pPr>
        <w:pStyle w:val="a4"/>
        <w:numPr>
          <w:ilvl w:val="0"/>
          <w:numId w:val="37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дата_начала</w:t>
      </w:r>
      <w:proofErr w:type="spellEnd"/>
    </w:p>
    <w:p w:rsidR="00D7101C" w:rsidRPr="00D7101C" w:rsidRDefault="00D7101C" w:rsidP="00D7101C">
      <w:pPr>
        <w:pStyle w:val="a4"/>
        <w:numPr>
          <w:ilvl w:val="0"/>
          <w:numId w:val="37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дата_конца</w:t>
      </w:r>
      <w:proofErr w:type="spellEnd"/>
    </w:p>
    <w:p w:rsidR="00D7101C" w:rsidRPr="00D7101C" w:rsidRDefault="00D7101C" w:rsidP="00D7101C">
      <w:pPr>
        <w:pStyle w:val="a4"/>
        <w:numPr>
          <w:ilvl w:val="0"/>
          <w:numId w:val="37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цена</w:t>
      </w:r>
    </w:p>
    <w:p w:rsidR="00D7101C" w:rsidRPr="00D7101C" w:rsidRDefault="00D7101C" w:rsidP="00D7101C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Площадь:</w:t>
      </w:r>
    </w:p>
    <w:p w:rsidR="00D7101C" w:rsidRPr="00D7101C" w:rsidRDefault="00D7101C" w:rsidP="00D7101C">
      <w:pPr>
        <w:pStyle w:val="a4"/>
        <w:numPr>
          <w:ilvl w:val="0"/>
          <w:numId w:val="36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</w:p>
    <w:p w:rsidR="00D7101C" w:rsidRPr="00D7101C" w:rsidRDefault="00D7101C" w:rsidP="00D7101C">
      <w:pPr>
        <w:pStyle w:val="a4"/>
        <w:numPr>
          <w:ilvl w:val="0"/>
          <w:numId w:val="36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координаты</w:t>
      </w:r>
    </w:p>
    <w:p w:rsidR="00D7101C" w:rsidRPr="00D7101C" w:rsidRDefault="00D7101C" w:rsidP="00D7101C">
      <w:pPr>
        <w:pStyle w:val="a4"/>
        <w:numPr>
          <w:ilvl w:val="0"/>
          <w:numId w:val="36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площадь</w:t>
      </w:r>
    </w:p>
    <w:p w:rsidR="00D7101C" w:rsidRPr="00D7101C" w:rsidRDefault="00D7101C" w:rsidP="00D7101C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Профиль:</w:t>
      </w:r>
    </w:p>
    <w:p w:rsidR="00D7101C" w:rsidRPr="00D7101C" w:rsidRDefault="00D7101C" w:rsidP="00D7101C">
      <w:pPr>
        <w:pStyle w:val="a4"/>
        <w:numPr>
          <w:ilvl w:val="0"/>
          <w:numId w:val="35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</w:p>
    <w:p w:rsidR="00D7101C" w:rsidRPr="00D7101C" w:rsidRDefault="00D7101C" w:rsidP="00D7101C">
      <w:pPr>
        <w:pStyle w:val="a4"/>
        <w:numPr>
          <w:ilvl w:val="0"/>
          <w:numId w:val="35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</w:p>
    <w:p w:rsidR="00D7101C" w:rsidRPr="00D7101C" w:rsidRDefault="00D7101C" w:rsidP="00D7101C">
      <w:pPr>
        <w:pStyle w:val="a4"/>
        <w:numPr>
          <w:ilvl w:val="0"/>
          <w:numId w:val="35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высота</w:t>
      </w:r>
    </w:p>
    <w:p w:rsidR="00D7101C" w:rsidRPr="00D7101C" w:rsidRDefault="00D7101C" w:rsidP="00D7101C">
      <w:pPr>
        <w:pStyle w:val="a4"/>
        <w:numPr>
          <w:ilvl w:val="0"/>
          <w:numId w:val="35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</w:t>
      </w:r>
    </w:p>
    <w:p w:rsidR="00D7101C" w:rsidRPr="00D7101C" w:rsidRDefault="00D7101C" w:rsidP="00D7101C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Пункты_наблюд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7101C" w:rsidRPr="00D7101C" w:rsidRDefault="00D7101C" w:rsidP="00D7101C">
      <w:pPr>
        <w:pStyle w:val="a4"/>
        <w:numPr>
          <w:ilvl w:val="0"/>
          <w:numId w:val="3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</w:p>
    <w:p w:rsidR="00D7101C" w:rsidRPr="00D7101C" w:rsidRDefault="00D7101C" w:rsidP="00D7101C">
      <w:pPr>
        <w:pStyle w:val="a4"/>
        <w:numPr>
          <w:ilvl w:val="0"/>
          <w:numId w:val="34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</w:p>
    <w:p w:rsidR="00D7101C" w:rsidRPr="00D7101C" w:rsidRDefault="00D7101C" w:rsidP="00D7101C">
      <w:pPr>
        <w:pStyle w:val="a4"/>
        <w:numPr>
          <w:ilvl w:val="0"/>
          <w:numId w:val="34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</w:p>
    <w:p w:rsidR="00D7101C" w:rsidRPr="00D7101C" w:rsidRDefault="00D7101C" w:rsidP="00D7101C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Измерения:</w:t>
      </w:r>
    </w:p>
    <w:p w:rsidR="00D7101C" w:rsidRPr="00D7101C" w:rsidRDefault="00D7101C" w:rsidP="00D7101C">
      <w:pPr>
        <w:pStyle w:val="a4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</w:p>
    <w:p w:rsidR="00D7101C" w:rsidRPr="00D7101C" w:rsidRDefault="00D7101C" w:rsidP="00D7101C">
      <w:pPr>
        <w:pStyle w:val="a4"/>
        <w:numPr>
          <w:ilvl w:val="0"/>
          <w:numId w:val="33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давление</w:t>
      </w:r>
    </w:p>
    <w:p w:rsidR="00D7101C" w:rsidRPr="00D7101C" w:rsidRDefault="00D7101C" w:rsidP="00D7101C">
      <w:pPr>
        <w:pStyle w:val="a4"/>
        <w:numPr>
          <w:ilvl w:val="0"/>
          <w:numId w:val="33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</w:t>
      </w:r>
    </w:p>
    <w:p w:rsidR="00D7101C" w:rsidRPr="00D7101C" w:rsidRDefault="00D7101C" w:rsidP="00D7101C">
      <w:pPr>
        <w:pStyle w:val="a4"/>
        <w:numPr>
          <w:ilvl w:val="0"/>
          <w:numId w:val="33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абсолютная_высота</w:t>
      </w:r>
      <w:proofErr w:type="spellEnd"/>
    </w:p>
    <w:p w:rsidR="00D7101C" w:rsidRPr="00D7101C" w:rsidRDefault="00D7101C" w:rsidP="00D7101C">
      <w:pPr>
        <w:pStyle w:val="a4"/>
        <w:numPr>
          <w:ilvl w:val="0"/>
          <w:numId w:val="33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расстояние</w:t>
      </w:r>
    </w:p>
    <w:p w:rsidR="00D7101C" w:rsidRPr="00D7101C" w:rsidRDefault="00D7101C" w:rsidP="00D7101C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Пользователь:</w:t>
      </w:r>
    </w:p>
    <w:p w:rsidR="00D7101C" w:rsidRPr="00D7101C" w:rsidRDefault="00D7101C" w:rsidP="00D7101C">
      <w:pPr>
        <w:pStyle w:val="a4"/>
        <w:numPr>
          <w:ilvl w:val="0"/>
          <w:numId w:val="32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</w:p>
    <w:p w:rsidR="00D7101C" w:rsidRPr="00D7101C" w:rsidRDefault="00D7101C" w:rsidP="00D7101C">
      <w:pPr>
        <w:pStyle w:val="a4"/>
        <w:numPr>
          <w:ilvl w:val="0"/>
          <w:numId w:val="32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тип_пользователя</w:t>
      </w:r>
      <w:proofErr w:type="spellEnd"/>
    </w:p>
    <w:p w:rsidR="00D7101C" w:rsidRPr="00D7101C" w:rsidRDefault="00D7101C" w:rsidP="00D7101C">
      <w:pPr>
        <w:pStyle w:val="a4"/>
        <w:numPr>
          <w:ilvl w:val="0"/>
          <w:numId w:val="32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ФИО</w:t>
      </w:r>
    </w:p>
    <w:p w:rsidR="00D7101C" w:rsidRPr="00D7101C" w:rsidRDefault="00D7101C" w:rsidP="00D7101C">
      <w:pPr>
        <w:pStyle w:val="a4"/>
        <w:numPr>
          <w:ilvl w:val="0"/>
          <w:numId w:val="32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</w:t>
      </w:r>
    </w:p>
    <w:p w:rsidR="00D7101C" w:rsidRPr="00D7101C" w:rsidRDefault="00D7101C" w:rsidP="00D7101C">
      <w:pPr>
        <w:pStyle w:val="a4"/>
        <w:numPr>
          <w:ilvl w:val="0"/>
          <w:numId w:val="32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емайл</w:t>
      </w:r>
      <w:proofErr w:type="spellEnd"/>
    </w:p>
    <w:p w:rsidR="00D7101C" w:rsidRPr="00D7101C" w:rsidRDefault="00D7101C" w:rsidP="00D7101C">
      <w:pPr>
        <w:pStyle w:val="a4"/>
        <w:numPr>
          <w:ilvl w:val="0"/>
          <w:numId w:val="32"/>
        </w:numPr>
        <w:spacing w:before="6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</w:t>
      </w:r>
    </w:p>
    <w:p w:rsidR="00D7101C" w:rsidRPr="00D7101C" w:rsidRDefault="00D7101C" w:rsidP="00D7101C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Связи: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список_площадей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7101C" w:rsidRPr="00D7101C" w:rsidRDefault="00D7101C" w:rsidP="00D7101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Связывает Проект и Площадь через поля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id_проекта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id_площади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список_профилей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7101C" w:rsidRPr="00D7101C" w:rsidRDefault="00D7101C" w:rsidP="00D7101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Связывает Площадь и Профиль через поля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id_площади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id_профиля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список_пунктов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7101C" w:rsidRPr="00D7101C" w:rsidRDefault="00D7101C" w:rsidP="00D7101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Связывает Профиль и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Пункты_наблюд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через поля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id_профиля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id_пункта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список_измерений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7101C" w:rsidRPr="00D7101C" w:rsidRDefault="00D7101C" w:rsidP="00D7101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Связывает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Пункты_наблюд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Измерения через поля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id_пункта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id_измерения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список_участников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7101C" w:rsidRPr="00D7101C" w:rsidRDefault="00D7101C" w:rsidP="00D7101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Связывает Проект и Пользователь через поля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id_проекта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id_пользователя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координаты_площади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7101C" w:rsidRPr="00D7101C" w:rsidRDefault="00D7101C" w:rsidP="00D7101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Связывает Площадь с координатами через поля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id_площади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x и y.</w:t>
      </w:r>
    </w:p>
    <w:p w:rsidR="00D7101C" w:rsidRPr="00D7101C" w:rsidRDefault="00D7101C" w:rsidP="00D7101C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координаты_профиля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7101C" w:rsidRPr="00D7101C" w:rsidRDefault="00D7101C" w:rsidP="00D7101C">
      <w:pPr>
        <w:numPr>
          <w:ilvl w:val="1"/>
          <w:numId w:val="3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Связывает Профиль с координатами через поля </w:t>
      </w:r>
      <w:proofErr w:type="spellStart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id_площади</w:t>
      </w:r>
      <w:proofErr w:type="spellEnd"/>
      <w:r w:rsidRPr="00D71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x и y.</w:t>
      </w:r>
    </w:p>
    <w:p w:rsidR="00DF1155" w:rsidRPr="00D7101C" w:rsidRDefault="00DF1155" w:rsidP="00D7101C">
      <w:pPr>
        <w:pStyle w:val="a4"/>
        <w:ind w:left="436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1155" w:rsidRPr="00D7101C" w:rsidRDefault="00DF1155" w:rsidP="00D7101C">
      <w:pPr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1155" w:rsidRPr="00D7101C" w:rsidRDefault="00DF1155" w:rsidP="00D7101C">
      <w:pPr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1155" w:rsidRPr="00DF1155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ind w:left="436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ind w:left="436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7101C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ind w:left="436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01135" cy="3862070"/>
            <wp:effectExtent l="0" t="0" r="4445" b="508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13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155" w:rsidRPr="00DF1155" w:rsidRDefault="00DF1155" w:rsidP="00DF1155">
      <w:pPr>
        <w:pStyle w:val="a4"/>
        <w:ind w:left="-284" w:right="-1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  <w:lang w:val="en-US"/>
        </w:rPr>
        <w:t>ER</w:t>
      </w:r>
      <w:r w:rsidRPr="00DF1155">
        <w:rPr>
          <w:rFonts w:ascii="Times New Roman" w:eastAsia="Times New Roman" w:hAnsi="Times New Roman" w:cs="Times New Roman"/>
          <w:sz w:val="30"/>
          <w:szCs w:val="30"/>
        </w:rPr>
        <w:t>-диаграмма базы данных</w:t>
      </w:r>
    </w:p>
    <w:p w:rsidR="00DF1155" w:rsidRPr="00DF1155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pStyle w:val="a4"/>
        <w:numPr>
          <w:ilvl w:val="0"/>
          <w:numId w:val="1"/>
        </w:numPr>
        <w:ind w:left="-284" w:right="-1" w:hanging="283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</w:rPr>
        <w:lastRenderedPageBreak/>
        <w:t>Средства разработки:</w:t>
      </w:r>
    </w:p>
    <w:p w:rsidR="00DF1155" w:rsidRPr="00DF1155" w:rsidRDefault="00DF1155" w:rsidP="00DF115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</w:rPr>
        <w:t>Для разработки приложения был использован язык программирования C#</w:t>
      </w:r>
      <w:r w:rsidR="00DB78BA" w:rsidRPr="00DB78BA"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r w:rsidR="00DB78BA">
        <w:rPr>
          <w:rFonts w:ascii="Times New Roman" w:eastAsia="Times New Roman" w:hAnsi="Times New Roman" w:cs="Times New Roman"/>
          <w:sz w:val="30"/>
          <w:szCs w:val="30"/>
        </w:rPr>
        <w:t>среда разработки</w:t>
      </w:r>
      <w:r w:rsidRPr="00DF115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DF1155">
        <w:rPr>
          <w:rFonts w:ascii="Times New Roman" w:eastAsia="Times New Roman" w:hAnsi="Times New Roman" w:cs="Times New Roman"/>
          <w:sz w:val="30"/>
          <w:szCs w:val="30"/>
        </w:rPr>
        <w:t>Visual</w:t>
      </w:r>
      <w:proofErr w:type="spellEnd"/>
      <w:r w:rsidRPr="00DF115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DF1155">
        <w:rPr>
          <w:rFonts w:ascii="Times New Roman" w:eastAsia="Times New Roman" w:hAnsi="Times New Roman" w:cs="Times New Roman"/>
          <w:sz w:val="30"/>
          <w:szCs w:val="30"/>
        </w:rPr>
        <w:t>Studio</w:t>
      </w:r>
      <w:proofErr w:type="spellEnd"/>
      <w:r w:rsidRPr="00DF1155">
        <w:rPr>
          <w:rFonts w:ascii="Times New Roman" w:eastAsia="Times New Roman" w:hAnsi="Times New Roman" w:cs="Times New Roman"/>
          <w:sz w:val="30"/>
          <w:szCs w:val="30"/>
        </w:rPr>
        <w:t xml:space="preserve"> на платформе WPF. Для разработки базы данных использ</w:t>
      </w:r>
      <w:r w:rsidR="00DB78BA">
        <w:rPr>
          <w:rFonts w:ascii="Times New Roman" w:eastAsia="Times New Roman" w:hAnsi="Times New Roman" w:cs="Times New Roman"/>
          <w:sz w:val="30"/>
          <w:szCs w:val="30"/>
        </w:rPr>
        <w:t>уется</w:t>
      </w:r>
      <w:r w:rsidRPr="00DF1155">
        <w:rPr>
          <w:rFonts w:ascii="Times New Roman" w:eastAsia="Times New Roman" w:hAnsi="Times New Roman" w:cs="Times New Roman"/>
          <w:sz w:val="30"/>
          <w:szCs w:val="30"/>
        </w:rPr>
        <w:t xml:space="preserve"> SQL </w:t>
      </w:r>
      <w:proofErr w:type="spellStart"/>
      <w:r w:rsidRPr="00DF1155">
        <w:rPr>
          <w:rFonts w:ascii="Times New Roman" w:eastAsia="Times New Roman" w:hAnsi="Times New Roman" w:cs="Times New Roman"/>
          <w:sz w:val="30"/>
          <w:szCs w:val="30"/>
        </w:rPr>
        <w:t>Server</w:t>
      </w:r>
      <w:proofErr w:type="spellEnd"/>
      <w:r w:rsidRPr="00DF115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DF1155">
        <w:rPr>
          <w:rFonts w:ascii="Times New Roman" w:eastAsia="Times New Roman" w:hAnsi="Times New Roman" w:cs="Times New Roman"/>
          <w:sz w:val="30"/>
          <w:szCs w:val="30"/>
        </w:rPr>
        <w:t>Management</w:t>
      </w:r>
      <w:proofErr w:type="spellEnd"/>
      <w:r w:rsidRPr="00DF115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DF1155">
        <w:rPr>
          <w:rFonts w:ascii="Times New Roman" w:eastAsia="Times New Roman" w:hAnsi="Times New Roman" w:cs="Times New Roman"/>
          <w:sz w:val="30"/>
          <w:szCs w:val="30"/>
        </w:rPr>
        <w:t>Studio</w:t>
      </w:r>
      <w:proofErr w:type="spellEnd"/>
      <w:r w:rsidRPr="00DF1155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:rsidR="00DF1155" w:rsidRPr="00DF1155" w:rsidRDefault="00DF1155" w:rsidP="00DF1155">
      <w:pPr>
        <w:pStyle w:val="a4"/>
        <w:ind w:left="-284"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Default="00DF1155" w:rsidP="00DB78BA">
      <w:pPr>
        <w:pStyle w:val="a4"/>
        <w:numPr>
          <w:ilvl w:val="0"/>
          <w:numId w:val="1"/>
        </w:numPr>
        <w:ind w:left="-284" w:right="-1" w:hanging="283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</w:rPr>
        <w:t>Описание интерфейса:</w:t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D58A592" wp14:editId="62EAF267">
            <wp:extent cx="2723809" cy="332380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DB31005" wp14:editId="1D95DD97">
            <wp:extent cx="2723809" cy="3323809"/>
            <wp:effectExtent l="0" t="0" r="63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626C91F" wp14:editId="297B3AD2">
            <wp:extent cx="5940425" cy="3343910"/>
            <wp:effectExtent l="0" t="0" r="3175" b="88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2792C8F" wp14:editId="4AAFE887">
            <wp:extent cx="3580952" cy="3247619"/>
            <wp:effectExtent l="0" t="0" r="63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21A524" wp14:editId="6E682EB8">
            <wp:extent cx="3533333" cy="3209524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0ACD0EE" wp14:editId="180933C4">
            <wp:extent cx="3495238" cy="3171429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4A9F8FE" wp14:editId="4EBA12AF">
            <wp:extent cx="5940425" cy="3348355"/>
            <wp:effectExtent l="0" t="0" r="3175" b="444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3299012" wp14:editId="79F4EA60">
            <wp:extent cx="5940425" cy="3348355"/>
            <wp:effectExtent l="0" t="0" r="3175" b="444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56E288" wp14:editId="3CB4DD05">
            <wp:extent cx="5940425" cy="3348355"/>
            <wp:effectExtent l="0" t="0" r="3175" b="444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787F461" wp14:editId="3C8A5F2A">
            <wp:extent cx="5940425" cy="3348355"/>
            <wp:effectExtent l="0" t="0" r="3175" b="444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61177D5" wp14:editId="3DA5CF46">
            <wp:extent cx="5940425" cy="3348355"/>
            <wp:effectExtent l="0" t="0" r="3175" b="444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A" w:rsidRPr="00DB78BA" w:rsidRDefault="00DB78BA" w:rsidP="00DB78BA">
      <w:pPr>
        <w:pStyle w:val="a4"/>
        <w:ind w:left="0" w:right="-1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oBack"/>
      <w:bookmarkEnd w:id="0"/>
    </w:p>
    <w:p w:rsidR="00DF1155" w:rsidRPr="00DF1155" w:rsidRDefault="00DF1155" w:rsidP="00DF1155">
      <w:pPr>
        <w:pStyle w:val="a4"/>
        <w:numPr>
          <w:ilvl w:val="0"/>
          <w:numId w:val="1"/>
        </w:numPr>
        <w:ind w:left="-284" w:right="-1" w:hanging="283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</w:rPr>
        <w:t>Инструкция работы в программе:</w:t>
      </w:r>
    </w:p>
    <w:p w:rsidR="00DF1155" w:rsidRPr="00DF1155" w:rsidRDefault="00DF1155" w:rsidP="00DF1155">
      <w:pPr>
        <w:ind w:right="-1"/>
        <w:rPr>
          <w:rFonts w:ascii="Times New Roman" w:eastAsia="Times New Roman" w:hAnsi="Times New Roman" w:cs="Times New Roman"/>
          <w:sz w:val="30"/>
          <w:szCs w:val="30"/>
        </w:rPr>
      </w:pPr>
    </w:p>
    <w:p w:rsidR="00DF1155" w:rsidRPr="00DF1155" w:rsidRDefault="00DF1155" w:rsidP="00DF1155">
      <w:pPr>
        <w:ind w:left="-851" w:right="-1"/>
        <w:rPr>
          <w:rFonts w:ascii="Times New Roman" w:eastAsia="Times New Roman" w:hAnsi="Times New Roman" w:cs="Times New Roman"/>
          <w:sz w:val="30"/>
          <w:szCs w:val="30"/>
        </w:rPr>
      </w:pPr>
      <w:r w:rsidRPr="00DF1155">
        <w:rPr>
          <w:rFonts w:ascii="Times New Roman" w:eastAsia="Times New Roman" w:hAnsi="Times New Roman" w:cs="Times New Roman"/>
          <w:sz w:val="30"/>
          <w:szCs w:val="30"/>
        </w:rPr>
        <w:tab/>
      </w:r>
      <w:r w:rsidRPr="00DF1155">
        <w:rPr>
          <w:rFonts w:ascii="Times New Roman" w:eastAsia="Times New Roman" w:hAnsi="Times New Roman" w:cs="Times New Roman"/>
          <w:sz w:val="30"/>
          <w:szCs w:val="30"/>
        </w:rPr>
        <w:tab/>
      </w:r>
      <w:r w:rsidRPr="00DF1155">
        <w:rPr>
          <w:rFonts w:ascii="Times New Roman" w:eastAsia="Times New Roman" w:hAnsi="Times New Roman" w:cs="Times New Roman"/>
          <w:sz w:val="30"/>
          <w:szCs w:val="30"/>
        </w:rPr>
        <w:tab/>
      </w:r>
      <w:r w:rsidRPr="00DF1155">
        <w:rPr>
          <w:rFonts w:ascii="Times New Roman" w:eastAsia="Times New Roman" w:hAnsi="Times New Roman" w:cs="Times New Roman"/>
          <w:b/>
          <w:bCs/>
          <w:sz w:val="30"/>
          <w:szCs w:val="30"/>
        </w:rPr>
        <w:tab/>
        <w:t>С</w:t>
      </w:r>
      <w:r w:rsidRPr="00DF1155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c</w:t>
      </w:r>
      <w:proofErr w:type="spellStart"/>
      <w:r w:rsidRPr="00DF1155">
        <w:rPr>
          <w:rFonts w:ascii="Times New Roman" w:eastAsia="Times New Roman" w:hAnsi="Times New Roman" w:cs="Times New Roman"/>
          <w:b/>
          <w:bCs/>
          <w:sz w:val="30"/>
          <w:szCs w:val="30"/>
        </w:rPr>
        <w:t>ылка</w:t>
      </w:r>
      <w:proofErr w:type="spellEnd"/>
      <w:r w:rsidRPr="00DF1155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на </w:t>
      </w:r>
      <w:proofErr w:type="spellStart"/>
      <w:r w:rsidRPr="00DF1155">
        <w:rPr>
          <w:rFonts w:ascii="Times New Roman" w:eastAsia="Times New Roman" w:hAnsi="Times New Roman" w:cs="Times New Roman"/>
          <w:b/>
          <w:bCs/>
          <w:sz w:val="30"/>
          <w:szCs w:val="30"/>
        </w:rPr>
        <w:t>репозиторий</w:t>
      </w:r>
      <w:proofErr w:type="spellEnd"/>
      <w:r w:rsidRPr="00DF1155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  <w:r w:rsidRPr="00DF1155">
        <w:rPr>
          <w:rFonts w:ascii="Times New Roman" w:hAnsi="Times New Roman" w:cs="Times New Roman"/>
        </w:rPr>
        <w:t xml:space="preserve"> </w:t>
      </w:r>
      <w:r w:rsidR="00DB78BA" w:rsidRPr="00DB78BA">
        <w:rPr>
          <w:rFonts w:ascii="Times New Roman" w:eastAsia="Times New Roman" w:hAnsi="Times New Roman" w:cs="Times New Roman"/>
          <w:sz w:val="30"/>
          <w:szCs w:val="30"/>
        </w:rPr>
        <w:t>https://github.com/LordKuyQ/WPF/tree/SEP_Ageenko</w:t>
      </w:r>
    </w:p>
    <w:p w:rsidR="00DF1155" w:rsidRPr="00DF1155" w:rsidRDefault="00DF1155" w:rsidP="00DF1155">
      <w:pPr>
        <w:pStyle w:val="a4"/>
        <w:ind w:left="-284" w:right="-1" w:firstLine="426"/>
        <w:rPr>
          <w:rFonts w:ascii="Times New Roman" w:eastAsia="Times New Roman" w:hAnsi="Times New Roman" w:cs="Times New Roman"/>
          <w:sz w:val="30"/>
          <w:szCs w:val="30"/>
        </w:rPr>
      </w:pPr>
    </w:p>
    <w:p w:rsidR="00F36D5D" w:rsidRPr="00DF1155" w:rsidRDefault="00F36D5D" w:rsidP="00DF1155">
      <w:pPr>
        <w:rPr>
          <w:rFonts w:ascii="Times New Roman" w:hAnsi="Times New Roman" w:cs="Times New Roman"/>
        </w:rPr>
      </w:pPr>
    </w:p>
    <w:sectPr w:rsidR="00F36D5D" w:rsidRPr="00DF1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99A"/>
    <w:multiLevelType w:val="hybridMultilevel"/>
    <w:tmpl w:val="6F5A68F6"/>
    <w:lvl w:ilvl="0" w:tplc="9D1E3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86C32"/>
    <w:multiLevelType w:val="hybridMultilevel"/>
    <w:tmpl w:val="0EA64F06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B059F"/>
    <w:multiLevelType w:val="hybridMultilevel"/>
    <w:tmpl w:val="A3AA4A2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C7C8A"/>
    <w:multiLevelType w:val="hybridMultilevel"/>
    <w:tmpl w:val="068EF8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2C01AA"/>
    <w:multiLevelType w:val="hybridMultilevel"/>
    <w:tmpl w:val="2A6A9A3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422CE"/>
    <w:multiLevelType w:val="hybridMultilevel"/>
    <w:tmpl w:val="D93C58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931222"/>
    <w:multiLevelType w:val="hybridMultilevel"/>
    <w:tmpl w:val="A3DA65F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76E1E"/>
    <w:multiLevelType w:val="hybridMultilevel"/>
    <w:tmpl w:val="F342BCC6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20A60"/>
    <w:multiLevelType w:val="hybridMultilevel"/>
    <w:tmpl w:val="B9D48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732A8"/>
    <w:multiLevelType w:val="hybridMultilevel"/>
    <w:tmpl w:val="1AC8C79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9961F14"/>
    <w:multiLevelType w:val="hybridMultilevel"/>
    <w:tmpl w:val="CEEA8A3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70732"/>
    <w:multiLevelType w:val="hybridMultilevel"/>
    <w:tmpl w:val="94087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084F75"/>
    <w:multiLevelType w:val="hybridMultilevel"/>
    <w:tmpl w:val="26666DC8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C525A"/>
    <w:multiLevelType w:val="hybridMultilevel"/>
    <w:tmpl w:val="295AC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102EC"/>
    <w:multiLevelType w:val="hybridMultilevel"/>
    <w:tmpl w:val="8676F302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5A2"/>
    <w:multiLevelType w:val="hybridMultilevel"/>
    <w:tmpl w:val="51D2665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24EA"/>
    <w:multiLevelType w:val="hybridMultilevel"/>
    <w:tmpl w:val="ADA0410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85984"/>
    <w:multiLevelType w:val="hybridMultilevel"/>
    <w:tmpl w:val="B114E9E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A6BB3"/>
    <w:multiLevelType w:val="hybridMultilevel"/>
    <w:tmpl w:val="1F6A8B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8611D9"/>
    <w:multiLevelType w:val="hybridMultilevel"/>
    <w:tmpl w:val="C6568648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07ECD"/>
    <w:multiLevelType w:val="hybridMultilevel"/>
    <w:tmpl w:val="97BEC9C6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16CE1"/>
    <w:multiLevelType w:val="multilevel"/>
    <w:tmpl w:val="8694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9318FC"/>
    <w:multiLevelType w:val="hybridMultilevel"/>
    <w:tmpl w:val="5AF036BE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F716F"/>
    <w:multiLevelType w:val="hybridMultilevel"/>
    <w:tmpl w:val="073E2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43191A"/>
    <w:multiLevelType w:val="hybridMultilevel"/>
    <w:tmpl w:val="414A0EE8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F6E40"/>
    <w:multiLevelType w:val="hybridMultilevel"/>
    <w:tmpl w:val="A4CEE746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64CAD"/>
    <w:multiLevelType w:val="hybridMultilevel"/>
    <w:tmpl w:val="ABBAA114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0792D"/>
    <w:multiLevelType w:val="hybridMultilevel"/>
    <w:tmpl w:val="5DA4D88A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75C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67292A"/>
    <w:multiLevelType w:val="multilevel"/>
    <w:tmpl w:val="B682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A50436"/>
    <w:multiLevelType w:val="hybridMultilevel"/>
    <w:tmpl w:val="B9628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74F41"/>
    <w:multiLevelType w:val="hybridMultilevel"/>
    <w:tmpl w:val="7A9AE14C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B431F7"/>
    <w:multiLevelType w:val="hybridMultilevel"/>
    <w:tmpl w:val="FAAEA878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01DA5"/>
    <w:multiLevelType w:val="hybridMultilevel"/>
    <w:tmpl w:val="3A12263E"/>
    <w:lvl w:ilvl="0" w:tplc="9D1E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F144E"/>
    <w:multiLevelType w:val="hybridMultilevel"/>
    <w:tmpl w:val="75D023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0"/>
  </w:num>
  <w:num w:numId="27">
    <w:abstractNumId w:val="8"/>
  </w:num>
  <w:num w:numId="28">
    <w:abstractNumId w:val="30"/>
  </w:num>
  <w:num w:numId="29">
    <w:abstractNumId w:val="13"/>
  </w:num>
  <w:num w:numId="30">
    <w:abstractNumId w:val="21"/>
  </w:num>
  <w:num w:numId="31">
    <w:abstractNumId w:val="29"/>
  </w:num>
  <w:num w:numId="32">
    <w:abstractNumId w:val="3"/>
  </w:num>
  <w:num w:numId="33">
    <w:abstractNumId w:val="11"/>
  </w:num>
  <w:num w:numId="34">
    <w:abstractNumId w:val="23"/>
  </w:num>
  <w:num w:numId="35">
    <w:abstractNumId w:val="18"/>
  </w:num>
  <w:num w:numId="36">
    <w:abstractNumId w:val="34"/>
  </w:num>
  <w:num w:numId="37">
    <w:abstractNumId w:val="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BD"/>
    <w:rsid w:val="005F4DBD"/>
    <w:rsid w:val="00D7101C"/>
    <w:rsid w:val="00DB78BA"/>
    <w:rsid w:val="00DF1155"/>
    <w:rsid w:val="00F3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3EE2"/>
  <w15:chartTrackingRefBased/>
  <w15:docId w15:val="{B5E0D561-7969-4245-9165-4009422F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1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1155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4">
    <w:name w:val="List Paragraph"/>
    <w:basedOn w:val="a"/>
    <w:uiPriority w:val="34"/>
    <w:qFormat/>
    <w:rsid w:val="00DF1155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paragraph" w:styleId="a5">
    <w:name w:val="Normal (Web)"/>
    <w:basedOn w:val="a"/>
    <w:uiPriority w:val="99"/>
    <w:semiHidden/>
    <w:unhideWhenUsed/>
    <w:rsid w:val="00DF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10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D7101C"/>
    <w:rPr>
      <w:b/>
      <w:bCs/>
    </w:rPr>
  </w:style>
  <w:style w:type="character" w:styleId="HTML">
    <w:name w:val="HTML Code"/>
    <w:basedOn w:val="a0"/>
    <w:uiPriority w:val="99"/>
    <w:semiHidden/>
    <w:unhideWhenUsed/>
    <w:rsid w:val="00D71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 Quick</dc:creator>
  <cp:keywords/>
  <dc:description/>
  <cp:lastModifiedBy>Kuy Quick</cp:lastModifiedBy>
  <cp:revision>3</cp:revision>
  <dcterms:created xsi:type="dcterms:W3CDTF">2025-05-20T15:53:00Z</dcterms:created>
  <dcterms:modified xsi:type="dcterms:W3CDTF">2025-05-20T16:25:00Z</dcterms:modified>
</cp:coreProperties>
</file>