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CB" w:rsidRDefault="007A40CB" w:rsidP="007A40CB">
      <w:pPr>
        <w:jc w:val="center"/>
        <w:rPr>
          <w:rFonts w:cstheme="minorHAnsi"/>
          <w:b/>
          <w:sz w:val="72"/>
          <w:u w:val="single"/>
        </w:rPr>
      </w:pPr>
    </w:p>
    <w:p w:rsidR="007A40CB" w:rsidRDefault="007A40CB" w:rsidP="007A40CB">
      <w:pPr>
        <w:jc w:val="center"/>
        <w:rPr>
          <w:rFonts w:cstheme="minorHAnsi"/>
          <w:b/>
          <w:sz w:val="72"/>
          <w:u w:val="single"/>
        </w:rPr>
      </w:pPr>
    </w:p>
    <w:p w:rsidR="007A40CB" w:rsidRDefault="007A40CB" w:rsidP="007A40CB">
      <w:pPr>
        <w:jc w:val="center"/>
        <w:rPr>
          <w:rFonts w:cstheme="minorHAnsi"/>
          <w:b/>
          <w:sz w:val="72"/>
          <w:u w:val="single"/>
        </w:rPr>
      </w:pPr>
    </w:p>
    <w:p w:rsidR="007A40CB" w:rsidRDefault="007A40CB" w:rsidP="007A40CB">
      <w:pPr>
        <w:jc w:val="center"/>
        <w:rPr>
          <w:rFonts w:cstheme="minorHAnsi"/>
          <w:b/>
          <w:sz w:val="72"/>
          <w:u w:val="single"/>
        </w:rPr>
      </w:pPr>
    </w:p>
    <w:p w:rsidR="008033B3" w:rsidRDefault="007A40CB" w:rsidP="007A40CB">
      <w:pPr>
        <w:jc w:val="center"/>
        <w:rPr>
          <w:rFonts w:cstheme="minorHAnsi"/>
          <w:b/>
          <w:sz w:val="72"/>
          <w:u w:val="single"/>
        </w:rPr>
      </w:pPr>
      <w:r w:rsidRPr="007A40CB">
        <w:rPr>
          <w:rFonts w:cstheme="minorHAnsi"/>
          <w:b/>
          <w:sz w:val="72"/>
          <w:u w:val="single"/>
        </w:rPr>
        <w:t xml:space="preserve">Advanced Higher Computing Project </w:t>
      </w:r>
      <w:r>
        <w:rPr>
          <w:rFonts w:cstheme="minorHAnsi"/>
          <w:b/>
          <w:sz w:val="72"/>
          <w:u w:val="single"/>
        </w:rPr>
        <w:t>–</w:t>
      </w:r>
      <w:r w:rsidRPr="007A40CB">
        <w:rPr>
          <w:rFonts w:cstheme="minorHAnsi"/>
          <w:b/>
          <w:sz w:val="72"/>
          <w:u w:val="single"/>
        </w:rPr>
        <w:t xml:space="preserve"> </w:t>
      </w:r>
      <w:proofErr w:type="spellStart"/>
      <w:r w:rsidRPr="007A40CB">
        <w:rPr>
          <w:rFonts w:cstheme="minorHAnsi"/>
          <w:b/>
          <w:sz w:val="72"/>
          <w:u w:val="single"/>
        </w:rPr>
        <w:t>leBaie</w:t>
      </w:r>
      <w:proofErr w:type="spellEnd"/>
    </w:p>
    <w:p w:rsidR="007A40CB" w:rsidRDefault="007A40CB" w:rsidP="007A40CB">
      <w:pPr>
        <w:jc w:val="center"/>
        <w:rPr>
          <w:rFonts w:cstheme="minorHAnsi"/>
          <w:b/>
          <w:sz w:val="56"/>
          <w:u w:val="single"/>
        </w:rPr>
      </w:pPr>
      <w:r w:rsidRPr="007A40CB">
        <w:rPr>
          <w:rFonts w:cstheme="minorHAnsi"/>
          <w:b/>
          <w:sz w:val="56"/>
          <w:u w:val="single"/>
        </w:rPr>
        <w:t>2023/2024</w:t>
      </w:r>
    </w:p>
    <w:p w:rsidR="007A40CB" w:rsidRDefault="007A40CB" w:rsidP="007A40CB">
      <w:pPr>
        <w:jc w:val="center"/>
        <w:rPr>
          <w:rFonts w:cstheme="minorHAnsi"/>
          <w:b/>
          <w:sz w:val="56"/>
          <w:u w:val="single"/>
        </w:rPr>
      </w:pPr>
    </w:p>
    <w:p w:rsidR="007A40CB" w:rsidRDefault="007A40CB" w:rsidP="007A40CB">
      <w:pPr>
        <w:jc w:val="center"/>
        <w:rPr>
          <w:rFonts w:cstheme="minorHAnsi"/>
          <w:b/>
          <w:sz w:val="56"/>
          <w:u w:val="single"/>
        </w:rPr>
      </w:pPr>
    </w:p>
    <w:p w:rsidR="007A40CB" w:rsidRDefault="007A40CB" w:rsidP="007A40CB">
      <w:pPr>
        <w:jc w:val="center"/>
        <w:rPr>
          <w:rFonts w:cstheme="minorHAnsi"/>
          <w:b/>
          <w:sz w:val="56"/>
          <w:u w:val="single"/>
        </w:rPr>
      </w:pPr>
    </w:p>
    <w:p w:rsidR="007A40CB" w:rsidRDefault="007A40CB" w:rsidP="007A40CB">
      <w:pPr>
        <w:jc w:val="center"/>
        <w:rPr>
          <w:rFonts w:cstheme="minorHAnsi"/>
          <w:b/>
          <w:sz w:val="56"/>
          <w:u w:val="single"/>
        </w:rPr>
      </w:pPr>
    </w:p>
    <w:p w:rsidR="007A40CB" w:rsidRDefault="007A40CB" w:rsidP="007A40CB">
      <w:pPr>
        <w:jc w:val="center"/>
        <w:rPr>
          <w:rFonts w:cstheme="minorHAnsi"/>
          <w:b/>
          <w:sz w:val="56"/>
          <w:u w:val="single"/>
        </w:rPr>
      </w:pPr>
    </w:p>
    <w:p w:rsidR="007A40CB" w:rsidRDefault="007A40CB" w:rsidP="007A40CB">
      <w:pPr>
        <w:jc w:val="center"/>
        <w:rPr>
          <w:rFonts w:cstheme="minorHAnsi"/>
          <w:b/>
          <w:sz w:val="56"/>
          <w:u w:val="single"/>
        </w:rPr>
      </w:pPr>
    </w:p>
    <w:p w:rsidR="007A40CB" w:rsidRDefault="007A40CB" w:rsidP="007A40CB">
      <w:pPr>
        <w:jc w:val="center"/>
        <w:rPr>
          <w:rFonts w:cstheme="minorHAnsi"/>
          <w:b/>
          <w:sz w:val="56"/>
          <w:u w:val="single"/>
        </w:rPr>
      </w:pPr>
    </w:p>
    <w:p w:rsidR="007A40CB" w:rsidRDefault="007A40CB" w:rsidP="007A40CB">
      <w:pPr>
        <w:rPr>
          <w:rFonts w:cstheme="minorHAnsi"/>
          <w:sz w:val="48"/>
        </w:rPr>
      </w:pPr>
      <w:r w:rsidRPr="007A40CB">
        <w:rPr>
          <w:rFonts w:cstheme="minorHAnsi"/>
          <w:b/>
          <w:sz w:val="48"/>
          <w:u w:val="single"/>
        </w:rPr>
        <w:lastRenderedPageBreak/>
        <w:t>Pseudocode</w:t>
      </w:r>
    </w:p>
    <w:p w:rsidR="007A40CB" w:rsidRDefault="007A40CB" w:rsidP="007A40CB">
      <w:pPr>
        <w:rPr>
          <w:rFonts w:cstheme="minorHAnsi"/>
          <w:sz w:val="48"/>
        </w:rPr>
      </w:pPr>
    </w:p>
    <w:p w:rsidR="007A40CB" w:rsidRDefault="007A40CB" w:rsidP="007A40CB">
      <w:pPr>
        <w:rPr>
          <w:rFonts w:cstheme="minorHAnsi"/>
          <w:sz w:val="28"/>
          <w:u w:val="single"/>
        </w:rPr>
      </w:pPr>
      <w:proofErr w:type="spellStart"/>
      <w:r>
        <w:rPr>
          <w:rFonts w:cstheme="minorHAnsi"/>
          <w:sz w:val="28"/>
          <w:u w:val="single"/>
        </w:rPr>
        <w:t>basket.php</w:t>
      </w:r>
      <w:proofErr w:type="spellEnd"/>
      <w:r w:rsidR="00750620">
        <w:rPr>
          <w:rFonts w:cstheme="minorHAnsi"/>
          <w:sz w:val="28"/>
          <w:u w:val="single"/>
        </w:rPr>
        <w:t xml:space="preserve"> </w:t>
      </w:r>
    </w:p>
    <w:p w:rsidR="007A40CB" w:rsidRPr="00A077ED" w:rsidRDefault="007A40CB" w:rsidP="00750620">
      <w:pPr>
        <w:spacing w:after="100" w:afterAutospacing="1"/>
        <w:rPr>
          <w:rFonts w:cstheme="minorHAnsi"/>
          <w:sz w:val="44"/>
        </w:rPr>
      </w:pPr>
    </w:p>
    <w:p w:rsidR="007A40CB" w:rsidRPr="00A077ED" w:rsidRDefault="00750620" w:rsidP="00750620">
      <w:pPr>
        <w:pStyle w:val="ListParagraph"/>
        <w:numPr>
          <w:ilvl w:val="0"/>
          <w:numId w:val="1"/>
        </w:numPr>
        <w:spacing w:after="100" w:afterAutospacing="1"/>
        <w:rPr>
          <w:rFonts w:cstheme="minorHAnsi"/>
        </w:rPr>
      </w:pPr>
      <w:r w:rsidRPr="00A077ED">
        <w:rPr>
          <w:rFonts w:cstheme="minorHAnsi"/>
        </w:rPr>
        <w:t>Connects to the DB, creates connections, starts session and initialise variables</w:t>
      </w:r>
    </w:p>
    <w:p w:rsidR="00750620" w:rsidRPr="00A077ED" w:rsidRDefault="00750620" w:rsidP="00750620">
      <w:pPr>
        <w:pStyle w:val="ListParagraph"/>
        <w:numPr>
          <w:ilvl w:val="0"/>
          <w:numId w:val="1"/>
        </w:numPr>
        <w:spacing w:after="100" w:afterAutospacing="1"/>
        <w:rPr>
          <w:rFonts w:cstheme="minorHAnsi"/>
        </w:rPr>
      </w:pPr>
      <w:r w:rsidRPr="00A077ED">
        <w:rPr>
          <w:rFonts w:cstheme="minorHAnsi"/>
        </w:rPr>
        <w:t xml:space="preserve">Selects items from database the table `basket` where the username corresponds </w:t>
      </w:r>
      <w:r w:rsidR="00A077ED" w:rsidRPr="00A077ED">
        <w:rPr>
          <w:rFonts w:cstheme="minorHAnsi"/>
        </w:rPr>
        <w:t xml:space="preserve">to the one in the table </w:t>
      </w:r>
    </w:p>
    <w:p w:rsidR="00750620" w:rsidRPr="00A077ED" w:rsidRDefault="00A077ED" w:rsidP="00750620">
      <w:pPr>
        <w:pStyle w:val="ListParagraph"/>
        <w:numPr>
          <w:ilvl w:val="0"/>
          <w:numId w:val="1"/>
        </w:numPr>
        <w:spacing w:after="100" w:afterAutospacing="1"/>
        <w:rPr>
          <w:rFonts w:cstheme="minorHAnsi"/>
        </w:rPr>
      </w:pPr>
      <w:r w:rsidRPr="00A077ED">
        <w:rPr>
          <w:rFonts w:cstheme="minorHAnsi"/>
        </w:rPr>
        <w:t>Display items if results&gt;0</w:t>
      </w:r>
    </w:p>
    <w:p w:rsidR="00750620" w:rsidRPr="00A077ED" w:rsidRDefault="00750620" w:rsidP="00750620">
      <w:pPr>
        <w:spacing w:after="100" w:afterAutospacing="1"/>
        <w:rPr>
          <w:rFonts w:cstheme="minorHAnsi"/>
        </w:rPr>
      </w:pPr>
    </w:p>
    <w:p w:rsidR="00A077ED" w:rsidRPr="00974115" w:rsidRDefault="00A077ED" w:rsidP="00750620">
      <w:pPr>
        <w:spacing w:after="100" w:afterAutospacing="1"/>
        <w:rPr>
          <w:rFonts w:cstheme="minorHAnsi"/>
          <w:u w:val="single"/>
        </w:rPr>
      </w:pPr>
      <w:r w:rsidRPr="00974115">
        <w:rPr>
          <w:rFonts w:cstheme="minorHAnsi"/>
          <w:u w:val="single"/>
        </w:rPr>
        <w:t xml:space="preserve">Refinements </w:t>
      </w:r>
    </w:p>
    <w:p w:rsidR="00750620" w:rsidRPr="00A077ED" w:rsidRDefault="00A077ED" w:rsidP="00A077ED">
      <w:pPr>
        <w:pStyle w:val="ListParagraph"/>
        <w:numPr>
          <w:ilvl w:val="1"/>
          <w:numId w:val="2"/>
        </w:numPr>
        <w:spacing w:after="100" w:afterAutospacing="1"/>
        <w:rPr>
          <w:rFonts w:cstheme="minorHAnsi"/>
        </w:rPr>
      </w:pPr>
      <w:r w:rsidRPr="00A077ED">
        <w:rPr>
          <w:rFonts w:cstheme="minorHAnsi"/>
        </w:rPr>
        <w:t xml:space="preserve">Start Session </w:t>
      </w:r>
    </w:p>
    <w:p w:rsidR="00A077ED" w:rsidRDefault="00974115" w:rsidP="00A077ED">
      <w:pPr>
        <w:pStyle w:val="ListParagraph"/>
        <w:numPr>
          <w:ilvl w:val="1"/>
          <w:numId w:val="2"/>
        </w:numPr>
        <w:spacing w:after="100" w:afterAutospacing="1"/>
        <w:rPr>
          <w:rFonts w:cstheme="minorHAnsi"/>
        </w:rPr>
      </w:pPr>
      <w:r>
        <w:rPr>
          <w:rFonts w:cstheme="minorHAnsi"/>
        </w:rPr>
        <w:t xml:space="preserve">Initialise variables </w:t>
      </w:r>
    </w:p>
    <w:p w:rsidR="00974115" w:rsidRDefault="00974115" w:rsidP="00A077ED">
      <w:pPr>
        <w:pStyle w:val="ListParagraph"/>
        <w:numPr>
          <w:ilvl w:val="1"/>
          <w:numId w:val="2"/>
        </w:numPr>
        <w:spacing w:after="100" w:afterAutospacing="1"/>
        <w:rPr>
          <w:rFonts w:cstheme="minorHAnsi"/>
        </w:rPr>
      </w:pPr>
      <w:r>
        <w:rPr>
          <w:rFonts w:cstheme="minorHAnsi"/>
        </w:rPr>
        <w:t xml:space="preserve">Create connection with DB </w:t>
      </w:r>
    </w:p>
    <w:p w:rsidR="00B93788" w:rsidRDefault="00974115" w:rsidP="00974115">
      <w:pPr>
        <w:spacing w:after="100" w:afterAutospacing="1"/>
        <w:rPr>
          <w:rFonts w:cstheme="minorHAnsi"/>
        </w:rPr>
      </w:pPr>
      <w:r>
        <w:rPr>
          <w:rFonts w:cstheme="minorHAnsi"/>
        </w:rPr>
        <w:t xml:space="preserve">2.1 Select items from `basket` table where the username in the field matches the session variable </w:t>
      </w:r>
      <w:r w:rsidR="00B93788">
        <w:rPr>
          <w:rFonts w:cstheme="minorHAnsi"/>
        </w:rPr>
        <w:t xml:space="preserve">               </w:t>
      </w:r>
      <w:r>
        <w:rPr>
          <w:rFonts w:cstheme="minorHAnsi"/>
        </w:rPr>
        <w:t xml:space="preserve">they signed in/registered with. </w:t>
      </w:r>
    </w:p>
    <w:p w:rsidR="00B93788" w:rsidRPr="00974115" w:rsidRDefault="00B93788" w:rsidP="00974115">
      <w:pPr>
        <w:spacing w:after="100" w:afterAutospacing="1"/>
        <w:rPr>
          <w:rFonts w:cstheme="minorHAnsi"/>
        </w:rPr>
      </w:pPr>
      <w:r>
        <w:rPr>
          <w:rFonts w:cstheme="minorHAnsi"/>
        </w:rPr>
        <w:t xml:space="preserve">2.2 </w:t>
      </w:r>
      <w:proofErr w:type="spellStart"/>
      <w:r>
        <w:rPr>
          <w:rFonts w:cstheme="minorHAnsi"/>
        </w:rPr>
        <w:t>Querys</w:t>
      </w:r>
      <w:proofErr w:type="spellEnd"/>
      <w:r>
        <w:rPr>
          <w:rFonts w:cstheme="minorHAnsi"/>
        </w:rPr>
        <w:t xml:space="preserve"> DB to assigns the values to “results”</w:t>
      </w:r>
    </w:p>
    <w:p w:rsidR="00750620" w:rsidRDefault="00750620" w:rsidP="00750620">
      <w:pPr>
        <w:pStyle w:val="ListParagraph"/>
        <w:ind w:left="465"/>
        <w:rPr>
          <w:rFonts w:cstheme="minorHAnsi"/>
          <w:sz w:val="24"/>
        </w:rPr>
      </w:pPr>
    </w:p>
    <w:p w:rsidR="00750620" w:rsidRDefault="00750620" w:rsidP="00750620">
      <w:pPr>
        <w:pStyle w:val="ListParagraph"/>
        <w:ind w:left="465"/>
        <w:rPr>
          <w:rFonts w:cstheme="minorHAnsi"/>
          <w:sz w:val="24"/>
        </w:rPr>
      </w:pPr>
    </w:p>
    <w:p w:rsidR="00750620" w:rsidRDefault="00750620" w:rsidP="00750620">
      <w:pPr>
        <w:pStyle w:val="ListParagraph"/>
        <w:ind w:left="465"/>
        <w:rPr>
          <w:rFonts w:cstheme="minorHAnsi"/>
          <w:sz w:val="24"/>
        </w:rPr>
      </w:pPr>
    </w:p>
    <w:p w:rsidR="00750620" w:rsidRPr="00750620" w:rsidRDefault="00750620" w:rsidP="00750620">
      <w:pPr>
        <w:pStyle w:val="ListParagraph"/>
        <w:ind w:left="465"/>
        <w:rPr>
          <w:rFonts w:cstheme="minorHAnsi"/>
          <w:sz w:val="24"/>
        </w:rPr>
      </w:pPr>
      <w:bookmarkStart w:id="0" w:name="_GoBack"/>
      <w:bookmarkEnd w:id="0"/>
    </w:p>
    <w:sectPr w:rsidR="00750620" w:rsidRPr="00750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52B4"/>
    <w:multiLevelType w:val="multilevel"/>
    <w:tmpl w:val="0186AB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9A700FC"/>
    <w:multiLevelType w:val="hybridMultilevel"/>
    <w:tmpl w:val="D4A09ACC"/>
    <w:lvl w:ilvl="0" w:tplc="F998D13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04"/>
    <w:rsid w:val="004E0C60"/>
    <w:rsid w:val="00520690"/>
    <w:rsid w:val="00750620"/>
    <w:rsid w:val="007A40CB"/>
    <w:rsid w:val="00921904"/>
    <w:rsid w:val="00974115"/>
    <w:rsid w:val="00A077ED"/>
    <w:rsid w:val="00B93788"/>
    <w:rsid w:val="00BC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21DE"/>
  <w15:chartTrackingRefBased/>
  <w15:docId w15:val="{8D628FCB-CB44-4DE0-AB47-1DDB2FFD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Ayrshire Council Education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Cameron Muir</dc:creator>
  <cp:keywords/>
  <dc:description/>
  <cp:lastModifiedBy>Logan Cameron Muir</cp:lastModifiedBy>
  <cp:revision>2</cp:revision>
  <dcterms:created xsi:type="dcterms:W3CDTF">2024-02-16T09:31:00Z</dcterms:created>
  <dcterms:modified xsi:type="dcterms:W3CDTF">2024-02-16T10:25:00Z</dcterms:modified>
</cp:coreProperties>
</file>