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3FFA" w:rsidRDefault="00C76354" w:rsidP="00AB3FFA">
      <w:pPr>
        <w:rPr>
          <w:rFonts w:ascii="Tahoma" w:hAnsi="Tahoma" w:cs="Tahoma"/>
          <w:sz w:val="20"/>
          <w:szCs w:val="24"/>
        </w:rPr>
      </w:pPr>
      <w:r w:rsidRPr="00DF361F">
        <w:rPr>
          <w:rFonts w:ascii="Arial" w:hAnsi="Arial" w:cs="Arial"/>
          <w:sz w:val="20"/>
          <w:szCs w:val="20"/>
        </w:rPr>
        <w:t xml:space="preserve">Yopal, </w:t>
      </w:r>
      <w:r w:rsidRPr="00DF361F">
        <w:rPr>
          <w:rFonts w:ascii="Arial" w:hAnsi="Arial" w:cs="Arial"/>
          <w:sz w:val="20"/>
          <w:szCs w:val="20"/>
        </w:rPr>
        <w:tab/>
        <w:t xml:space="preserve">01 de </w:t>
      </w:r>
      <w:r>
        <w:rPr>
          <w:rFonts w:ascii="Arial" w:hAnsi="Arial" w:cs="Arial"/>
          <w:sz w:val="20"/>
          <w:szCs w:val="20"/>
        </w:rPr>
        <w:t>Enero</w:t>
      </w:r>
      <w:r w:rsidRPr="00DF361F">
        <w:rPr>
          <w:rFonts w:ascii="Arial" w:hAnsi="Arial" w:cs="Arial"/>
          <w:sz w:val="20"/>
          <w:szCs w:val="20"/>
        </w:rPr>
        <w:t xml:space="preserve"> 201</w:t>
      </w:r>
      <w:r>
        <w:rPr>
          <w:rFonts w:ascii="Arial" w:hAnsi="Arial" w:cs="Arial"/>
          <w:sz w:val="20"/>
          <w:szCs w:val="20"/>
        </w:rPr>
        <w:t>9</w:t>
      </w:r>
      <w:bookmarkStart w:id="0" w:name="_GoBack"/>
      <w:bookmarkEnd w:id="0"/>
      <w:r w:rsidR="00AB3FFA">
        <w:rPr>
          <w:rFonts w:ascii="Tahoma" w:hAnsi="Tahoma" w:cs="Tahoma"/>
          <w:sz w:val="20"/>
          <w:szCs w:val="24"/>
        </w:rPr>
        <w:t xml:space="preserve">     </w:t>
      </w:r>
      <w:r w:rsidR="00AB3FFA">
        <w:rPr>
          <w:rFonts w:ascii="Tahoma" w:hAnsi="Tahoma" w:cs="Tahoma"/>
          <w:sz w:val="20"/>
          <w:szCs w:val="24"/>
        </w:rPr>
        <w:tab/>
      </w:r>
      <w:r w:rsidR="00AB3FFA">
        <w:rPr>
          <w:rFonts w:ascii="Tahoma" w:hAnsi="Tahoma" w:cs="Tahoma"/>
          <w:sz w:val="20"/>
          <w:szCs w:val="24"/>
        </w:rPr>
        <w:tab/>
      </w:r>
      <w:r w:rsidR="00AB3FFA">
        <w:rPr>
          <w:rFonts w:ascii="Tahoma" w:hAnsi="Tahoma" w:cs="Tahoma"/>
          <w:sz w:val="20"/>
          <w:szCs w:val="24"/>
        </w:rPr>
        <w:tab/>
      </w:r>
      <w:r w:rsidR="00AB3FFA">
        <w:rPr>
          <w:rFonts w:ascii="Tahoma" w:hAnsi="Tahoma" w:cs="Tahoma"/>
          <w:sz w:val="20"/>
          <w:szCs w:val="24"/>
        </w:rPr>
        <w:tab/>
      </w:r>
      <w:r w:rsidR="00AB3FFA">
        <w:rPr>
          <w:rFonts w:ascii="Tahoma" w:hAnsi="Tahoma" w:cs="Tahoma"/>
          <w:sz w:val="20"/>
          <w:szCs w:val="24"/>
        </w:rPr>
        <w:tab/>
        <w:t xml:space="preserve">                      Morosidad</w:t>
      </w:r>
      <w:r w:rsidR="00AB3FFA">
        <w:rPr>
          <w:rFonts w:ascii="Tahoma" w:hAnsi="Tahoma" w:cs="Tahoma"/>
          <w:sz w:val="20"/>
          <w:szCs w:val="24"/>
        </w:rPr>
        <w:tab/>
      </w:r>
      <w:r w:rsidR="00AB3FFA">
        <w:rPr>
          <w:rFonts w:ascii="Tahoma" w:hAnsi="Tahoma" w:cs="Tahoma"/>
          <w:sz w:val="20"/>
          <w:szCs w:val="24"/>
        </w:rPr>
        <w:tab/>
      </w:r>
      <w:r w:rsidR="00AB3FFA">
        <w:rPr>
          <w:rFonts w:ascii="Tahoma" w:hAnsi="Tahoma" w:cs="Tahoma"/>
          <w:sz w:val="20"/>
          <w:szCs w:val="24"/>
        </w:rPr>
        <w:tab/>
      </w:r>
      <w:r w:rsidR="00AB3FFA">
        <w:rPr>
          <w:rFonts w:ascii="Tahoma" w:hAnsi="Tahoma" w:cs="Tahoma"/>
          <w:sz w:val="20"/>
          <w:szCs w:val="24"/>
        </w:rPr>
        <w:tab/>
      </w:r>
      <w:r w:rsidR="00AB3FFA">
        <w:rPr>
          <w:rFonts w:ascii="Tahoma" w:hAnsi="Tahoma" w:cs="Tahoma"/>
          <w:sz w:val="20"/>
          <w:szCs w:val="24"/>
        </w:rPr>
        <w:tab/>
      </w:r>
      <w:r w:rsidR="00AB3FFA">
        <w:rPr>
          <w:rFonts w:ascii="Tahoma" w:hAnsi="Tahoma" w:cs="Tahoma"/>
          <w:sz w:val="20"/>
          <w:szCs w:val="24"/>
        </w:rPr>
        <w:tab/>
      </w:r>
      <w:r w:rsidR="00AB3FFA">
        <w:rPr>
          <w:rFonts w:ascii="Tahoma" w:hAnsi="Tahoma" w:cs="Tahoma"/>
          <w:sz w:val="20"/>
          <w:szCs w:val="24"/>
        </w:rPr>
        <w:tab/>
      </w:r>
      <w:r w:rsidR="00AB3FFA">
        <w:rPr>
          <w:rFonts w:ascii="Tahoma" w:hAnsi="Tahoma" w:cs="Tahoma"/>
          <w:sz w:val="20"/>
          <w:szCs w:val="24"/>
        </w:rPr>
        <w:tab/>
      </w:r>
      <w:r w:rsidR="00AB3FFA">
        <w:rPr>
          <w:rFonts w:ascii="Tahoma" w:hAnsi="Tahoma" w:cs="Tahoma"/>
          <w:sz w:val="20"/>
          <w:szCs w:val="24"/>
        </w:rPr>
        <w:tab/>
      </w:r>
      <w:r w:rsidR="00AB3FFA">
        <w:rPr>
          <w:rFonts w:ascii="Tahoma" w:hAnsi="Tahoma" w:cs="Tahoma"/>
          <w:sz w:val="20"/>
          <w:szCs w:val="24"/>
        </w:rPr>
        <w:tab/>
      </w:r>
      <w:r w:rsidR="00AB3FFA">
        <w:rPr>
          <w:rFonts w:ascii="Tahoma" w:hAnsi="Tahoma" w:cs="Tahoma"/>
          <w:sz w:val="20"/>
          <w:szCs w:val="24"/>
        </w:rPr>
        <w:tab/>
      </w:r>
      <w:r w:rsidR="00AB3FFA">
        <w:rPr>
          <w:rFonts w:ascii="Tahoma" w:hAnsi="Tahoma" w:cs="Tahoma"/>
          <w:sz w:val="20"/>
          <w:szCs w:val="24"/>
        </w:rPr>
        <w:tab/>
      </w:r>
    </w:p>
    <w:p w:rsidR="00AB3FFA" w:rsidRDefault="00AB3FFA" w:rsidP="00AB3FFA">
      <w:pPr>
        <w:spacing w:after="0" w:line="240" w:lineRule="auto"/>
        <w:rPr>
          <w:rFonts w:ascii="Tahoma" w:hAnsi="Tahoma" w:cs="Tahoma"/>
          <w:sz w:val="20"/>
          <w:szCs w:val="24"/>
        </w:rPr>
      </w:pP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 w:rsidRPr="00E04E22">
        <w:rPr>
          <w:rFonts w:ascii="Tahoma" w:hAnsi="Tahoma" w:cs="Tahoma"/>
          <w:b/>
          <w:sz w:val="20"/>
          <w:szCs w:val="24"/>
        </w:rPr>
        <w:t>RADICADO</w:t>
      </w:r>
      <w:r>
        <w:rPr>
          <w:rFonts w:ascii="Tahoma" w:hAnsi="Tahoma" w:cs="Tahoma"/>
          <w:b/>
          <w:sz w:val="20"/>
          <w:szCs w:val="24"/>
        </w:rPr>
        <w:t xml:space="preserve">: </w:t>
      </w:r>
      <w:r>
        <w:rPr>
          <w:b/>
        </w:rPr>
        <w:fldChar w:fldCharType="begin"/>
      </w:r>
      <w:r>
        <w:rPr>
          <w:b/>
        </w:rPr>
        <w:instrText xml:space="preserve"> MERGEFIELD  RADICADO_NUMERO  \* MERGEFORMAT </w:instrText>
      </w:r>
      <w:r>
        <w:rPr>
          <w:b/>
        </w:rPr>
        <w:fldChar w:fldCharType="separate"/>
      </w:r>
      <w:r>
        <w:rPr>
          <w:b/>
          <w:noProof/>
        </w:rPr>
        <w:t>«RADICADO_NUMERO»</w:t>
      </w:r>
      <w:r>
        <w:rPr>
          <w:b/>
        </w:rPr>
        <w:fldChar w:fldCharType="end"/>
      </w:r>
    </w:p>
    <w:p w:rsidR="00AB3FFA" w:rsidRDefault="00AB3FFA" w:rsidP="00AB3FFA">
      <w:pPr>
        <w:spacing w:after="0" w:line="240" w:lineRule="auto"/>
        <w:rPr>
          <w:rFonts w:ascii="Tahoma" w:hAnsi="Tahoma" w:cs="Tahoma"/>
          <w:sz w:val="20"/>
          <w:szCs w:val="24"/>
        </w:rPr>
      </w:pPr>
    </w:p>
    <w:p w:rsidR="00AB3FFA" w:rsidRPr="003848E1" w:rsidRDefault="00AB3FFA" w:rsidP="00AB3FFA">
      <w:pPr>
        <w:spacing w:after="0" w:line="240" w:lineRule="auto"/>
        <w:rPr>
          <w:rFonts w:ascii="Tahoma" w:hAnsi="Tahoma" w:cs="Tahoma"/>
          <w:b/>
          <w:sz w:val="20"/>
          <w:szCs w:val="24"/>
        </w:rPr>
      </w:pPr>
      <w:r>
        <w:rPr>
          <w:rFonts w:ascii="Tahoma" w:hAnsi="Tahoma" w:cs="Tahoma"/>
          <w:sz w:val="20"/>
          <w:szCs w:val="24"/>
        </w:rPr>
        <w:t>S</w:t>
      </w:r>
      <w:r w:rsidRPr="0063481E">
        <w:rPr>
          <w:rFonts w:ascii="Tahoma" w:hAnsi="Tahoma" w:cs="Tahoma"/>
          <w:sz w:val="20"/>
          <w:szCs w:val="24"/>
        </w:rPr>
        <w:t>eñor (a):</w:t>
      </w:r>
      <w:r>
        <w:rPr>
          <w:rFonts w:ascii="Tahoma" w:hAnsi="Tahoma" w:cs="Tahoma"/>
          <w:sz w:val="20"/>
          <w:szCs w:val="24"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MERGEFIELD  NOMBRE_DESTINATARIO  \* MERGEFORMAT </w:instrText>
      </w:r>
      <w:r>
        <w:rPr>
          <w:b/>
        </w:rPr>
        <w:fldChar w:fldCharType="separate"/>
      </w:r>
      <w:r>
        <w:rPr>
          <w:b/>
          <w:noProof/>
        </w:rPr>
        <w:t>«NOMBRE_DESTINATARIO»</w:t>
      </w:r>
      <w:r>
        <w:rPr>
          <w:b/>
        </w:rPr>
        <w:fldChar w:fldCharType="end"/>
      </w:r>
      <w:r w:rsidRPr="003848E1">
        <w:rPr>
          <w:rFonts w:ascii="Tahoma" w:hAnsi="Tahoma" w:cs="Tahoma"/>
          <w:b/>
          <w:noProof/>
          <w:sz w:val="20"/>
          <w:szCs w:val="24"/>
        </w:rPr>
        <w:fldChar w:fldCharType="begin"/>
      </w:r>
      <w:r w:rsidRPr="003848E1">
        <w:rPr>
          <w:rFonts w:ascii="Tahoma" w:hAnsi="Tahoma" w:cs="Tahoma"/>
          <w:b/>
          <w:noProof/>
          <w:sz w:val="20"/>
          <w:szCs w:val="24"/>
        </w:rPr>
        <w:instrText xml:space="preserve"> MERGEFIELD "NOMBRE_DESTINATARIO" </w:instrText>
      </w:r>
      <w:r w:rsidRPr="003848E1">
        <w:rPr>
          <w:rFonts w:ascii="Tahoma" w:hAnsi="Tahoma" w:cs="Tahoma"/>
          <w:b/>
          <w:noProof/>
          <w:sz w:val="20"/>
          <w:szCs w:val="24"/>
        </w:rPr>
        <w:fldChar w:fldCharType="end"/>
      </w:r>
    </w:p>
    <w:p w:rsidR="00AB3FFA" w:rsidRDefault="00AB3FFA" w:rsidP="00AB3FFA">
      <w:pPr>
        <w:spacing w:after="0" w:line="240" w:lineRule="auto"/>
        <w:rPr>
          <w:rFonts w:ascii="Tahoma" w:hAnsi="Tahoma" w:cs="Tahoma"/>
          <w:sz w:val="20"/>
          <w:szCs w:val="24"/>
        </w:rPr>
      </w:pPr>
      <w:r>
        <w:rPr>
          <w:rFonts w:ascii="Tahoma" w:hAnsi="Tahoma" w:cs="Tahoma"/>
          <w:sz w:val="20"/>
          <w:szCs w:val="24"/>
        </w:rPr>
        <w:t xml:space="preserve">Dirección: </w:t>
      </w:r>
      <w:fldSimple w:instr=" MERGEFIELD  DIRECCION_DESTINATARIO  \* MERGEFORMAT ">
        <w:r>
          <w:rPr>
            <w:noProof/>
          </w:rPr>
          <w:t>«DIRECCION_DESTINATARIO»</w:t>
        </w:r>
      </w:fldSimple>
      <w:r>
        <w:rPr>
          <w:rFonts w:ascii="Tahoma" w:hAnsi="Tahoma" w:cs="Tahoma"/>
          <w:noProof/>
          <w:sz w:val="20"/>
          <w:szCs w:val="24"/>
        </w:rPr>
        <w:tab/>
      </w:r>
      <w:r>
        <w:rPr>
          <w:rFonts w:ascii="Tahoma" w:hAnsi="Tahoma" w:cs="Tahoma"/>
          <w:noProof/>
          <w:sz w:val="20"/>
          <w:szCs w:val="24"/>
        </w:rPr>
        <w:tab/>
      </w:r>
      <w:r>
        <w:rPr>
          <w:rFonts w:ascii="Tahoma" w:hAnsi="Tahoma" w:cs="Tahoma"/>
          <w:noProof/>
          <w:sz w:val="20"/>
          <w:szCs w:val="24"/>
        </w:rPr>
        <w:tab/>
      </w:r>
      <w:r>
        <w:rPr>
          <w:rFonts w:ascii="Tahoma" w:hAnsi="Tahoma" w:cs="Tahoma"/>
          <w:noProof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 xml:space="preserve">Medidor: </w:t>
      </w:r>
      <w:fldSimple w:instr=" MERGEFIELD  MEDIDOR  \* MERGEFORMAT ">
        <w:r>
          <w:rPr>
            <w:noProof/>
          </w:rPr>
          <w:t>«MEDIDOR»</w:t>
        </w:r>
      </w:fldSimple>
      <w:r>
        <w:rPr>
          <w:rFonts w:ascii="Tahoma" w:hAnsi="Tahoma" w:cs="Tahoma"/>
          <w:noProof/>
          <w:sz w:val="20"/>
          <w:szCs w:val="24"/>
        </w:rPr>
        <w:fldChar w:fldCharType="begin"/>
      </w:r>
      <w:r>
        <w:rPr>
          <w:rFonts w:ascii="Tahoma" w:hAnsi="Tahoma" w:cs="Tahoma"/>
          <w:noProof/>
          <w:sz w:val="20"/>
          <w:szCs w:val="24"/>
        </w:rPr>
        <w:instrText xml:space="preserve"> MERGEFIELD "RADICADO_ASOCIADO" </w:instrText>
      </w:r>
      <w:r>
        <w:rPr>
          <w:rFonts w:ascii="Tahoma" w:hAnsi="Tahoma" w:cs="Tahoma"/>
          <w:noProof/>
          <w:sz w:val="20"/>
          <w:szCs w:val="24"/>
        </w:rPr>
        <w:fldChar w:fldCharType="end"/>
      </w:r>
    </w:p>
    <w:p w:rsidR="00AB3FFA" w:rsidRDefault="00AB3FFA" w:rsidP="00AB3FFA">
      <w:pPr>
        <w:spacing w:after="0" w:line="240" w:lineRule="auto"/>
        <w:rPr>
          <w:rFonts w:ascii="Tahoma" w:hAnsi="Tahoma" w:cs="Tahoma"/>
          <w:sz w:val="20"/>
          <w:szCs w:val="24"/>
        </w:rPr>
      </w:pPr>
      <w:r>
        <w:rPr>
          <w:rFonts w:ascii="Tahoma" w:hAnsi="Tahoma" w:cs="Tahoma"/>
          <w:sz w:val="20"/>
          <w:szCs w:val="24"/>
        </w:rPr>
        <w:t>Código:</w:t>
      </w:r>
      <w:r>
        <w:rPr>
          <w:rFonts w:ascii="Tahoma" w:hAnsi="Tahoma" w:cs="Tahoma"/>
          <w:sz w:val="20"/>
          <w:szCs w:val="24"/>
        </w:rPr>
        <w:tab/>
      </w:r>
      <w:fldSimple w:instr=" MERGEFIELD  IDENTIFICACION_DESTINATARIO  \* MERGEFORMAT ">
        <w:r>
          <w:rPr>
            <w:noProof/>
          </w:rPr>
          <w:t>«IDENTIFICACION_DESTINATARIO»</w:t>
        </w:r>
      </w:fldSimple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  <w:t xml:space="preserve">Ruta: </w:t>
      </w:r>
      <w:fldSimple w:instr=" MERGEFIELD  PESO  \* MERGEFORMAT ">
        <w:r>
          <w:rPr>
            <w:noProof/>
          </w:rPr>
          <w:t>«PESO»</w:t>
        </w:r>
      </w:fldSimple>
      <w:r>
        <w:rPr>
          <w:rFonts w:ascii="Tahoma" w:hAnsi="Tahoma" w:cs="Tahoma"/>
          <w:sz w:val="20"/>
          <w:szCs w:val="24"/>
        </w:rPr>
        <w:fldChar w:fldCharType="begin"/>
      </w:r>
      <w:r>
        <w:rPr>
          <w:rFonts w:ascii="Tahoma" w:hAnsi="Tahoma" w:cs="Tahoma"/>
          <w:sz w:val="20"/>
          <w:szCs w:val="24"/>
        </w:rPr>
        <w:instrText xml:space="preserve"> MERGEFIELD "PESO_" </w:instrText>
      </w:r>
      <w:r>
        <w:rPr>
          <w:rFonts w:ascii="Tahoma" w:hAnsi="Tahoma" w:cs="Tahoma"/>
          <w:sz w:val="20"/>
          <w:szCs w:val="24"/>
        </w:rPr>
        <w:fldChar w:fldCharType="end"/>
      </w:r>
    </w:p>
    <w:p w:rsidR="00AB3FFA" w:rsidRDefault="00AB3FFA" w:rsidP="00AB3FFA">
      <w:pPr>
        <w:spacing w:after="0" w:line="240" w:lineRule="auto"/>
        <w:rPr>
          <w:rFonts w:ascii="Tahoma" w:hAnsi="Tahoma" w:cs="Tahoma"/>
          <w:sz w:val="20"/>
          <w:szCs w:val="24"/>
        </w:rPr>
      </w:pPr>
    </w:p>
    <w:p w:rsidR="00AB3FFA" w:rsidRDefault="00AB3FFA" w:rsidP="00AB3FFA">
      <w:pPr>
        <w:spacing w:after="0" w:line="240" w:lineRule="auto"/>
        <w:rPr>
          <w:rFonts w:ascii="Tahoma" w:hAnsi="Tahoma" w:cs="Tahoma"/>
          <w:sz w:val="20"/>
          <w:szCs w:val="24"/>
        </w:rPr>
      </w:pPr>
    </w:p>
    <w:p w:rsidR="00AB3FFA" w:rsidRPr="0063481E" w:rsidRDefault="00AB3FFA" w:rsidP="00AB3FFA">
      <w:pPr>
        <w:spacing w:after="0" w:line="240" w:lineRule="auto"/>
        <w:rPr>
          <w:rFonts w:ascii="Tahoma" w:hAnsi="Tahoma" w:cs="Tahoma"/>
          <w:sz w:val="20"/>
          <w:szCs w:val="24"/>
        </w:rPr>
      </w:pPr>
      <w:r w:rsidRPr="0063481E">
        <w:rPr>
          <w:rFonts w:ascii="Tahoma" w:hAnsi="Tahoma" w:cs="Tahoma"/>
          <w:sz w:val="20"/>
          <w:szCs w:val="24"/>
        </w:rPr>
        <w:t>Apreciado Usuario (a):</w:t>
      </w:r>
    </w:p>
    <w:p w:rsidR="00AB3FFA" w:rsidRPr="0063481E" w:rsidRDefault="00AB3FFA" w:rsidP="00AB3FFA">
      <w:pPr>
        <w:rPr>
          <w:rFonts w:ascii="Tahoma" w:hAnsi="Tahoma" w:cs="Tahoma"/>
          <w:sz w:val="20"/>
          <w:szCs w:val="24"/>
        </w:rPr>
      </w:pPr>
    </w:p>
    <w:p w:rsidR="00AB3FFA" w:rsidRPr="00407E27" w:rsidRDefault="00AB3FFA" w:rsidP="00AB3FFA">
      <w:pPr>
        <w:jc w:val="both"/>
        <w:rPr>
          <w:rFonts w:ascii="Tahoma" w:hAnsi="Tahoma" w:cs="Tahoma"/>
          <w:b/>
          <w:sz w:val="20"/>
          <w:szCs w:val="24"/>
        </w:rPr>
      </w:pPr>
      <w:r w:rsidRPr="0063481E">
        <w:rPr>
          <w:rFonts w:ascii="Tahoma" w:hAnsi="Tahoma" w:cs="Tahoma"/>
          <w:sz w:val="20"/>
          <w:szCs w:val="24"/>
        </w:rPr>
        <w:t>Nuestro Sistema de Información Comercial reporta que a</w:t>
      </w:r>
      <w:r>
        <w:rPr>
          <w:rFonts w:ascii="Tahoma" w:hAnsi="Tahoma" w:cs="Tahoma"/>
          <w:sz w:val="20"/>
          <w:szCs w:val="24"/>
        </w:rPr>
        <w:t xml:space="preserve"> la fecha presenta una deuda de </w:t>
      </w: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MERGEFIELD  ID_REFERENCIA  \* MERGEFORMAT </w:instrText>
      </w:r>
      <w:r>
        <w:rPr>
          <w:b/>
          <w:sz w:val="24"/>
          <w:szCs w:val="24"/>
        </w:rPr>
        <w:fldChar w:fldCharType="separate"/>
      </w:r>
      <w:r>
        <w:rPr>
          <w:b/>
          <w:noProof/>
          <w:sz w:val="24"/>
          <w:szCs w:val="24"/>
        </w:rPr>
        <w:t>«ID_REFERENCIA»</w:t>
      </w:r>
      <w:r>
        <w:rPr>
          <w:b/>
          <w:sz w:val="24"/>
          <w:szCs w:val="24"/>
        </w:rPr>
        <w:fldChar w:fldCharType="end"/>
      </w:r>
      <w:r>
        <w:t xml:space="preserve">  </w:t>
      </w:r>
      <w:r w:rsidRPr="0063481E">
        <w:rPr>
          <w:rFonts w:ascii="Tahoma" w:hAnsi="Tahoma" w:cs="Tahoma"/>
          <w:sz w:val="20"/>
          <w:szCs w:val="24"/>
        </w:rPr>
        <w:t xml:space="preserve">derivado de los servicios prestados por nuestra empresa. </w:t>
      </w:r>
    </w:p>
    <w:p w:rsidR="00AB3FFA" w:rsidRPr="00952EA3" w:rsidRDefault="00AB3FFA" w:rsidP="00AB3FFA">
      <w:pPr>
        <w:jc w:val="both"/>
        <w:rPr>
          <w:rFonts w:ascii="Tahoma" w:hAnsi="Tahoma" w:cs="Tahoma"/>
          <w:b/>
          <w:i/>
          <w:color w:val="FF0000"/>
          <w:sz w:val="20"/>
          <w:szCs w:val="24"/>
          <w:u w:val="single"/>
        </w:rPr>
      </w:pPr>
      <w:r w:rsidRPr="0063481E">
        <w:rPr>
          <w:rFonts w:ascii="Tahoma" w:hAnsi="Tahoma" w:cs="Tahoma"/>
          <w:b/>
          <w:i/>
          <w:sz w:val="20"/>
          <w:szCs w:val="24"/>
          <w:u w:val="single"/>
        </w:rPr>
        <w:t>Por esto le recordamos que el pago debe realizarse en un tiempo máximo de 5 días</w:t>
      </w:r>
      <w:r>
        <w:rPr>
          <w:rFonts w:ascii="Tahoma" w:hAnsi="Tahoma" w:cs="Tahoma"/>
          <w:b/>
          <w:i/>
          <w:sz w:val="20"/>
          <w:szCs w:val="24"/>
          <w:u w:val="single"/>
        </w:rPr>
        <w:t xml:space="preserve"> hábiles después de recibida la comunicación</w:t>
      </w:r>
      <w:r w:rsidRPr="0063481E">
        <w:rPr>
          <w:rFonts w:ascii="Tahoma" w:hAnsi="Tahoma" w:cs="Tahoma"/>
          <w:b/>
          <w:i/>
          <w:sz w:val="20"/>
          <w:szCs w:val="24"/>
          <w:u w:val="single"/>
        </w:rPr>
        <w:t xml:space="preserve">, a fin de </w:t>
      </w:r>
      <w:r w:rsidRPr="004D195D">
        <w:rPr>
          <w:rFonts w:ascii="Tahoma" w:hAnsi="Tahoma" w:cs="Tahoma"/>
          <w:b/>
          <w:i/>
          <w:sz w:val="20"/>
          <w:szCs w:val="24"/>
          <w:u w:val="single"/>
        </w:rPr>
        <w:t xml:space="preserve">subsanar la morosidad  presentada, teniendo cuenta lo estipulado en el Artículo 141 de la Ley 142 de 1994 y a lo señalado en el Capítulo V Numeral 2 </w:t>
      </w:r>
      <w:proofErr w:type="spellStart"/>
      <w:r w:rsidRPr="004D195D">
        <w:rPr>
          <w:rFonts w:ascii="Tahoma" w:hAnsi="Tahoma" w:cs="Tahoma"/>
          <w:b/>
          <w:i/>
          <w:sz w:val="20"/>
          <w:szCs w:val="24"/>
          <w:u w:val="single"/>
        </w:rPr>
        <w:t>Subnumerales</w:t>
      </w:r>
      <w:proofErr w:type="spellEnd"/>
      <w:r w:rsidRPr="004D195D">
        <w:rPr>
          <w:rFonts w:ascii="Tahoma" w:hAnsi="Tahoma" w:cs="Tahoma"/>
          <w:b/>
          <w:i/>
          <w:sz w:val="20"/>
          <w:szCs w:val="24"/>
          <w:u w:val="single"/>
        </w:rPr>
        <w:t xml:space="preserve"> 15 y 16, y el capítulo VII Numerales 2, 3 y 8  del Contrato de Condiciones Uniformes.</w:t>
      </w:r>
    </w:p>
    <w:p w:rsidR="00AB3FFA" w:rsidRDefault="00AB3FFA" w:rsidP="00AB3FFA">
      <w:pPr>
        <w:jc w:val="both"/>
        <w:rPr>
          <w:rFonts w:ascii="Tahoma" w:eastAsia="Times New Roman" w:hAnsi="Tahoma" w:cs="Tahoma"/>
          <w:color w:val="000000" w:themeColor="text1"/>
          <w:sz w:val="20"/>
          <w:szCs w:val="20"/>
          <w:lang w:val="es-ES" w:eastAsia="es-ES"/>
        </w:rPr>
      </w:pPr>
      <w:r w:rsidRPr="007D449E">
        <w:rPr>
          <w:rFonts w:ascii="Tahoma" w:eastAsia="Times New Roman" w:hAnsi="Tahoma" w:cs="Tahoma"/>
          <w:color w:val="000000" w:themeColor="text1"/>
          <w:sz w:val="20"/>
          <w:szCs w:val="20"/>
          <w:lang w:val="es-ES" w:eastAsia="es-ES"/>
        </w:rPr>
        <w:t>Cualquier inquietud que presente con respecto del cobro que se le efectúa,  puede acercarse a las</w:t>
      </w:r>
      <w:r w:rsidRPr="007D449E">
        <w:rPr>
          <w:rFonts w:ascii="Tahoma" w:eastAsia="Times New Roman" w:hAnsi="Tahoma" w:cs="Tahoma"/>
          <w:b/>
          <w:bCs/>
          <w:color w:val="000000" w:themeColor="text1"/>
          <w:sz w:val="20"/>
          <w:szCs w:val="20"/>
          <w:lang w:val="es-ES" w:eastAsia="es-ES"/>
        </w:rPr>
        <w:t> oficinas de Atención al Cliente de nuestra empresa, </w:t>
      </w:r>
      <w:r w:rsidRPr="007D449E">
        <w:rPr>
          <w:rFonts w:ascii="Tahoma" w:eastAsia="Times New Roman" w:hAnsi="Tahoma" w:cs="Tahoma"/>
          <w:color w:val="000000" w:themeColor="text1"/>
          <w:sz w:val="20"/>
          <w:szCs w:val="20"/>
          <w:lang w:val="es-ES" w:eastAsia="es-ES"/>
        </w:rPr>
        <w:t xml:space="preserve">en la cual contará con atención personalizada  brindada por nuestras funcionarias, quienes le podrán  ofrecer solución a sus inquietudes. </w:t>
      </w:r>
      <w:r w:rsidRPr="00090E61">
        <w:rPr>
          <w:rFonts w:ascii="Tahoma" w:eastAsia="Times New Roman" w:hAnsi="Tahoma" w:cs="Tahoma"/>
          <w:b/>
          <w:color w:val="000000" w:themeColor="text1"/>
          <w:sz w:val="20"/>
          <w:szCs w:val="20"/>
          <w:lang w:val="es-ES" w:eastAsia="es-ES"/>
        </w:rPr>
        <w:t>Si por el contrario a la fecha usted ya se  encuentra al día en su obligación, le solicitamos hacer caso omiso de esta comunicación.</w:t>
      </w:r>
    </w:p>
    <w:p w:rsidR="00AB3FFA" w:rsidRPr="00090E61" w:rsidRDefault="00AB3FFA" w:rsidP="00AB3FFA">
      <w:pPr>
        <w:jc w:val="both"/>
        <w:rPr>
          <w:rFonts w:ascii="Tahoma" w:eastAsia="Times New Roman" w:hAnsi="Tahoma" w:cs="Tahoma"/>
          <w:color w:val="000000" w:themeColor="text1"/>
          <w:sz w:val="20"/>
          <w:szCs w:val="20"/>
          <w:lang w:val="es-ES" w:eastAsia="es-ES"/>
        </w:rPr>
      </w:pPr>
      <w:r w:rsidRPr="007D449E">
        <w:rPr>
          <w:rFonts w:ascii="Tahoma" w:eastAsia="Times New Roman" w:hAnsi="Tahoma" w:cs="Tahoma"/>
          <w:color w:val="000000" w:themeColor="text1"/>
          <w:sz w:val="20"/>
          <w:szCs w:val="20"/>
          <w:lang w:val="es-ES" w:eastAsia="es-ES"/>
        </w:rPr>
        <w:br/>
        <w:t>Gracias por darnos la oportunidad de contar con usted como usuario y esperamos  seguir ofreciéndole nuestros servicios con la calidad que solo Cusianagas S.A E.S.P le brinda</w:t>
      </w:r>
    </w:p>
    <w:p w:rsidR="00AB3FFA" w:rsidRDefault="00AB3FFA" w:rsidP="00AB3FFA">
      <w:pPr>
        <w:jc w:val="both"/>
        <w:rPr>
          <w:rFonts w:ascii="Tahoma" w:hAnsi="Tahoma" w:cs="Tahoma"/>
          <w:sz w:val="20"/>
          <w:szCs w:val="24"/>
        </w:rPr>
      </w:pPr>
      <w:r>
        <w:rPr>
          <w:rFonts w:ascii="Tahoma" w:hAnsi="Tahoma" w:cs="Tahoma"/>
          <w:sz w:val="20"/>
          <w:szCs w:val="24"/>
        </w:rPr>
        <w:t>Lo esperamos</w:t>
      </w:r>
      <w:proofErr w:type="gramStart"/>
      <w:r>
        <w:rPr>
          <w:rFonts w:ascii="Tahoma" w:hAnsi="Tahoma" w:cs="Tahoma"/>
          <w:sz w:val="20"/>
          <w:szCs w:val="24"/>
        </w:rPr>
        <w:t>!</w:t>
      </w:r>
      <w:proofErr w:type="gramEnd"/>
    </w:p>
    <w:p w:rsidR="00AB3FFA" w:rsidRDefault="00AB3FFA" w:rsidP="00AB3FFA">
      <w:pPr>
        <w:jc w:val="both"/>
        <w:rPr>
          <w:rFonts w:ascii="Tahoma" w:hAnsi="Tahoma" w:cs="Tahoma"/>
          <w:sz w:val="20"/>
          <w:szCs w:val="24"/>
        </w:rPr>
      </w:pPr>
      <w:r>
        <w:rPr>
          <w:rFonts w:ascii="Tahoma" w:hAnsi="Tahoma" w:cs="Tahoma"/>
          <w:sz w:val="20"/>
          <w:szCs w:val="24"/>
        </w:rPr>
        <w:t>Agradecemos su atención.</w:t>
      </w:r>
    </w:p>
    <w:p w:rsidR="00AB3FFA" w:rsidRPr="0063481E" w:rsidRDefault="00AB3FFA" w:rsidP="00AB3FFA">
      <w:pPr>
        <w:jc w:val="both"/>
        <w:rPr>
          <w:rFonts w:ascii="Tahoma" w:hAnsi="Tahoma" w:cs="Tahoma"/>
          <w:sz w:val="20"/>
          <w:szCs w:val="24"/>
        </w:rPr>
      </w:pPr>
    </w:p>
    <w:p w:rsidR="00AB3FFA" w:rsidRPr="0063481E" w:rsidRDefault="00AB3FFA" w:rsidP="00AB3FFA">
      <w:pPr>
        <w:rPr>
          <w:rFonts w:ascii="Tahoma" w:hAnsi="Tahoma" w:cs="Tahoma"/>
          <w:sz w:val="20"/>
          <w:szCs w:val="24"/>
        </w:rPr>
      </w:pPr>
      <w:r w:rsidRPr="0063481E">
        <w:rPr>
          <w:rFonts w:ascii="Tahoma" w:hAnsi="Tahoma" w:cs="Tahoma"/>
          <w:sz w:val="20"/>
          <w:szCs w:val="24"/>
        </w:rPr>
        <w:t xml:space="preserve">Atentamente, </w:t>
      </w:r>
    </w:p>
    <w:p w:rsidR="00AB3FFA" w:rsidRPr="0063481E" w:rsidRDefault="00AB3FFA" w:rsidP="00AB3FFA">
      <w:pPr>
        <w:spacing w:after="0" w:line="240" w:lineRule="auto"/>
        <w:rPr>
          <w:rFonts w:ascii="Tahoma" w:hAnsi="Tahoma" w:cs="Tahoma"/>
          <w:sz w:val="20"/>
          <w:szCs w:val="24"/>
        </w:rPr>
      </w:pPr>
      <w:r>
        <w:rPr>
          <w:rFonts w:ascii="Tahoma" w:hAnsi="Tahoma" w:cs="Tahoma"/>
          <w:sz w:val="20"/>
          <w:szCs w:val="24"/>
        </w:rPr>
        <w:t>Analista II Cobranza</w:t>
      </w:r>
    </w:p>
    <w:p w:rsidR="0027047A" w:rsidRDefault="00AB3FFA">
      <w:r w:rsidRPr="000C3B79">
        <w:rPr>
          <w:rFonts w:ascii="Tahoma" w:hAnsi="Tahoma" w:cs="Tahoma"/>
          <w:sz w:val="20"/>
          <w:szCs w:val="24"/>
        </w:rPr>
        <w:t xml:space="preserve">Cusianagas S.A. E.S.P.                                                                                                                   </w:t>
      </w:r>
      <w:r>
        <w:rPr>
          <w:rFonts w:ascii="Tahoma" w:hAnsi="Tahoma" w:cs="Tahoma"/>
          <w:sz w:val="20"/>
          <w:szCs w:val="24"/>
        </w:rPr>
        <w:t>Tel: 6345936 EXT. 105</w:t>
      </w:r>
      <w:bookmarkStart w:id="1" w:name="_gjdgxs" w:colFirst="0" w:colLast="0"/>
      <w:bookmarkEnd w:id="1"/>
    </w:p>
    <w:sectPr w:rsidR="0027047A">
      <w:headerReference w:type="default" r:id="rId7"/>
      <w:footerReference w:type="default" r:id="rId8"/>
      <w:pgSz w:w="12240" w:h="15840"/>
      <w:pgMar w:top="1417" w:right="1701" w:bottom="141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0B44" w:rsidRDefault="00280B44">
      <w:pPr>
        <w:spacing w:after="0" w:line="240" w:lineRule="auto"/>
      </w:pPr>
      <w:r>
        <w:separator/>
      </w:r>
    </w:p>
  </w:endnote>
  <w:endnote w:type="continuationSeparator" w:id="0">
    <w:p w:rsidR="00280B44" w:rsidRDefault="00280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047A" w:rsidRDefault="00630C8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9264" behindDoc="0" locked="0" layoutInCell="1" hidden="0" allowOverlap="1" wp14:anchorId="400F9C45" wp14:editId="31EACD3F">
          <wp:simplePos x="0" y="0"/>
          <wp:positionH relativeFrom="margin">
            <wp:posOffset>-1041400</wp:posOffset>
          </wp:positionH>
          <wp:positionV relativeFrom="paragraph">
            <wp:posOffset>-1133475</wp:posOffset>
          </wp:positionV>
          <wp:extent cx="7731760" cy="1485900"/>
          <wp:effectExtent l="0" t="0" r="2540" b="0"/>
          <wp:wrapSquare wrapText="bothSides" distT="0" distB="0" distL="114300" distR="114300"/>
          <wp:docPr id="2" name="image4.png" descr="C:\Users\Jose De Los Santos\Pictures\hoja membrete\PIE DE PAGIN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C:\Users\Jose De Los Santos\Pictures\hoja membrete\PIE DE PAGINA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31760" cy="1485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0B44" w:rsidRDefault="00280B44">
      <w:pPr>
        <w:spacing w:after="0" w:line="240" w:lineRule="auto"/>
      </w:pPr>
      <w:r>
        <w:separator/>
      </w:r>
    </w:p>
  </w:footnote>
  <w:footnote w:type="continuationSeparator" w:id="0">
    <w:p w:rsidR="00280B44" w:rsidRDefault="00280B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047A" w:rsidRDefault="00630C8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73339ADC" wp14:editId="1DC8EBED">
          <wp:simplePos x="0" y="0"/>
          <wp:positionH relativeFrom="margin">
            <wp:posOffset>-927734</wp:posOffset>
          </wp:positionH>
          <wp:positionV relativeFrom="paragraph">
            <wp:posOffset>-361949</wp:posOffset>
          </wp:positionV>
          <wp:extent cx="7496175" cy="1041400"/>
          <wp:effectExtent l="0" t="0" r="0" b="0"/>
          <wp:wrapSquare wrapText="bothSides" distT="0" distB="0" distL="114300" distR="114300"/>
          <wp:docPr id="1" name="image3.png" descr="C:\Users\Jose De Los Santos\Pictures\hoja membrete\PORTADA INICI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C:\Users\Jose De Los Santos\Pictures\hoja membrete\PORTADA INICI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96175" cy="1041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7047A"/>
    <w:rsid w:val="0027047A"/>
    <w:rsid w:val="00280B44"/>
    <w:rsid w:val="00630C86"/>
    <w:rsid w:val="00840216"/>
    <w:rsid w:val="00A3163A"/>
    <w:rsid w:val="00AB3FFA"/>
    <w:rsid w:val="00C76354"/>
    <w:rsid w:val="00EA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U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AB3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3FFA"/>
  </w:style>
  <w:style w:type="paragraph" w:styleId="Piedepgina">
    <w:name w:val="footer"/>
    <w:basedOn w:val="Normal"/>
    <w:link w:val="PiedepginaCar"/>
    <w:uiPriority w:val="99"/>
    <w:unhideWhenUsed/>
    <w:rsid w:val="00AB3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3FF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U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AB3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3FFA"/>
  </w:style>
  <w:style w:type="paragraph" w:styleId="Piedepgina">
    <w:name w:val="footer"/>
    <w:basedOn w:val="Normal"/>
    <w:link w:val="PiedepginaCar"/>
    <w:uiPriority w:val="99"/>
    <w:unhideWhenUsed/>
    <w:rsid w:val="00AB3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3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Estefany Gineth Suarez</dc:creator>
  <cp:lastModifiedBy>cybeltran</cp:lastModifiedBy>
  <cp:revision>3</cp:revision>
  <dcterms:created xsi:type="dcterms:W3CDTF">2018-11-29T13:01:00Z</dcterms:created>
  <dcterms:modified xsi:type="dcterms:W3CDTF">2018-12-28T14:56:00Z</dcterms:modified>
</cp:coreProperties>
</file>