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5CA" w:rsidRPr="007575CA" w:rsidRDefault="007575CA">
      <w:pPr>
        <w:rPr>
          <w:b/>
          <w:sz w:val="28"/>
        </w:rPr>
      </w:pPr>
      <w:r w:rsidRPr="007575CA">
        <w:rPr>
          <w:b/>
          <w:sz w:val="28"/>
        </w:rPr>
        <w:t>Model TCP – sieci Petriego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4FD0" w:rsidTr="00D94FD0">
        <w:tc>
          <w:tcPr>
            <w:tcW w:w="4531" w:type="dxa"/>
          </w:tcPr>
          <w:p w:rsidR="00D94FD0" w:rsidRPr="001E6204" w:rsidRDefault="00D94FD0">
            <w:pPr>
              <w:rPr>
                <w:b/>
              </w:rPr>
            </w:pPr>
            <w:r w:rsidRPr="001E6204">
              <w:rPr>
                <w:b/>
              </w:rPr>
              <w:t>Nazwa miejsca</w:t>
            </w:r>
          </w:p>
        </w:tc>
        <w:tc>
          <w:tcPr>
            <w:tcW w:w="4531" w:type="dxa"/>
          </w:tcPr>
          <w:p w:rsidR="00D94FD0" w:rsidRPr="001E6204" w:rsidRDefault="00D94FD0">
            <w:pPr>
              <w:rPr>
                <w:b/>
              </w:rPr>
            </w:pPr>
            <w:r w:rsidRPr="001E6204">
              <w:rPr>
                <w:b/>
              </w:rPr>
              <w:t>Opis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</w:t>
            </w:r>
          </w:p>
        </w:tc>
        <w:tc>
          <w:tcPr>
            <w:tcW w:w="4531" w:type="dxa"/>
          </w:tcPr>
          <w:p w:rsidR="00D94FD0" w:rsidRDefault="006F1DB6">
            <w:r>
              <w:t>(Klient) stan CLOSED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P2</w:t>
            </w:r>
          </w:p>
        </w:tc>
        <w:tc>
          <w:tcPr>
            <w:tcW w:w="4531" w:type="dxa"/>
          </w:tcPr>
          <w:p w:rsidR="00D94FD0" w:rsidRDefault="006F1DB6">
            <w:r>
              <w:t>(Klient) wiadomość SYN w drodze do serwera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P3</w:t>
            </w:r>
          </w:p>
        </w:tc>
        <w:tc>
          <w:tcPr>
            <w:tcW w:w="4531" w:type="dxa"/>
          </w:tcPr>
          <w:p w:rsidR="00D94FD0" w:rsidRDefault="007A1BDF">
            <w:r>
              <w:t>(Klient) stan SYN-SENT (wysłano SYN; oczekiwanie na SYN+ACK)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P4</w:t>
            </w:r>
          </w:p>
        </w:tc>
        <w:tc>
          <w:tcPr>
            <w:tcW w:w="4531" w:type="dxa"/>
          </w:tcPr>
          <w:p w:rsidR="00D94FD0" w:rsidRDefault="007A1BDF">
            <w:r>
              <w:t>(Serwer) stan CLOSED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P5</w:t>
            </w:r>
          </w:p>
        </w:tc>
        <w:tc>
          <w:tcPr>
            <w:tcW w:w="4531" w:type="dxa"/>
          </w:tcPr>
          <w:p w:rsidR="00D94FD0" w:rsidRDefault="007A1BDF">
            <w:r>
              <w:t>(Serwer) stan nasłuchiwania LISTEN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P6</w:t>
            </w:r>
          </w:p>
        </w:tc>
        <w:tc>
          <w:tcPr>
            <w:tcW w:w="4531" w:type="dxa"/>
          </w:tcPr>
          <w:p w:rsidR="00D94FD0" w:rsidRDefault="007A1BDF">
            <w:r>
              <w:t>(Serwer) stan SYN-RECEIVED (otrzymano SYN)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P7</w:t>
            </w:r>
          </w:p>
        </w:tc>
        <w:tc>
          <w:tcPr>
            <w:tcW w:w="4531" w:type="dxa"/>
          </w:tcPr>
          <w:p w:rsidR="00D94FD0" w:rsidRDefault="007A1BDF">
            <w:r>
              <w:t>(Serwer) wiadomość SYN+ACK w drodze do klienta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P8</w:t>
            </w:r>
          </w:p>
        </w:tc>
        <w:tc>
          <w:tcPr>
            <w:tcW w:w="4531" w:type="dxa"/>
          </w:tcPr>
          <w:p w:rsidR="00D94FD0" w:rsidRDefault="007A1BDF" w:rsidP="006142E2">
            <w:r>
              <w:t xml:space="preserve">(Klient) </w:t>
            </w:r>
            <w:r w:rsidR="006142E2">
              <w:t xml:space="preserve">stan </w:t>
            </w:r>
            <w:r>
              <w:t>p</w:t>
            </w:r>
            <w:r w:rsidR="006142E2">
              <w:t>rzyjęcia</w:t>
            </w:r>
            <w:r>
              <w:t xml:space="preserve"> SYN+ACK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P9</w:t>
            </w:r>
          </w:p>
        </w:tc>
        <w:tc>
          <w:tcPr>
            <w:tcW w:w="4531" w:type="dxa"/>
          </w:tcPr>
          <w:p w:rsidR="00D94FD0" w:rsidRDefault="006142E2" w:rsidP="006142E2">
            <w:r>
              <w:t>(Klient) wiadomość ACK w drodze do serwera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P10</w:t>
            </w:r>
          </w:p>
        </w:tc>
        <w:tc>
          <w:tcPr>
            <w:tcW w:w="4531" w:type="dxa"/>
          </w:tcPr>
          <w:p w:rsidR="00D94FD0" w:rsidRDefault="006142E2">
            <w:r>
              <w:t>(Serwer) Oczekiwanie na wiadomość ACK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P11</w:t>
            </w:r>
          </w:p>
        </w:tc>
        <w:tc>
          <w:tcPr>
            <w:tcW w:w="4531" w:type="dxa"/>
          </w:tcPr>
          <w:p w:rsidR="00D94FD0" w:rsidRDefault="006142E2">
            <w:r>
              <w:t>(Serwer) Gotowość do nawiązania połączenia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P12</w:t>
            </w:r>
          </w:p>
        </w:tc>
        <w:tc>
          <w:tcPr>
            <w:tcW w:w="4531" w:type="dxa"/>
          </w:tcPr>
          <w:p w:rsidR="00D94FD0" w:rsidRDefault="006142E2" w:rsidP="006142E2">
            <w:r>
              <w:t>(</w:t>
            </w:r>
            <w:r>
              <w:t>Klient</w:t>
            </w:r>
            <w:r>
              <w:t>) Gotowość do nawiązania połączenia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P13</w:t>
            </w:r>
          </w:p>
        </w:tc>
        <w:tc>
          <w:tcPr>
            <w:tcW w:w="4531" w:type="dxa"/>
          </w:tcPr>
          <w:p w:rsidR="00D94FD0" w:rsidRDefault="006142E2">
            <w:r>
              <w:t>Stan ESTABLISHED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P14</w:t>
            </w:r>
          </w:p>
        </w:tc>
        <w:tc>
          <w:tcPr>
            <w:tcW w:w="4531" w:type="dxa"/>
          </w:tcPr>
          <w:p w:rsidR="00D94FD0" w:rsidRDefault="00D94FD0"/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P15</w:t>
            </w:r>
          </w:p>
        </w:tc>
        <w:tc>
          <w:tcPr>
            <w:tcW w:w="4531" w:type="dxa"/>
          </w:tcPr>
          <w:p w:rsidR="00D94FD0" w:rsidRDefault="00D94FD0"/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P16</w:t>
            </w:r>
          </w:p>
        </w:tc>
        <w:tc>
          <w:tcPr>
            <w:tcW w:w="4531" w:type="dxa"/>
          </w:tcPr>
          <w:p w:rsidR="00D94FD0" w:rsidRDefault="00D94FD0"/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P17</w:t>
            </w:r>
          </w:p>
        </w:tc>
        <w:tc>
          <w:tcPr>
            <w:tcW w:w="4531" w:type="dxa"/>
          </w:tcPr>
          <w:p w:rsidR="00D94FD0" w:rsidRDefault="00D94FD0"/>
        </w:tc>
      </w:tr>
      <w:tr w:rsidR="00C12706" w:rsidTr="00D94FD0">
        <w:tc>
          <w:tcPr>
            <w:tcW w:w="4531" w:type="dxa"/>
          </w:tcPr>
          <w:p w:rsidR="00C12706" w:rsidRDefault="00C12706">
            <w:r>
              <w:t>P18</w:t>
            </w:r>
          </w:p>
        </w:tc>
        <w:tc>
          <w:tcPr>
            <w:tcW w:w="4531" w:type="dxa"/>
          </w:tcPr>
          <w:p w:rsidR="00C12706" w:rsidRDefault="00C12706"/>
        </w:tc>
      </w:tr>
      <w:tr w:rsidR="00C12706" w:rsidTr="00D94FD0">
        <w:tc>
          <w:tcPr>
            <w:tcW w:w="4531" w:type="dxa"/>
          </w:tcPr>
          <w:p w:rsidR="00C12706" w:rsidRDefault="00C12706">
            <w:r>
              <w:t>P19</w:t>
            </w:r>
          </w:p>
        </w:tc>
        <w:tc>
          <w:tcPr>
            <w:tcW w:w="4531" w:type="dxa"/>
          </w:tcPr>
          <w:p w:rsidR="00C12706" w:rsidRDefault="00C12706"/>
        </w:tc>
      </w:tr>
      <w:tr w:rsidR="00C12706" w:rsidTr="00D94FD0">
        <w:tc>
          <w:tcPr>
            <w:tcW w:w="4531" w:type="dxa"/>
          </w:tcPr>
          <w:p w:rsidR="00C12706" w:rsidRDefault="00C12706">
            <w:r>
              <w:t>P20</w:t>
            </w:r>
          </w:p>
        </w:tc>
        <w:tc>
          <w:tcPr>
            <w:tcW w:w="4531" w:type="dxa"/>
          </w:tcPr>
          <w:p w:rsidR="00C12706" w:rsidRDefault="00C12706"/>
        </w:tc>
      </w:tr>
      <w:tr w:rsidR="00C12706" w:rsidTr="00D94FD0">
        <w:tc>
          <w:tcPr>
            <w:tcW w:w="4531" w:type="dxa"/>
          </w:tcPr>
          <w:p w:rsidR="00C12706" w:rsidRDefault="00C12706">
            <w:r>
              <w:t>P21</w:t>
            </w:r>
          </w:p>
        </w:tc>
        <w:tc>
          <w:tcPr>
            <w:tcW w:w="4531" w:type="dxa"/>
          </w:tcPr>
          <w:p w:rsidR="00C12706" w:rsidRDefault="00C12706"/>
        </w:tc>
      </w:tr>
    </w:tbl>
    <w:p w:rsidR="009B4099" w:rsidRDefault="009B409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4FD0" w:rsidTr="00D94FD0">
        <w:tc>
          <w:tcPr>
            <w:tcW w:w="4531" w:type="dxa"/>
          </w:tcPr>
          <w:p w:rsidR="00D94FD0" w:rsidRPr="00F53970" w:rsidRDefault="00D94FD0">
            <w:pPr>
              <w:rPr>
                <w:b/>
              </w:rPr>
            </w:pPr>
            <w:r w:rsidRPr="00F53970">
              <w:rPr>
                <w:b/>
              </w:rPr>
              <w:t>Nazwa przejścia</w:t>
            </w:r>
          </w:p>
        </w:tc>
        <w:tc>
          <w:tcPr>
            <w:tcW w:w="4531" w:type="dxa"/>
          </w:tcPr>
          <w:p w:rsidR="00D94FD0" w:rsidRPr="00F53970" w:rsidRDefault="00D94FD0">
            <w:pPr>
              <w:rPr>
                <w:b/>
              </w:rPr>
            </w:pPr>
            <w:r w:rsidRPr="00F53970">
              <w:rPr>
                <w:b/>
              </w:rPr>
              <w:t>Opis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T1</w:t>
            </w:r>
          </w:p>
        </w:tc>
        <w:tc>
          <w:tcPr>
            <w:tcW w:w="4531" w:type="dxa"/>
          </w:tcPr>
          <w:p w:rsidR="00D94FD0" w:rsidRDefault="001E6204">
            <w:r>
              <w:t xml:space="preserve">(Klient)  </w:t>
            </w:r>
            <w:r w:rsidR="00CF7AF9">
              <w:t>Wysłanie wiadomości SYN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T2</w:t>
            </w:r>
          </w:p>
        </w:tc>
        <w:tc>
          <w:tcPr>
            <w:tcW w:w="4531" w:type="dxa"/>
          </w:tcPr>
          <w:p w:rsidR="00D94FD0" w:rsidRDefault="00CF7AF9">
            <w:r>
              <w:t>(Serwer) Uruchomienie serwera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T3</w:t>
            </w:r>
          </w:p>
        </w:tc>
        <w:tc>
          <w:tcPr>
            <w:tcW w:w="4531" w:type="dxa"/>
          </w:tcPr>
          <w:p w:rsidR="00D94FD0" w:rsidRDefault="00CF7AF9">
            <w:r>
              <w:t>(Serwer) Odebranie wiadomości SYN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T4</w:t>
            </w:r>
          </w:p>
        </w:tc>
        <w:tc>
          <w:tcPr>
            <w:tcW w:w="4531" w:type="dxa"/>
          </w:tcPr>
          <w:p w:rsidR="00D94FD0" w:rsidRDefault="00CF7AF9">
            <w:r>
              <w:t>(Serwer) Wysłanie wiadomości SYN+ACK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T5</w:t>
            </w:r>
          </w:p>
        </w:tc>
        <w:tc>
          <w:tcPr>
            <w:tcW w:w="4531" w:type="dxa"/>
          </w:tcPr>
          <w:p w:rsidR="00D94FD0" w:rsidRDefault="0004752D" w:rsidP="007575CA">
            <w:r>
              <w:t>(Klient) O</w:t>
            </w:r>
            <w:r w:rsidR="007575CA">
              <w:t>debranie</w:t>
            </w:r>
            <w:r>
              <w:t xml:space="preserve"> wiadomości SYN+ACK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T6</w:t>
            </w:r>
          </w:p>
        </w:tc>
        <w:tc>
          <w:tcPr>
            <w:tcW w:w="4531" w:type="dxa"/>
          </w:tcPr>
          <w:p w:rsidR="00D94FD0" w:rsidRDefault="006142E2">
            <w:r>
              <w:t>(Klient) Wysłanie wiadomości ACK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T7</w:t>
            </w:r>
          </w:p>
        </w:tc>
        <w:tc>
          <w:tcPr>
            <w:tcW w:w="4531" w:type="dxa"/>
          </w:tcPr>
          <w:p w:rsidR="00D94FD0" w:rsidRDefault="006142E2">
            <w:r>
              <w:t>(Serwer) Odebranie wiadomości ACK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T8</w:t>
            </w:r>
          </w:p>
        </w:tc>
        <w:tc>
          <w:tcPr>
            <w:tcW w:w="4531" w:type="dxa"/>
          </w:tcPr>
          <w:p w:rsidR="00D94FD0" w:rsidRDefault="006142E2">
            <w:r>
              <w:t>(Klient/Serwer) Nawiązywanie połączenia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T9</w:t>
            </w:r>
          </w:p>
        </w:tc>
        <w:tc>
          <w:tcPr>
            <w:tcW w:w="4531" w:type="dxa"/>
          </w:tcPr>
          <w:p w:rsidR="00D94FD0" w:rsidRDefault="00D94FD0"/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T10</w:t>
            </w:r>
          </w:p>
        </w:tc>
        <w:tc>
          <w:tcPr>
            <w:tcW w:w="4531" w:type="dxa"/>
          </w:tcPr>
          <w:p w:rsidR="00D94FD0" w:rsidRDefault="00D94FD0" w:rsidP="00FB2239"/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T11</w:t>
            </w:r>
          </w:p>
        </w:tc>
        <w:tc>
          <w:tcPr>
            <w:tcW w:w="4531" w:type="dxa"/>
          </w:tcPr>
          <w:p w:rsidR="00D94FD0" w:rsidRDefault="00D94FD0"/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T12</w:t>
            </w:r>
          </w:p>
        </w:tc>
        <w:tc>
          <w:tcPr>
            <w:tcW w:w="4531" w:type="dxa"/>
          </w:tcPr>
          <w:p w:rsidR="00D94FD0" w:rsidRDefault="00D94FD0"/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T13</w:t>
            </w:r>
          </w:p>
        </w:tc>
        <w:tc>
          <w:tcPr>
            <w:tcW w:w="4531" w:type="dxa"/>
          </w:tcPr>
          <w:p w:rsidR="00D94FD0" w:rsidRDefault="00D94FD0"/>
        </w:tc>
      </w:tr>
      <w:tr w:rsidR="00C12706" w:rsidTr="00D94FD0">
        <w:tc>
          <w:tcPr>
            <w:tcW w:w="4531" w:type="dxa"/>
          </w:tcPr>
          <w:p w:rsidR="00C12706" w:rsidRDefault="00C12706">
            <w:r>
              <w:t>T14</w:t>
            </w:r>
          </w:p>
        </w:tc>
        <w:tc>
          <w:tcPr>
            <w:tcW w:w="4531" w:type="dxa"/>
          </w:tcPr>
          <w:p w:rsidR="00C12706" w:rsidRDefault="00C12706"/>
        </w:tc>
      </w:tr>
      <w:tr w:rsidR="00C12706" w:rsidTr="00D94FD0">
        <w:tc>
          <w:tcPr>
            <w:tcW w:w="4531" w:type="dxa"/>
          </w:tcPr>
          <w:p w:rsidR="00C12706" w:rsidRDefault="00C12706">
            <w:r>
              <w:t>T15</w:t>
            </w:r>
            <w:bookmarkStart w:id="0" w:name="_GoBack"/>
            <w:bookmarkEnd w:id="0"/>
          </w:p>
        </w:tc>
        <w:tc>
          <w:tcPr>
            <w:tcW w:w="4531" w:type="dxa"/>
          </w:tcPr>
          <w:p w:rsidR="00C12706" w:rsidRDefault="00C12706"/>
        </w:tc>
      </w:tr>
    </w:tbl>
    <w:p w:rsidR="00D94FD0" w:rsidRDefault="00D94FD0"/>
    <w:sectPr w:rsidR="00D94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D0"/>
    <w:rsid w:val="0004752D"/>
    <w:rsid w:val="001E6204"/>
    <w:rsid w:val="006142E2"/>
    <w:rsid w:val="006F1DB6"/>
    <w:rsid w:val="007575CA"/>
    <w:rsid w:val="007A1BDF"/>
    <w:rsid w:val="009B4099"/>
    <w:rsid w:val="00C12706"/>
    <w:rsid w:val="00CF7AF9"/>
    <w:rsid w:val="00D94FD0"/>
    <w:rsid w:val="00EE68A0"/>
    <w:rsid w:val="00F53970"/>
    <w:rsid w:val="00FB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00B54-873F-4F07-BE85-8E0A8098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9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145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Maciej</cp:lastModifiedBy>
  <cp:revision>4</cp:revision>
  <dcterms:created xsi:type="dcterms:W3CDTF">2015-06-01T10:27:00Z</dcterms:created>
  <dcterms:modified xsi:type="dcterms:W3CDTF">2015-06-01T10:56:00Z</dcterms:modified>
</cp:coreProperties>
</file>