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  <w:t xml:space="preserve">MANUAL TECNICO </w:t>
      </w:r>
    </w:p>
    <w:p w:rsidR="00000000" w:rsidDel="00000000" w:rsidP="00000000" w:rsidRDefault="00000000" w:rsidRPr="00000000" w14:paraId="00000002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219" w:right="701" w:firstLine="0"/>
        <w:jc w:val="center"/>
        <w:rPr/>
      </w:pPr>
      <w:r w:rsidDel="00000000" w:rsidR="00000000" w:rsidRPr="00000000">
        <w:rPr>
          <w:rtl w:val="0"/>
        </w:rPr>
        <w:t xml:space="preserve">DISEÑO DESARROLLO E IMPLEMENTACION DE SOFTWARE Y APLICATIVO</w:t>
      </w:r>
    </w:p>
    <w:p w:rsidR="00000000" w:rsidDel="00000000" w:rsidP="00000000" w:rsidRDefault="00000000" w:rsidRPr="00000000" w14:paraId="00000004">
      <w:pPr>
        <w:ind w:left="171" w:right="701" w:firstLine="0"/>
        <w:jc w:val="center"/>
        <w:rPr/>
      </w:pPr>
      <w:r w:rsidDel="00000000" w:rsidR="00000000" w:rsidRPr="00000000">
        <w:rPr>
          <w:rtl w:val="0"/>
        </w:rPr>
        <w:t xml:space="preserve">WEB PARA LA ADMINISTRACION Y GESTION DE PRODUCTOS DE LA EMPRESA FAJATEYA</w:t>
      </w:r>
    </w:p>
    <w:p w:rsidR="00000000" w:rsidDel="00000000" w:rsidP="00000000" w:rsidRDefault="00000000" w:rsidRPr="00000000" w14:paraId="00000005">
      <w:pPr>
        <w:spacing w:after="18" w:line="259" w:lineRule="auto"/>
        <w:ind w:right="709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9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7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9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52" w:line="259" w:lineRule="auto"/>
        <w:ind w:right="713"/>
        <w:jc w:val="center"/>
        <w:rPr/>
      </w:pPr>
      <w:r w:rsidDel="00000000" w:rsidR="00000000" w:rsidRPr="00000000">
        <w:rPr>
          <w:rtl w:val="0"/>
        </w:rPr>
        <w:t xml:space="preserve">NAREN GONZALEZ GAMBA </w:t>
      </w:r>
    </w:p>
    <w:p w:rsidR="00000000" w:rsidDel="00000000" w:rsidP="00000000" w:rsidRDefault="00000000" w:rsidRPr="00000000" w14:paraId="00000014">
      <w:pPr>
        <w:spacing w:after="254" w:line="259" w:lineRule="auto"/>
        <w:ind w:right="711"/>
        <w:jc w:val="center"/>
        <w:rPr/>
      </w:pPr>
      <w:r w:rsidDel="00000000" w:rsidR="00000000" w:rsidRPr="00000000">
        <w:rPr>
          <w:rtl w:val="0"/>
        </w:rPr>
        <w:t xml:space="preserve">CAMILO AVILA </w:t>
      </w:r>
    </w:p>
    <w:p w:rsidR="00000000" w:rsidDel="00000000" w:rsidP="00000000" w:rsidRDefault="00000000" w:rsidRPr="00000000" w14:paraId="00000015">
      <w:pPr>
        <w:spacing w:after="254" w:line="259" w:lineRule="auto"/>
        <w:ind w:right="711"/>
        <w:jc w:val="center"/>
        <w:rPr/>
      </w:pPr>
      <w:r w:rsidDel="00000000" w:rsidR="00000000" w:rsidRPr="00000000">
        <w:rPr>
          <w:rtl w:val="0"/>
        </w:rPr>
        <w:t xml:space="preserve">IVONNE MARCELA </w:t>
      </w:r>
    </w:p>
    <w:p w:rsidR="00000000" w:rsidDel="00000000" w:rsidP="00000000" w:rsidRDefault="00000000" w:rsidRPr="00000000" w14:paraId="00000016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19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19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17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19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18" w:line="259" w:lineRule="auto"/>
        <w:ind w:right="705"/>
        <w:jc w:val="center"/>
        <w:rPr/>
      </w:pPr>
      <w:r w:rsidDel="00000000" w:rsidR="00000000" w:rsidRPr="00000000">
        <w:rPr>
          <w:rtl w:val="0"/>
        </w:rPr>
        <w:t xml:space="preserve">SENA</w:t>
      </w:r>
    </w:p>
    <w:p w:rsidR="00000000" w:rsidDel="00000000" w:rsidP="00000000" w:rsidRDefault="00000000" w:rsidRPr="00000000" w14:paraId="00000025">
      <w:pPr>
        <w:spacing w:after="18" w:line="259" w:lineRule="auto"/>
        <w:ind w:right="705"/>
        <w:jc w:val="center"/>
        <w:rPr/>
      </w:pPr>
      <w:r w:rsidDel="00000000" w:rsidR="00000000" w:rsidRPr="00000000">
        <w:rPr>
          <w:rtl w:val="0"/>
        </w:rPr>
        <w:t xml:space="preserve">SERVICIO NACIONAL DE APRENDIZAJE </w:t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Contenido </w:t>
      </w:r>
    </w:p>
    <w:p w:rsidR="00000000" w:rsidDel="00000000" w:rsidP="00000000" w:rsidRDefault="00000000" w:rsidRPr="00000000" w14:paraId="00000027">
      <w:pPr>
        <w:spacing w:after="16" w:line="259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31" w:line="259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15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543"/>
            </w:tabs>
            <w:spacing w:after="205" w:before="0" w:line="268" w:lineRule="auto"/>
            <w:ind w:left="246" w:right="718" w:hanging="1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Presentación</w:t>
              <w:tab/>
              <w:t xml:space="preserve">4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543"/>
            </w:tabs>
            <w:spacing w:after="205" w:before="0" w:line="268" w:lineRule="auto"/>
            <w:ind w:left="246" w:right="718" w:hanging="1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  <w:tab/>
              <w:t xml:space="preserve">5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543"/>
            </w:tabs>
            <w:spacing w:after="205" w:before="0" w:line="268" w:lineRule="auto"/>
            <w:ind w:left="246" w:right="718" w:hanging="1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Procesos</w:t>
              <w:tab/>
              <w:t xml:space="preserve">6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543"/>
            </w:tabs>
            <w:spacing w:after="205" w:before="0" w:line="268" w:lineRule="auto"/>
            <w:ind w:left="246" w:right="718" w:hanging="1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del sistema</w:t>
              <w:tab/>
              <w:t xml:space="preserve">7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543"/>
            </w:tabs>
            <w:spacing w:after="205" w:before="0" w:line="268" w:lineRule="auto"/>
            <w:ind w:left="246" w:right="718" w:hanging="1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Herramientas utilizadas para el desarrollo</w:t>
              <w:tab/>
              <w:t xml:space="preserve">8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543"/>
            </w:tabs>
            <w:spacing w:after="205" w:before="0" w:line="268" w:lineRule="auto"/>
            <w:ind w:left="246" w:right="718" w:hanging="1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Instalación de aplicaciones</w:t>
              <w:tab/>
              <w:t xml:space="preserve">9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543"/>
            </w:tabs>
            <w:spacing w:after="205" w:before="0" w:line="268" w:lineRule="auto"/>
            <w:ind w:left="246" w:right="718" w:hanging="1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Modelo de clases</w:t>
              <w:tab/>
              <w:t xml:space="preserve">11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543"/>
            </w:tabs>
            <w:spacing w:after="205" w:before="0" w:line="268" w:lineRule="auto"/>
            <w:ind w:left="246" w:right="718" w:hanging="1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  <w:tab/>
              <w:t xml:space="preserve">12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543"/>
            </w:tabs>
            <w:spacing w:after="205" w:before="0" w:line="268" w:lineRule="auto"/>
            <w:ind w:left="246" w:right="718" w:hanging="1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entidad relación</w:t>
              <w:tab/>
              <w:t xml:space="preserve">16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543"/>
            </w:tabs>
            <w:spacing w:after="205" w:before="0" w:line="268" w:lineRule="auto"/>
            <w:ind w:left="246" w:right="718" w:hanging="1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Diccionario de datos</w:t>
              <w:tab/>
              <w:t xml:space="preserve">17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543"/>
            </w:tabs>
            <w:spacing w:after="205" w:before="0" w:line="268" w:lineRule="auto"/>
            <w:ind w:left="246" w:right="718" w:hanging="1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Acceso y copia de seguridad a la base de datos</w:t>
              <w:tab/>
              <w:t xml:space="preserve">25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543"/>
            </w:tabs>
            <w:spacing w:after="205" w:before="0" w:line="268" w:lineRule="auto"/>
            <w:ind w:left="246" w:right="718" w:hanging="1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Restauración de la base de datos</w:t>
              <w:tab/>
              <w:t xml:space="preserve">31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ind w:left="231" w:right="701" w:firstLine="0"/>
        <w:rPr/>
      </w:pPr>
      <w:r w:rsidDel="00000000" w:rsidR="00000000" w:rsidRPr="00000000">
        <w:rPr>
          <w:b w:val="1"/>
          <w:rtl w:val="0"/>
        </w:rPr>
        <w:t xml:space="preserve">Tabla de ilustraciones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" w:line="259" w:lineRule="auto"/>
        <w:ind w:left="0" w:right="645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59" w:lineRule="auto"/>
        <w:ind w:left="0" w:right="645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ind w:right="709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Presentación </w:t>
      </w:r>
    </w:p>
    <w:p w:rsidR="00000000" w:rsidDel="00000000" w:rsidP="00000000" w:rsidRDefault="00000000" w:rsidRPr="00000000" w14:paraId="0000003F">
      <w:pPr>
        <w:spacing w:after="31" w:line="259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17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17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17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pStyle w:val="Heading1"/>
        <w:ind w:right="705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Objetivo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17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17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Procesos </w:t>
      </w:r>
    </w:p>
    <w:p w:rsidR="00000000" w:rsidDel="00000000" w:rsidP="00000000" w:rsidRDefault="00000000" w:rsidRPr="00000000" w14:paraId="00000087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spacing w:after="15" w:lineRule="auto"/>
        <w:ind w:left="-5" w:right="0" w:firstLine="0"/>
        <w:jc w:val="left"/>
        <w:rPr/>
      </w:pPr>
      <w:r w:rsidDel="00000000" w:rsidR="00000000" w:rsidRPr="00000000">
        <w:rPr>
          <w:rtl w:val="0"/>
        </w:rPr>
        <w:t xml:space="preserve">Procesos de entrada </w:t>
      </w:r>
    </w:p>
    <w:p w:rsidR="00000000" w:rsidDel="00000000" w:rsidP="00000000" w:rsidRDefault="00000000" w:rsidRPr="00000000" w14:paraId="00000089">
      <w:pPr>
        <w:spacing w:after="41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1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pStyle w:val="Heading2"/>
        <w:spacing w:after="15" w:lineRule="auto"/>
        <w:ind w:left="-5" w:right="0" w:firstLine="0"/>
        <w:jc w:val="left"/>
        <w:rPr/>
      </w:pPr>
      <w:r w:rsidDel="00000000" w:rsidR="00000000" w:rsidRPr="00000000">
        <w:rPr>
          <w:rtl w:val="0"/>
        </w:rPr>
        <w:t xml:space="preserve">Procesos de salida </w:t>
      </w:r>
    </w:p>
    <w:p w:rsidR="00000000" w:rsidDel="00000000" w:rsidP="00000000" w:rsidRDefault="00000000" w:rsidRPr="00000000" w14:paraId="0000008D">
      <w:pPr>
        <w:spacing w:after="34" w:line="259" w:lineRule="auto"/>
        <w:ind w:left="0" w:righ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pStyle w:val="Heading1"/>
        <w:spacing w:after="108" w:lineRule="auto"/>
        <w:ind w:right="4002"/>
        <w:jc w:val="right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Requisitos del sistema </w:t>
      </w:r>
    </w:p>
    <w:p w:rsidR="00000000" w:rsidDel="00000000" w:rsidP="00000000" w:rsidRDefault="00000000" w:rsidRPr="00000000" w14:paraId="00000092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38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3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after="17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pStyle w:val="Heading1"/>
        <w:ind w:right="709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Herramientas utilizadas para el desarrollo </w:t>
      </w:r>
    </w:p>
    <w:p w:rsidR="00000000" w:rsidDel="00000000" w:rsidP="00000000" w:rsidRDefault="00000000" w:rsidRPr="00000000" w14:paraId="000000AD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after="21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1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after="17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pStyle w:val="Heading1"/>
        <w:spacing w:after="15" w:lineRule="auto"/>
        <w:ind w:right="709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Instalación de aplicaciones </w:t>
      </w:r>
    </w:p>
    <w:p w:rsidR="00000000" w:rsidDel="00000000" w:rsidP="00000000" w:rsidRDefault="00000000" w:rsidRPr="00000000" w14:paraId="000000C3">
      <w:pPr>
        <w:spacing w:after="15" w:line="259" w:lineRule="auto"/>
        <w:ind w:right="709"/>
        <w:jc w:val="center"/>
        <w:rPr/>
      </w:pPr>
      <w:r w:rsidDel="00000000" w:rsidR="00000000" w:rsidRPr="00000000">
        <w:rPr>
          <w:b w:val="1"/>
          <w:rtl w:val="0"/>
        </w:rPr>
        <w:t xml:space="preserve">Requisitos generales pre-instalación para el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pStyle w:val="Heading2"/>
        <w:spacing w:after="15" w:lineRule="auto"/>
        <w:ind w:left="-5" w:right="0" w:firstLine="0"/>
        <w:jc w:val="left"/>
        <w:rPr/>
      </w:pPr>
      <w:r w:rsidDel="00000000" w:rsidR="00000000" w:rsidRPr="00000000">
        <w:rPr>
          <w:rtl w:val="0"/>
        </w:rPr>
        <w:t xml:space="preserve">Instalación y ejecución del programa </w:t>
      </w:r>
    </w:p>
    <w:p w:rsidR="00000000" w:rsidDel="00000000" w:rsidP="00000000" w:rsidRDefault="00000000" w:rsidRPr="00000000" w14:paraId="000000C6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tabs>
          <w:tab w:val="center" w:pos="2809"/>
          <w:tab w:val="center" w:pos="5889"/>
        </w:tabs>
        <w:spacing w:after="0" w:line="259" w:lineRule="auto"/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after="17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pStyle w:val="Heading1"/>
        <w:ind w:right="709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Diagrama de casos de uso </w:t>
      </w:r>
    </w:p>
    <w:p w:rsidR="00000000" w:rsidDel="00000000" w:rsidP="00000000" w:rsidRDefault="00000000" w:rsidRPr="00000000" w14:paraId="000000D6">
      <w:pPr>
        <w:spacing w:after="44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spacing w:after="0" w:line="259" w:lineRule="auto"/>
        <w:ind w:left="0" w:right="0" w:firstLine="0"/>
        <w:rPr/>
      </w:pPr>
      <w:r w:rsidDel="00000000" w:rsidR="00000000" w:rsidRPr="00000000">
        <w:rPr/>
        <w:drawing>
          <wp:inline distB="0" distT="0" distL="0" distR="0">
            <wp:extent cx="7620" cy="76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" cy="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8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E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spacing w:after="17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6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B">
      <w:pPr>
        <w:pStyle w:val="Heading1"/>
        <w:spacing w:after="235" w:lineRule="auto"/>
        <w:ind w:right="3686"/>
        <w:jc w:val="right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Diccionario de datos </w:t>
      </w:r>
    </w:p>
    <w:p w:rsidR="00000000" w:rsidDel="00000000" w:rsidP="00000000" w:rsidRDefault="00000000" w:rsidRPr="00000000" w14:paraId="000000EC">
      <w:pPr>
        <w:spacing w:after="19" w:line="259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6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spacing w:after="19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spacing w:after="16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0">
      <w:pPr>
        <w:spacing w:after="16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1">
      <w:pPr>
        <w:spacing w:after="16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spacing w:after="19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spacing w:after="17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4">
      <w:pPr>
        <w:spacing w:after="16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5">
      <w:pPr>
        <w:spacing w:after="16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spacing w:after="16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spacing w:after="19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8">
      <w:pPr>
        <w:spacing w:after="16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9">
      <w:pPr>
        <w:spacing w:after="16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spacing w:after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pStyle w:val="Heading1"/>
        <w:ind w:right="705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Acceso y copia de seguridad a la base de datos </w:t>
      </w:r>
    </w:p>
    <w:p w:rsidR="00000000" w:rsidDel="00000000" w:rsidP="00000000" w:rsidRDefault="00000000" w:rsidRPr="00000000" w14:paraId="000000FC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7" w:line="259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6" w:line="259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6" w:line="259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9" w:line="259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6" w:line="259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6" w:line="259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6" w:line="259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9" w:line="259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6" w:line="259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6" w:line="259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6" w:line="259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7" w:line="259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9" w:line="259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6" w:line="259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6" w:line="259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6" w:line="259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6" w:line="259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9" w:line="259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6" w:line="259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6" w:line="259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59" w:lineRule="auto"/>
        <w:ind w:left="0" w:right="644" w:firstLine="0"/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ind w:right="706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Restauración de la base de datos </w:t>
      </w:r>
    </w:p>
    <w:sectPr>
      <w:footerReference r:id="rId7" w:type="default"/>
      <w:footerReference r:id="rId8" w:type="first"/>
      <w:footerReference r:id="rId9" w:type="even"/>
      <w:pgSz w:h="15840" w:w="12240" w:orient="portrait"/>
      <w:pgMar w:bottom="1425" w:top="1420" w:left="1702" w:right="99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spacing w:after="0" w:line="259" w:lineRule="auto"/>
      <w:ind w:left="0" w:right="704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5">
    <w:pPr>
      <w:spacing w:after="0" w:line="259" w:lineRule="auto"/>
      <w:ind w:left="0" w:right="0" w:firstLine="0"/>
      <w:rPr/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spacing w:after="0" w:line="259" w:lineRule="auto"/>
      <w:ind w:left="0" w:right="704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7">
    <w:pPr>
      <w:spacing w:after="0" w:line="259" w:lineRule="auto"/>
      <w:ind w:left="0" w:right="0" w:firstLine="0"/>
      <w:rPr/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spacing w:after="160" w:line="259" w:lineRule="auto"/>
      <w:ind w:left="0" w:right="0" w:firstLine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>
        <w:spacing w:after="4" w:line="268" w:lineRule="auto"/>
        <w:ind w:left="10" w:right="7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10" w:before="0" w:line="259" w:lineRule="auto"/>
      <w:ind w:left="10" w:right="708" w:hanging="1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10" w:before="0" w:line="259" w:lineRule="auto"/>
      <w:ind w:left="10" w:right="708" w:hanging="1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