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274" w:rsidRPr="009F4274" w:rsidRDefault="009F4274" w:rsidP="009F42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4274">
        <w:rPr>
          <w:rFonts w:ascii="Times New Roman" w:hAnsi="Times New Roman" w:cs="Times New Roman"/>
          <w:b/>
          <w:sz w:val="24"/>
          <w:szCs w:val="24"/>
        </w:rPr>
        <w:t>Послевоенное в</w:t>
      </w:r>
      <w:r>
        <w:rPr>
          <w:rFonts w:ascii="Times New Roman" w:hAnsi="Times New Roman" w:cs="Times New Roman"/>
          <w:b/>
          <w:sz w:val="24"/>
          <w:szCs w:val="24"/>
        </w:rPr>
        <w:t xml:space="preserve">осстановление </w:t>
      </w:r>
      <w:r w:rsidR="006B6320">
        <w:rPr>
          <w:rFonts w:ascii="Times New Roman" w:hAnsi="Times New Roman" w:cs="Times New Roman"/>
          <w:b/>
          <w:sz w:val="24"/>
          <w:szCs w:val="24"/>
        </w:rPr>
        <w:t xml:space="preserve">пригородных дворцово-парковых </w:t>
      </w:r>
      <w:r w:rsidR="006B6320">
        <w:rPr>
          <w:rFonts w:ascii="Times New Roman" w:hAnsi="Times New Roman" w:cs="Times New Roman"/>
          <w:b/>
          <w:sz w:val="24"/>
          <w:szCs w:val="24"/>
        </w:rPr>
        <w:br/>
        <w:t>ансамблей Санкт-Петербурга</w:t>
      </w:r>
      <w:bookmarkStart w:id="0" w:name="_GoBack"/>
      <w:bookmarkEnd w:id="0"/>
    </w:p>
    <w:p w:rsidR="004804A3" w:rsidRDefault="004B2E25" w:rsidP="003A7B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Виртуальная выставка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«Послевоенное восстановление пригородных дворцово-парковых ансамблей Санкт-Петербурга» </w:t>
      </w:r>
      <w:r w:rsidRPr="004804A3">
        <w:rPr>
          <w:rFonts w:ascii="Times New Roman" w:hAnsi="Times New Roman" w:cs="Times New Roman"/>
          <w:sz w:val="24"/>
          <w:szCs w:val="24"/>
        </w:rPr>
        <w:t>посвящен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 одному из наиболее драматических и значимых процессов в истории отечественной культуры — разрушению и последующему возрождению </w:t>
      </w:r>
      <w:r>
        <w:rPr>
          <w:rFonts w:ascii="Times New Roman" w:hAnsi="Times New Roman" w:cs="Times New Roman"/>
          <w:sz w:val="24"/>
          <w:szCs w:val="24"/>
        </w:rPr>
        <w:t xml:space="preserve">дворцовых ансамблей </w:t>
      </w:r>
      <w:r w:rsidR="004804A3" w:rsidRPr="004804A3">
        <w:rPr>
          <w:rFonts w:ascii="Times New Roman" w:hAnsi="Times New Roman" w:cs="Times New Roman"/>
          <w:sz w:val="24"/>
          <w:szCs w:val="24"/>
        </w:rPr>
        <w:t xml:space="preserve">Ленинградских пригородов в годы Великой Отечественной войны и в послевоенный период. В центре внимания — Петергоф, Пушкин (Царское Село) и Павловск, </w:t>
      </w:r>
      <w:r w:rsidR="0036381F">
        <w:rPr>
          <w:rFonts w:ascii="Times New Roman" w:hAnsi="Times New Roman" w:cs="Times New Roman"/>
          <w:sz w:val="24"/>
          <w:szCs w:val="24"/>
        </w:rPr>
        <w:t xml:space="preserve">где </w:t>
      </w:r>
      <w:r w:rsidR="003A7B93" w:rsidRPr="0036381F">
        <w:rPr>
          <w:rFonts w:ascii="Times New Roman" w:hAnsi="Times New Roman" w:cs="Times New Roman"/>
          <w:sz w:val="24"/>
          <w:szCs w:val="24"/>
        </w:rPr>
        <w:t>масштаб</w:t>
      </w:r>
      <w:r w:rsidR="003A7B93">
        <w:rPr>
          <w:rFonts w:ascii="Times New Roman" w:hAnsi="Times New Roman" w:cs="Times New Roman"/>
          <w:sz w:val="24"/>
          <w:szCs w:val="24"/>
        </w:rPr>
        <w:t xml:space="preserve"> тотального разрушения, разграбления и актов</w:t>
      </w:r>
      <w:r w:rsidR="003A7B93" w:rsidRPr="0036381F">
        <w:rPr>
          <w:rFonts w:ascii="Times New Roman" w:hAnsi="Times New Roman" w:cs="Times New Roman"/>
          <w:sz w:val="24"/>
          <w:szCs w:val="24"/>
        </w:rPr>
        <w:t xml:space="preserve"> вандализма</w:t>
      </w:r>
      <w:r w:rsidR="003A7B93" w:rsidRPr="003A7B93">
        <w:rPr>
          <w:rFonts w:ascii="Times New Roman" w:hAnsi="Times New Roman" w:cs="Times New Roman"/>
          <w:sz w:val="24"/>
          <w:szCs w:val="24"/>
        </w:rPr>
        <w:t xml:space="preserve"> </w:t>
      </w:r>
      <w:r w:rsidR="003A7B93" w:rsidRPr="0036381F">
        <w:rPr>
          <w:rFonts w:ascii="Times New Roman" w:hAnsi="Times New Roman" w:cs="Times New Roman"/>
          <w:sz w:val="24"/>
          <w:szCs w:val="24"/>
        </w:rPr>
        <w:t>до сих пор потрясает воображение</w:t>
      </w:r>
      <w:r w:rsidR="003A7B93">
        <w:rPr>
          <w:rFonts w:ascii="Times New Roman" w:hAnsi="Times New Roman" w:cs="Times New Roman"/>
          <w:sz w:val="24"/>
          <w:szCs w:val="24"/>
        </w:rPr>
        <w:t xml:space="preserve">. Планомерно уничтожая </w:t>
      </w:r>
      <w:r w:rsidR="003A7B93" w:rsidRPr="0036381F">
        <w:rPr>
          <w:rFonts w:ascii="Times New Roman" w:hAnsi="Times New Roman" w:cs="Times New Roman"/>
          <w:sz w:val="24"/>
          <w:szCs w:val="24"/>
        </w:rPr>
        <w:t>уникальные памятники истории и архитектуры, представляющие духовное наследие страны</w:t>
      </w:r>
      <w:r w:rsidR="003A7B93">
        <w:rPr>
          <w:rFonts w:ascii="Times New Roman" w:hAnsi="Times New Roman" w:cs="Times New Roman"/>
          <w:sz w:val="24"/>
          <w:szCs w:val="24"/>
        </w:rPr>
        <w:t xml:space="preserve"> </w:t>
      </w:r>
      <w:r w:rsidR="0036381F" w:rsidRPr="0036381F">
        <w:rPr>
          <w:rFonts w:ascii="Times New Roman" w:hAnsi="Times New Roman" w:cs="Times New Roman"/>
          <w:sz w:val="24"/>
          <w:szCs w:val="24"/>
        </w:rPr>
        <w:t xml:space="preserve">фашистская </w:t>
      </w:r>
      <w:r w:rsidR="0036381F">
        <w:rPr>
          <w:rFonts w:ascii="Times New Roman" w:hAnsi="Times New Roman" w:cs="Times New Roman"/>
          <w:sz w:val="24"/>
          <w:szCs w:val="24"/>
        </w:rPr>
        <w:t xml:space="preserve">Германия </w:t>
      </w:r>
      <w:r w:rsidR="003A7B93">
        <w:rPr>
          <w:rFonts w:ascii="Times New Roman" w:hAnsi="Times New Roman" w:cs="Times New Roman"/>
          <w:sz w:val="24"/>
          <w:szCs w:val="24"/>
        </w:rPr>
        <w:t>пыталась</w:t>
      </w:r>
      <w:r w:rsidR="0036381F">
        <w:rPr>
          <w:rFonts w:ascii="Times New Roman" w:hAnsi="Times New Roman" w:cs="Times New Roman"/>
          <w:sz w:val="24"/>
          <w:szCs w:val="24"/>
        </w:rPr>
        <w:t xml:space="preserve"> стереть культурный код </w:t>
      </w:r>
      <w:r w:rsidR="003A7B93">
        <w:rPr>
          <w:rFonts w:ascii="Times New Roman" w:hAnsi="Times New Roman" w:cs="Times New Roman"/>
          <w:sz w:val="24"/>
          <w:szCs w:val="24"/>
        </w:rPr>
        <w:t xml:space="preserve">нашего </w:t>
      </w:r>
      <w:r w:rsidR="0036381F">
        <w:rPr>
          <w:rFonts w:ascii="Times New Roman" w:hAnsi="Times New Roman" w:cs="Times New Roman"/>
          <w:sz w:val="24"/>
          <w:szCs w:val="24"/>
        </w:rPr>
        <w:t>народа</w:t>
      </w:r>
      <w:r w:rsidR="003A7B9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B0C78" w:rsidRPr="0036381F" w:rsidRDefault="0036381F" w:rsidP="00AB0C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36381F">
        <w:rPr>
          <w:rFonts w:ascii="Times New Roman" w:hAnsi="Times New Roman" w:cs="Times New Roman"/>
          <w:sz w:val="24"/>
          <w:szCs w:val="24"/>
        </w:rPr>
        <w:t>ыставка охватывает значительный исторический период: от довоенного состояния пригородных ансамблей, включая этап их музейного существования 1918–1941 годах, годы войны и оккупации, до конца XX века - времени завершения основных этапов восстановления дворцов, интерьеров, парковых сооружений и инженерных систем.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2378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Петергоф</w:t>
      </w:r>
      <w:r w:rsidR="002B2378">
        <w:rPr>
          <w:rFonts w:ascii="Times New Roman" w:hAnsi="Times New Roman" w:cs="Times New Roman"/>
          <w:sz w:val="24"/>
          <w:szCs w:val="24"/>
        </w:rPr>
        <w:t xml:space="preserve"> </w:t>
      </w:r>
      <w:r w:rsidR="002B2378" w:rsidRPr="002B2378">
        <w:rPr>
          <w:rFonts w:ascii="Times New Roman" w:hAnsi="Times New Roman" w:cs="Times New Roman"/>
          <w:b/>
          <w:sz w:val="24"/>
          <w:szCs w:val="24"/>
        </w:rPr>
        <w:t>был оккупирован 23 сентября 1941 года, освобожден 19 января 1944 года.</w:t>
      </w:r>
      <w:r w:rsidR="002B23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5416" w:rsidRPr="00275416" w:rsidRDefault="002B2378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Петергоф, оказавшись </w:t>
      </w:r>
      <w:r w:rsidR="00275416" w:rsidRPr="00275416">
        <w:rPr>
          <w:rFonts w:ascii="Times New Roman" w:hAnsi="Times New Roman" w:cs="Times New Roman"/>
          <w:sz w:val="24"/>
          <w:szCs w:val="24"/>
        </w:rPr>
        <w:t>в зоне ожесточенных прифронтовых боев,</w:t>
      </w:r>
      <w:r>
        <w:rPr>
          <w:rFonts w:ascii="Times New Roman" w:hAnsi="Times New Roman" w:cs="Times New Roman"/>
          <w:sz w:val="24"/>
          <w:szCs w:val="24"/>
        </w:rPr>
        <w:t xml:space="preserve"> перенесший оккупацию,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подвергся методичному уничтожению. </w:t>
      </w:r>
      <w:r w:rsidR="00D50D72">
        <w:rPr>
          <w:rFonts w:ascii="Times New Roman" w:hAnsi="Times New Roman" w:cs="Times New Roman"/>
          <w:sz w:val="24"/>
          <w:szCs w:val="24"/>
        </w:rPr>
        <w:t>С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ердце комплекса – Большой дворец, изначально поврежденный пожаром, </w:t>
      </w:r>
      <w:r w:rsidR="008F576A" w:rsidRPr="00275416">
        <w:rPr>
          <w:rFonts w:ascii="Times New Roman" w:hAnsi="Times New Roman" w:cs="Times New Roman"/>
          <w:sz w:val="24"/>
          <w:szCs w:val="24"/>
        </w:rPr>
        <w:t xml:space="preserve">перед отступлением </w:t>
      </w:r>
      <w:r w:rsidR="008F576A">
        <w:rPr>
          <w:rFonts w:ascii="Times New Roman" w:hAnsi="Times New Roman" w:cs="Times New Roman"/>
          <w:sz w:val="24"/>
          <w:szCs w:val="24"/>
        </w:rPr>
        <w:t>немецких войск</w:t>
      </w:r>
      <w:r w:rsidR="008F576A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75416" w:rsidRPr="00275416">
        <w:rPr>
          <w:rFonts w:ascii="Times New Roman" w:hAnsi="Times New Roman" w:cs="Times New Roman"/>
          <w:sz w:val="24"/>
          <w:szCs w:val="24"/>
        </w:rPr>
        <w:t>был окончательно стерт с лица земли мощными</w:t>
      </w:r>
      <w:r w:rsidR="008F576A" w:rsidRPr="008F576A">
        <w:rPr>
          <w:rFonts w:ascii="Times New Roman" w:hAnsi="Times New Roman" w:cs="Times New Roman"/>
          <w:sz w:val="24"/>
          <w:szCs w:val="24"/>
        </w:rPr>
        <w:t xml:space="preserve"> </w:t>
      </w:r>
      <w:r w:rsidR="008F576A" w:rsidRPr="00275416">
        <w:rPr>
          <w:rFonts w:ascii="Times New Roman" w:hAnsi="Times New Roman" w:cs="Times New Roman"/>
          <w:sz w:val="24"/>
          <w:szCs w:val="24"/>
        </w:rPr>
        <w:t>взрывами</w:t>
      </w:r>
      <w:r w:rsidR="00D50D72">
        <w:rPr>
          <w:rFonts w:ascii="Times New Roman" w:hAnsi="Times New Roman" w:cs="Times New Roman"/>
          <w:sz w:val="24"/>
          <w:szCs w:val="24"/>
        </w:rPr>
        <w:t>. И</w:t>
      </w:r>
      <w:r w:rsidR="00275416" w:rsidRPr="00275416">
        <w:rPr>
          <w:rFonts w:ascii="Times New Roman" w:hAnsi="Times New Roman" w:cs="Times New Roman"/>
          <w:sz w:val="24"/>
          <w:szCs w:val="24"/>
        </w:rPr>
        <w:t>зящный дворец Марли превращен в руины</w:t>
      </w:r>
      <w:r w:rsidR="00D50D72">
        <w:rPr>
          <w:rFonts w:ascii="Times New Roman" w:hAnsi="Times New Roman" w:cs="Times New Roman"/>
          <w:sz w:val="24"/>
          <w:szCs w:val="24"/>
        </w:rPr>
        <w:t>.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D50D72">
        <w:rPr>
          <w:rFonts w:ascii="Times New Roman" w:hAnsi="Times New Roman" w:cs="Times New Roman"/>
          <w:sz w:val="24"/>
          <w:szCs w:val="24"/>
        </w:rPr>
        <w:t>В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5416" w:rsidRPr="00275416">
        <w:rPr>
          <w:rFonts w:ascii="Times New Roman" w:hAnsi="Times New Roman" w:cs="Times New Roman"/>
          <w:sz w:val="24"/>
          <w:szCs w:val="24"/>
        </w:rPr>
        <w:t>Монплезире</w:t>
      </w:r>
      <w:proofErr w:type="spellEnd"/>
      <w:r w:rsidR="00275416" w:rsidRPr="00275416">
        <w:rPr>
          <w:rFonts w:ascii="Times New Roman" w:hAnsi="Times New Roman" w:cs="Times New Roman"/>
          <w:sz w:val="24"/>
          <w:szCs w:val="24"/>
        </w:rPr>
        <w:t>, любимом дворце Петра I, варварски уничтожены или похищены уникальные интерьеры, включая голландские изразцы и резное убранство</w:t>
      </w:r>
      <w:r w:rsidR="00D50D72">
        <w:rPr>
          <w:rFonts w:ascii="Times New Roman" w:hAnsi="Times New Roman" w:cs="Times New Roman"/>
          <w:sz w:val="24"/>
          <w:szCs w:val="24"/>
        </w:rPr>
        <w:t>. Ч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удо инженерной мысли – фонтанная система с грандиозным Большим каскадом – была </w:t>
      </w:r>
      <w:r w:rsidR="00B73CD9">
        <w:rPr>
          <w:rFonts w:ascii="Times New Roman" w:hAnsi="Times New Roman" w:cs="Times New Roman"/>
          <w:sz w:val="24"/>
          <w:szCs w:val="24"/>
        </w:rPr>
        <w:t>планомерно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разрушена, ее свинцовые трубопроводы вырваны и вывезены, мраморные бассейны разбиты, скульптуры изуродованы</w:t>
      </w:r>
      <w:r w:rsidR="00D50D72">
        <w:rPr>
          <w:rFonts w:ascii="Times New Roman" w:hAnsi="Times New Roman" w:cs="Times New Roman"/>
          <w:sz w:val="24"/>
          <w:szCs w:val="24"/>
        </w:rPr>
        <w:t>.</w:t>
      </w:r>
      <w:r w:rsidR="008F576A">
        <w:rPr>
          <w:rFonts w:ascii="Times New Roman" w:hAnsi="Times New Roman" w:cs="Times New Roman"/>
          <w:sz w:val="24"/>
          <w:szCs w:val="24"/>
        </w:rPr>
        <w:t xml:space="preserve"> </w:t>
      </w:r>
      <w:r w:rsidR="001F314F">
        <w:rPr>
          <w:rFonts w:ascii="Times New Roman" w:hAnsi="Times New Roman" w:cs="Times New Roman"/>
          <w:sz w:val="24"/>
          <w:szCs w:val="24"/>
        </w:rPr>
        <w:t>Б</w:t>
      </w:r>
      <w:r w:rsidR="00275416" w:rsidRPr="00275416">
        <w:rPr>
          <w:rFonts w:ascii="Times New Roman" w:hAnsi="Times New Roman" w:cs="Times New Roman"/>
          <w:sz w:val="24"/>
          <w:szCs w:val="24"/>
        </w:rPr>
        <w:t>езупречные парки изрыты траншеями и воронками, заминированы</w:t>
      </w:r>
      <w:r w:rsidR="001F314F">
        <w:rPr>
          <w:rFonts w:ascii="Times New Roman" w:hAnsi="Times New Roman" w:cs="Times New Roman"/>
          <w:sz w:val="24"/>
          <w:szCs w:val="24"/>
        </w:rPr>
        <w:t>, были лишены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значительной части вековых деревьев, вырубленных на укрепления и дрова. </w:t>
      </w:r>
    </w:p>
    <w:p w:rsidR="001364DA" w:rsidRPr="001364DA" w:rsidRDefault="00A1497E" w:rsidP="00D50D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1497E">
        <w:rPr>
          <w:rFonts w:ascii="Times New Roman" w:hAnsi="Times New Roman" w:cs="Times New Roman"/>
          <w:b/>
          <w:sz w:val="24"/>
          <w:szCs w:val="24"/>
        </w:rPr>
        <w:t>Пушкин (Царское Село)</w:t>
      </w:r>
      <w:r w:rsidR="001364DA">
        <w:rPr>
          <w:rFonts w:ascii="Times New Roman" w:hAnsi="Times New Roman" w:cs="Times New Roman"/>
          <w:sz w:val="24"/>
          <w:szCs w:val="24"/>
        </w:rPr>
        <w:t xml:space="preserve">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>оккупирован</w:t>
      </w:r>
      <w:r w:rsidR="001323C2">
        <w:rPr>
          <w:rFonts w:ascii="Times New Roman" w:hAnsi="Times New Roman" w:cs="Times New Roman"/>
          <w:b/>
          <w:sz w:val="24"/>
          <w:szCs w:val="24"/>
        </w:rPr>
        <w:t xml:space="preserve"> 17</w:t>
      </w:r>
      <w:r w:rsidRPr="001364DA">
        <w:rPr>
          <w:rFonts w:ascii="Times New Roman" w:hAnsi="Times New Roman" w:cs="Times New Roman"/>
          <w:b/>
          <w:sz w:val="24"/>
          <w:szCs w:val="24"/>
        </w:rPr>
        <w:t xml:space="preserve"> сентября 1941 года,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>освобожден 24 января 1944 года</w:t>
      </w:r>
      <w:r w:rsidR="001364D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364DA" w:rsidRPr="001364D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1497E" w:rsidRPr="00A1497E" w:rsidRDefault="001364DA" w:rsidP="00D50D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дним из наиболее пострадавших центров культуры </w:t>
      </w:r>
      <w:r w:rsidR="008F576A">
        <w:rPr>
          <w:rFonts w:ascii="Times New Roman" w:hAnsi="Times New Roman" w:cs="Times New Roman"/>
          <w:sz w:val="24"/>
          <w:szCs w:val="24"/>
        </w:rPr>
        <w:t>страны</w:t>
      </w:r>
      <w:r>
        <w:rPr>
          <w:rFonts w:ascii="Times New Roman" w:hAnsi="Times New Roman" w:cs="Times New Roman"/>
          <w:sz w:val="24"/>
          <w:szCs w:val="24"/>
        </w:rPr>
        <w:t xml:space="preserve"> стал Пушкин,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где разрушения носили целенаправленный характер</w:t>
      </w:r>
      <w:r w:rsidR="00E81B64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Екатерининский и Александровский дворцы превращены в штабы, казарм</w:t>
      </w:r>
      <w:r w:rsidR="00885440">
        <w:rPr>
          <w:rFonts w:ascii="Times New Roman" w:hAnsi="Times New Roman" w:cs="Times New Roman"/>
          <w:sz w:val="24"/>
          <w:szCs w:val="24"/>
        </w:rPr>
        <w:t>ы и хозяйственные помещения</w:t>
      </w:r>
      <w:r w:rsidR="005C3182">
        <w:rPr>
          <w:rFonts w:ascii="Times New Roman" w:hAnsi="Times New Roman" w:cs="Times New Roman"/>
          <w:sz w:val="24"/>
          <w:szCs w:val="24"/>
        </w:rPr>
        <w:t xml:space="preserve">. </w:t>
      </w:r>
      <w:r w:rsidR="00E81B64">
        <w:rPr>
          <w:rFonts w:ascii="Times New Roman" w:hAnsi="Times New Roman" w:cs="Times New Roman"/>
          <w:sz w:val="24"/>
          <w:szCs w:val="24"/>
        </w:rPr>
        <w:t>П</w:t>
      </w:r>
      <w:r w:rsidR="002B2378">
        <w:rPr>
          <w:rFonts w:ascii="Times New Roman" w:hAnsi="Times New Roman" w:cs="Times New Roman"/>
          <w:sz w:val="24"/>
          <w:szCs w:val="24"/>
        </w:rPr>
        <w:t xml:space="preserve">авильоны </w:t>
      </w:r>
      <w:r w:rsidR="00A1497E" w:rsidRPr="00A1497E">
        <w:rPr>
          <w:rFonts w:ascii="Times New Roman" w:hAnsi="Times New Roman" w:cs="Times New Roman"/>
          <w:sz w:val="24"/>
          <w:szCs w:val="24"/>
        </w:rPr>
        <w:t>Эрмита</w:t>
      </w:r>
      <w:r w:rsidR="002B2378">
        <w:rPr>
          <w:rFonts w:ascii="Times New Roman" w:hAnsi="Times New Roman" w:cs="Times New Roman"/>
          <w:sz w:val="24"/>
          <w:szCs w:val="24"/>
        </w:rPr>
        <w:t>ж, Каприз, Адмиралтейство, Грот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использовались как конюшни, гаражи, склады боеприпас</w:t>
      </w:r>
      <w:r w:rsidR="00A1497E">
        <w:rPr>
          <w:rFonts w:ascii="Times New Roman" w:hAnsi="Times New Roman" w:cs="Times New Roman"/>
          <w:sz w:val="24"/>
          <w:szCs w:val="24"/>
        </w:rPr>
        <w:t>ов, многие из них были сожжены.</w:t>
      </w:r>
      <w:r w:rsid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8F576A">
        <w:rPr>
          <w:rFonts w:ascii="Times New Roman" w:hAnsi="Times New Roman" w:cs="Times New Roman"/>
          <w:sz w:val="24"/>
          <w:szCs w:val="24"/>
        </w:rPr>
        <w:t>Варварски демонтирована отделка дворцов</w:t>
      </w:r>
      <w:r w:rsidR="002B2378">
        <w:rPr>
          <w:rFonts w:ascii="Times New Roman" w:hAnsi="Times New Roman" w:cs="Times New Roman"/>
          <w:sz w:val="24"/>
          <w:szCs w:val="24"/>
        </w:rPr>
        <w:t>:</w:t>
      </w:r>
      <w:r w:rsidR="008F576A">
        <w:rPr>
          <w:rFonts w:ascii="Times New Roman" w:hAnsi="Times New Roman" w:cs="Times New Roman"/>
          <w:sz w:val="24"/>
          <w:szCs w:val="24"/>
        </w:rPr>
        <w:t xml:space="preserve"> сорваны </w:t>
      </w:r>
      <w:r w:rsidR="00A1497E" w:rsidRPr="00A1497E">
        <w:rPr>
          <w:rFonts w:ascii="Times New Roman" w:hAnsi="Times New Roman" w:cs="Times New Roman"/>
          <w:sz w:val="24"/>
          <w:szCs w:val="24"/>
        </w:rPr>
        <w:t>паркет</w:t>
      </w:r>
      <w:r w:rsidR="008F576A">
        <w:rPr>
          <w:rFonts w:ascii="Times New Roman" w:hAnsi="Times New Roman" w:cs="Times New Roman"/>
          <w:sz w:val="24"/>
          <w:szCs w:val="24"/>
        </w:rPr>
        <w:t xml:space="preserve"> </w:t>
      </w:r>
      <w:r w:rsidR="008F576A">
        <w:rPr>
          <w:rFonts w:ascii="Times New Roman" w:hAnsi="Times New Roman" w:cs="Times New Roman"/>
          <w:sz w:val="24"/>
          <w:szCs w:val="24"/>
        </w:rPr>
        <w:lastRenderedPageBreak/>
        <w:t>и плафоны, уничтожена лепнина, разобраны для вывоза дверные и оконные наличники.</w:t>
      </w:r>
      <w:r w:rsidR="00E45C18">
        <w:rPr>
          <w:rFonts w:ascii="Times New Roman" w:hAnsi="Times New Roman" w:cs="Times New Roman"/>
          <w:sz w:val="24"/>
          <w:szCs w:val="24"/>
        </w:rPr>
        <w:br/>
      </w:r>
      <w:r w:rsidR="008F576A">
        <w:rPr>
          <w:rFonts w:ascii="Times New Roman" w:hAnsi="Times New Roman" w:cs="Times New Roman"/>
          <w:sz w:val="24"/>
          <w:szCs w:val="24"/>
        </w:rPr>
        <w:t>С лета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1942 года оккупанты </w:t>
      </w:r>
      <w:r w:rsidR="008F576A">
        <w:rPr>
          <w:rFonts w:ascii="Times New Roman" w:hAnsi="Times New Roman" w:cs="Times New Roman"/>
          <w:sz w:val="24"/>
          <w:szCs w:val="24"/>
        </w:rPr>
        <w:t>разбирали уникальное убранство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Янтарн</w:t>
      </w:r>
      <w:r w:rsidR="008F576A">
        <w:rPr>
          <w:rFonts w:ascii="Times New Roman" w:hAnsi="Times New Roman" w:cs="Times New Roman"/>
          <w:sz w:val="24"/>
          <w:szCs w:val="24"/>
        </w:rPr>
        <w:t>ой комнаты: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</w:t>
      </w:r>
      <w:r w:rsidR="00D50D72">
        <w:rPr>
          <w:rFonts w:ascii="Times New Roman" w:hAnsi="Times New Roman" w:cs="Times New Roman"/>
          <w:sz w:val="24"/>
          <w:szCs w:val="24"/>
        </w:rPr>
        <w:t>п</w:t>
      </w:r>
      <w:r w:rsidR="00A1497E" w:rsidRPr="00A1497E">
        <w:rPr>
          <w:rFonts w:ascii="Times New Roman" w:hAnsi="Times New Roman" w:cs="Times New Roman"/>
          <w:sz w:val="24"/>
          <w:szCs w:val="24"/>
        </w:rPr>
        <w:t>анели был</w:t>
      </w:r>
      <w:r w:rsidR="00D50D72">
        <w:rPr>
          <w:rFonts w:ascii="Times New Roman" w:hAnsi="Times New Roman" w:cs="Times New Roman"/>
          <w:sz w:val="24"/>
          <w:szCs w:val="24"/>
        </w:rPr>
        <w:t>и сняты, упакованы и вывезены,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судьба</w:t>
      </w:r>
      <w:r w:rsidR="00D50D72">
        <w:rPr>
          <w:rFonts w:ascii="Times New Roman" w:hAnsi="Times New Roman" w:cs="Times New Roman"/>
          <w:sz w:val="24"/>
          <w:szCs w:val="24"/>
        </w:rPr>
        <w:t xml:space="preserve"> и </w:t>
      </w:r>
      <w:r w:rsidR="00E81B64">
        <w:rPr>
          <w:rFonts w:ascii="Times New Roman" w:hAnsi="Times New Roman" w:cs="Times New Roman"/>
          <w:sz w:val="24"/>
          <w:szCs w:val="24"/>
        </w:rPr>
        <w:t xml:space="preserve">их </w:t>
      </w:r>
      <w:r w:rsidR="00D50D72">
        <w:rPr>
          <w:rFonts w:ascii="Times New Roman" w:hAnsi="Times New Roman" w:cs="Times New Roman"/>
          <w:sz w:val="24"/>
          <w:szCs w:val="24"/>
        </w:rPr>
        <w:t xml:space="preserve">местонахождение 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остаётся одной из тайн Второй мировой войны. </w:t>
      </w:r>
      <w:r w:rsidR="00831BE5">
        <w:rPr>
          <w:rFonts w:ascii="Times New Roman" w:hAnsi="Times New Roman" w:cs="Times New Roman"/>
          <w:sz w:val="24"/>
          <w:szCs w:val="24"/>
        </w:rPr>
        <w:t>П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еред отступлением в Екатерининском дворце и </w:t>
      </w:r>
      <w:proofErr w:type="spellStart"/>
      <w:r w:rsidR="00A1497E" w:rsidRPr="00A1497E">
        <w:rPr>
          <w:rFonts w:ascii="Times New Roman" w:hAnsi="Times New Roman" w:cs="Times New Roman"/>
          <w:sz w:val="24"/>
          <w:szCs w:val="24"/>
        </w:rPr>
        <w:t>Камероновой</w:t>
      </w:r>
      <w:proofErr w:type="spellEnd"/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галерее было заложено 11 авиабомб (500–1000 кг</w:t>
      </w:r>
      <w:r w:rsidR="00D50D72">
        <w:rPr>
          <w:rFonts w:ascii="Times New Roman" w:hAnsi="Times New Roman" w:cs="Times New Roman"/>
          <w:sz w:val="24"/>
          <w:szCs w:val="24"/>
        </w:rPr>
        <w:t>.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), которые чудом не были приведены в </w:t>
      </w:r>
      <w:r w:rsidR="002B2378">
        <w:rPr>
          <w:rFonts w:ascii="Times New Roman" w:hAnsi="Times New Roman" w:cs="Times New Roman"/>
          <w:sz w:val="24"/>
          <w:szCs w:val="24"/>
        </w:rPr>
        <w:t xml:space="preserve">действие. Ландшафтные комплексы </w:t>
      </w:r>
      <w:r w:rsidR="00A1497E" w:rsidRPr="00A1497E">
        <w:rPr>
          <w:rFonts w:ascii="Times New Roman" w:hAnsi="Times New Roman" w:cs="Times New Roman"/>
          <w:sz w:val="24"/>
          <w:szCs w:val="24"/>
        </w:rPr>
        <w:t>Алексан</w:t>
      </w:r>
      <w:r w:rsidR="002B2378">
        <w:rPr>
          <w:rFonts w:ascii="Times New Roman" w:hAnsi="Times New Roman" w:cs="Times New Roman"/>
          <w:sz w:val="24"/>
          <w:szCs w:val="24"/>
        </w:rPr>
        <w:t>дровский и Ек</w:t>
      </w:r>
      <w:r w:rsidR="00831BE5">
        <w:rPr>
          <w:rFonts w:ascii="Times New Roman" w:hAnsi="Times New Roman" w:cs="Times New Roman"/>
          <w:sz w:val="24"/>
          <w:szCs w:val="24"/>
        </w:rPr>
        <w:t>атерининский парки</w:t>
      </w:r>
      <w:r w:rsidR="00A1497E" w:rsidRPr="00A1497E">
        <w:rPr>
          <w:rFonts w:ascii="Times New Roman" w:hAnsi="Times New Roman" w:cs="Times New Roman"/>
          <w:sz w:val="24"/>
          <w:szCs w:val="24"/>
        </w:rPr>
        <w:t xml:space="preserve"> изрыты окопа</w:t>
      </w:r>
      <w:r w:rsidR="00AE2064">
        <w:rPr>
          <w:rFonts w:ascii="Times New Roman" w:hAnsi="Times New Roman" w:cs="Times New Roman"/>
          <w:sz w:val="24"/>
          <w:szCs w:val="24"/>
        </w:rPr>
        <w:t>ми</w:t>
      </w:r>
      <w:r w:rsidR="00831BE5">
        <w:rPr>
          <w:rFonts w:ascii="Times New Roman" w:hAnsi="Times New Roman" w:cs="Times New Roman"/>
          <w:sz w:val="24"/>
          <w:szCs w:val="24"/>
        </w:rPr>
        <w:t xml:space="preserve"> и траншеями</w:t>
      </w:r>
      <w:r w:rsidR="00AE2064">
        <w:rPr>
          <w:rFonts w:ascii="Times New Roman" w:hAnsi="Times New Roman" w:cs="Times New Roman"/>
          <w:sz w:val="24"/>
          <w:szCs w:val="24"/>
        </w:rPr>
        <w:t xml:space="preserve">, </w:t>
      </w:r>
      <w:r w:rsidR="00831BE5">
        <w:rPr>
          <w:rFonts w:ascii="Times New Roman" w:hAnsi="Times New Roman" w:cs="Times New Roman"/>
          <w:sz w:val="24"/>
          <w:szCs w:val="24"/>
        </w:rPr>
        <w:t>были заминированы</w:t>
      </w:r>
      <w:r w:rsidR="00A1497E">
        <w:rPr>
          <w:rFonts w:ascii="Times New Roman" w:hAnsi="Times New Roman" w:cs="Times New Roman"/>
          <w:sz w:val="24"/>
          <w:szCs w:val="24"/>
        </w:rPr>
        <w:t>.</w:t>
      </w:r>
    </w:p>
    <w:p w:rsidR="00F10458" w:rsidRDefault="00275416" w:rsidP="00AE2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b/>
          <w:bCs/>
          <w:sz w:val="24"/>
          <w:szCs w:val="24"/>
        </w:rPr>
        <w:t>Павловск</w:t>
      </w:r>
      <w:r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b/>
          <w:sz w:val="24"/>
          <w:szCs w:val="24"/>
        </w:rPr>
        <w:t xml:space="preserve">был </w:t>
      </w:r>
      <w:r w:rsidRPr="00A47663">
        <w:rPr>
          <w:rFonts w:ascii="Times New Roman" w:hAnsi="Times New Roman" w:cs="Times New Roman"/>
          <w:b/>
          <w:sz w:val="24"/>
          <w:szCs w:val="24"/>
        </w:rPr>
        <w:t>ок</w:t>
      </w:r>
      <w:r w:rsidR="001323C2">
        <w:rPr>
          <w:rFonts w:ascii="Times New Roman" w:hAnsi="Times New Roman" w:cs="Times New Roman"/>
          <w:b/>
          <w:sz w:val="24"/>
          <w:szCs w:val="24"/>
        </w:rPr>
        <w:t>купирован 17</w:t>
      </w:r>
      <w:r w:rsidR="002B2378">
        <w:rPr>
          <w:rFonts w:ascii="Times New Roman" w:hAnsi="Times New Roman" w:cs="Times New Roman"/>
          <w:b/>
          <w:sz w:val="24"/>
          <w:szCs w:val="24"/>
        </w:rPr>
        <w:t xml:space="preserve"> сентября 1941 года, освобожден </w:t>
      </w:r>
      <w:r w:rsidR="002B2378" w:rsidRPr="002B2378">
        <w:rPr>
          <w:rFonts w:ascii="Times New Roman" w:hAnsi="Times New Roman" w:cs="Times New Roman"/>
          <w:b/>
          <w:sz w:val="24"/>
          <w:szCs w:val="24"/>
        </w:rPr>
        <w:t>24 января 1944 года.</w:t>
      </w:r>
      <w:r w:rsidRPr="002754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75416" w:rsidRDefault="00D50D72" w:rsidP="00C94A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время оккупации </w:t>
      </w:r>
      <w:r w:rsidR="00AE2064">
        <w:rPr>
          <w:rFonts w:ascii="Times New Roman" w:hAnsi="Times New Roman" w:cs="Times New Roman"/>
          <w:sz w:val="24"/>
          <w:szCs w:val="24"/>
        </w:rPr>
        <w:t>во д</w:t>
      </w:r>
      <w:r w:rsidR="00AE2064" w:rsidRPr="00D50D72">
        <w:rPr>
          <w:rFonts w:ascii="Times New Roman" w:hAnsi="Times New Roman" w:cs="Times New Roman"/>
          <w:sz w:val="24"/>
          <w:szCs w:val="24"/>
        </w:rPr>
        <w:t>ворце</w:t>
      </w:r>
      <w:r w:rsidRP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AE2064">
        <w:rPr>
          <w:rFonts w:ascii="Times New Roman" w:hAnsi="Times New Roman" w:cs="Times New Roman"/>
          <w:sz w:val="24"/>
          <w:szCs w:val="24"/>
        </w:rPr>
        <w:t xml:space="preserve">был </w:t>
      </w:r>
      <w:r w:rsidR="00065E77">
        <w:rPr>
          <w:rFonts w:ascii="Times New Roman" w:hAnsi="Times New Roman" w:cs="Times New Roman"/>
          <w:sz w:val="24"/>
          <w:szCs w:val="24"/>
        </w:rPr>
        <w:t xml:space="preserve">расположен </w:t>
      </w:r>
      <w:r w:rsidR="00AE2064">
        <w:rPr>
          <w:rFonts w:ascii="Times New Roman" w:hAnsi="Times New Roman" w:cs="Times New Roman"/>
          <w:sz w:val="24"/>
          <w:szCs w:val="24"/>
        </w:rPr>
        <w:t>штаб гестапо, там же</w:t>
      </w:r>
      <w:r w:rsidRPr="00D50D72">
        <w:rPr>
          <w:rFonts w:ascii="Times New Roman" w:hAnsi="Times New Roman" w:cs="Times New Roman"/>
          <w:sz w:val="24"/>
          <w:szCs w:val="24"/>
        </w:rPr>
        <w:t xml:space="preserve"> </w:t>
      </w:r>
      <w:r w:rsidR="00065E77">
        <w:rPr>
          <w:rFonts w:ascii="Times New Roman" w:hAnsi="Times New Roman" w:cs="Times New Roman"/>
          <w:sz w:val="24"/>
          <w:szCs w:val="24"/>
        </w:rPr>
        <w:t>находилис</w:t>
      </w:r>
      <w:r w:rsidRPr="00D50D72">
        <w:rPr>
          <w:rFonts w:ascii="Times New Roman" w:hAnsi="Times New Roman" w:cs="Times New Roman"/>
          <w:sz w:val="24"/>
          <w:szCs w:val="24"/>
        </w:rPr>
        <w:t>ь к</w:t>
      </w:r>
      <w:r w:rsidR="00AE2064">
        <w:rPr>
          <w:rFonts w:ascii="Times New Roman" w:hAnsi="Times New Roman" w:cs="Times New Roman"/>
          <w:sz w:val="24"/>
          <w:szCs w:val="24"/>
        </w:rPr>
        <w:t>азармы, госпиталь для офицеров. П</w:t>
      </w:r>
      <w:r w:rsidRPr="00D50D72">
        <w:rPr>
          <w:rFonts w:ascii="Times New Roman" w:hAnsi="Times New Roman" w:cs="Times New Roman"/>
          <w:sz w:val="24"/>
          <w:szCs w:val="24"/>
        </w:rPr>
        <w:t>арк Павловска был превращен в запретную зо</w:t>
      </w:r>
      <w:r w:rsidR="002B2378">
        <w:rPr>
          <w:rFonts w:ascii="Times New Roman" w:hAnsi="Times New Roman" w:cs="Times New Roman"/>
          <w:sz w:val="24"/>
          <w:szCs w:val="24"/>
        </w:rPr>
        <w:t xml:space="preserve">ну: под топор было пущено 70 000 </w:t>
      </w:r>
      <w:r w:rsidRPr="00D50D72">
        <w:rPr>
          <w:rFonts w:ascii="Times New Roman" w:hAnsi="Times New Roman" w:cs="Times New Roman"/>
          <w:sz w:val="24"/>
          <w:szCs w:val="24"/>
        </w:rPr>
        <w:t xml:space="preserve">деревьев, мосты </w:t>
      </w:r>
      <w:r w:rsidR="00C94A4A">
        <w:rPr>
          <w:rFonts w:ascii="Times New Roman" w:hAnsi="Times New Roman" w:cs="Times New Roman"/>
          <w:sz w:val="24"/>
          <w:szCs w:val="24"/>
        </w:rPr>
        <w:t>взорваны</w:t>
      </w:r>
      <w:r w:rsidRPr="00D50D72">
        <w:rPr>
          <w:rFonts w:ascii="Times New Roman" w:hAnsi="Times New Roman" w:cs="Times New Roman"/>
          <w:sz w:val="24"/>
          <w:szCs w:val="24"/>
        </w:rPr>
        <w:t>,</w:t>
      </w:r>
      <w:r w:rsidR="00AE2064">
        <w:rPr>
          <w:rFonts w:ascii="Times New Roman" w:hAnsi="Times New Roman" w:cs="Times New Roman"/>
          <w:sz w:val="24"/>
          <w:szCs w:val="24"/>
        </w:rPr>
        <w:t xml:space="preserve"> старинные павильоны изувечены</w:t>
      </w:r>
      <w:r w:rsidRPr="00D50D72">
        <w:rPr>
          <w:rFonts w:ascii="Times New Roman" w:hAnsi="Times New Roman" w:cs="Times New Roman"/>
          <w:sz w:val="24"/>
          <w:szCs w:val="24"/>
        </w:rPr>
        <w:t>. Отступая, фашисты решили уни</w:t>
      </w:r>
      <w:r w:rsidR="00AE2064">
        <w:rPr>
          <w:rFonts w:ascii="Times New Roman" w:hAnsi="Times New Roman" w:cs="Times New Roman"/>
          <w:sz w:val="24"/>
          <w:szCs w:val="24"/>
        </w:rPr>
        <w:t>чтожить</w:t>
      </w:r>
      <w:r w:rsidR="002B2378">
        <w:rPr>
          <w:rFonts w:ascii="Times New Roman" w:hAnsi="Times New Roman" w:cs="Times New Roman"/>
          <w:sz w:val="24"/>
          <w:szCs w:val="24"/>
        </w:rPr>
        <w:t xml:space="preserve"> Павловский дворец.</w:t>
      </w:r>
      <w:r w:rsidR="00275416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="002B2378" w:rsidRPr="002B2378">
        <w:rPr>
          <w:rFonts w:ascii="Times New Roman" w:hAnsi="Times New Roman" w:cs="Times New Roman"/>
          <w:sz w:val="24"/>
          <w:szCs w:val="24"/>
        </w:rPr>
        <w:t>Пожар в нем начался 24 января</w:t>
      </w:r>
      <w:r w:rsidR="002B2378">
        <w:rPr>
          <w:rFonts w:ascii="Times New Roman" w:hAnsi="Times New Roman" w:cs="Times New Roman"/>
          <w:sz w:val="24"/>
          <w:szCs w:val="24"/>
        </w:rPr>
        <w:t xml:space="preserve"> 1944 года и</w:t>
      </w:r>
      <w:r w:rsidR="002B2378" w:rsidRPr="002B2378">
        <w:rPr>
          <w:rFonts w:ascii="Times New Roman" w:hAnsi="Times New Roman" w:cs="Times New Roman"/>
          <w:sz w:val="24"/>
          <w:szCs w:val="24"/>
        </w:rPr>
        <w:t xml:space="preserve"> </w:t>
      </w:r>
      <w:r w:rsidR="002B2378">
        <w:rPr>
          <w:rFonts w:ascii="Times New Roman" w:hAnsi="Times New Roman" w:cs="Times New Roman"/>
          <w:sz w:val="24"/>
          <w:szCs w:val="24"/>
        </w:rPr>
        <w:t>продолжался</w:t>
      </w:r>
      <w:r w:rsidR="00C94A4A">
        <w:rPr>
          <w:rFonts w:ascii="Times New Roman" w:hAnsi="Times New Roman" w:cs="Times New Roman"/>
          <w:sz w:val="24"/>
          <w:szCs w:val="24"/>
        </w:rPr>
        <w:t xml:space="preserve"> три дня. П</w:t>
      </w:r>
      <w:r w:rsidR="002B2378" w:rsidRPr="002B2378">
        <w:rPr>
          <w:rFonts w:ascii="Times New Roman" w:hAnsi="Times New Roman" w:cs="Times New Roman"/>
          <w:sz w:val="24"/>
          <w:szCs w:val="24"/>
        </w:rPr>
        <w:t>одходить к дворцу было опасно - территория парка заминирована.</w:t>
      </w:r>
      <w:r w:rsidR="00AE2064">
        <w:rPr>
          <w:rFonts w:ascii="Times New Roman" w:hAnsi="Times New Roman" w:cs="Times New Roman"/>
          <w:sz w:val="24"/>
          <w:szCs w:val="24"/>
        </w:rPr>
        <w:t xml:space="preserve"> От</w:t>
      </w:r>
      <w:r w:rsidR="00AE2064" w:rsidRPr="00AE2064">
        <w:rPr>
          <w:rFonts w:ascii="Times New Roman" w:hAnsi="Times New Roman" w:cs="Times New Roman"/>
          <w:sz w:val="24"/>
          <w:szCs w:val="24"/>
        </w:rPr>
        <w:t xml:space="preserve"> дворца остались только стены. Крыша во многих местах</w:t>
      </w:r>
      <w:r w:rsidR="00C94A4A">
        <w:rPr>
          <w:rFonts w:ascii="Times New Roman" w:hAnsi="Times New Roman" w:cs="Times New Roman"/>
          <w:sz w:val="24"/>
          <w:szCs w:val="24"/>
        </w:rPr>
        <w:t xml:space="preserve"> обвалилась, перекрытия рухнули, уничтожив лепнину и роспись</w:t>
      </w:r>
      <w:r w:rsidR="00AE2064" w:rsidRPr="00AE2064">
        <w:rPr>
          <w:rFonts w:ascii="Times New Roman" w:hAnsi="Times New Roman" w:cs="Times New Roman"/>
          <w:sz w:val="24"/>
          <w:szCs w:val="24"/>
        </w:rPr>
        <w:t xml:space="preserve"> великих мастеров. </w:t>
      </w:r>
    </w:p>
    <w:p w:rsidR="004A66A7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Восстановление </w:t>
      </w:r>
      <w:r w:rsidR="00065E77">
        <w:rPr>
          <w:rFonts w:ascii="Times New Roman" w:hAnsi="Times New Roman" w:cs="Times New Roman"/>
          <w:sz w:val="24"/>
          <w:szCs w:val="24"/>
        </w:rPr>
        <w:t xml:space="preserve">музейных </w:t>
      </w:r>
      <w:r w:rsidR="00E81B64">
        <w:rPr>
          <w:rFonts w:ascii="Times New Roman" w:hAnsi="Times New Roman" w:cs="Times New Roman"/>
          <w:sz w:val="24"/>
          <w:szCs w:val="24"/>
        </w:rPr>
        <w:t>ансамблей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начатое </w:t>
      </w:r>
      <w:r w:rsidR="00AB0C78">
        <w:rPr>
          <w:rFonts w:ascii="Times New Roman" w:hAnsi="Times New Roman" w:cs="Times New Roman"/>
          <w:sz w:val="24"/>
          <w:szCs w:val="24"/>
        </w:rPr>
        <w:t>еще в</w:t>
      </w:r>
      <w:r w:rsidR="00AB0C78" w:rsidRPr="00275416">
        <w:rPr>
          <w:rFonts w:ascii="Times New Roman" w:hAnsi="Times New Roman" w:cs="Times New Roman"/>
          <w:sz w:val="24"/>
          <w:szCs w:val="24"/>
        </w:rPr>
        <w:t xml:space="preserve"> 1944 год</w:t>
      </w:r>
      <w:r w:rsidR="00AB0C78">
        <w:rPr>
          <w:rFonts w:ascii="Times New Roman" w:hAnsi="Times New Roman" w:cs="Times New Roman"/>
          <w:sz w:val="24"/>
          <w:szCs w:val="24"/>
        </w:rPr>
        <w:t>у</w:t>
      </w:r>
      <w:r w:rsidR="00AB0C78" w:rsidRPr="00275416">
        <w:rPr>
          <w:rFonts w:ascii="Times New Roman" w:hAnsi="Times New Roman" w:cs="Times New Roman"/>
          <w:sz w:val="24"/>
          <w:szCs w:val="24"/>
        </w:rPr>
        <w:t xml:space="preserve"> </w:t>
      </w:r>
      <w:r w:rsidRPr="00275416">
        <w:rPr>
          <w:rFonts w:ascii="Times New Roman" w:hAnsi="Times New Roman" w:cs="Times New Roman"/>
          <w:sz w:val="24"/>
          <w:szCs w:val="24"/>
        </w:rPr>
        <w:t>буквально среди дымящихся ру</w:t>
      </w:r>
      <w:r w:rsidR="00AB0C78">
        <w:rPr>
          <w:rFonts w:ascii="Times New Roman" w:hAnsi="Times New Roman" w:cs="Times New Roman"/>
          <w:sz w:val="24"/>
          <w:szCs w:val="24"/>
        </w:rPr>
        <w:t>ин и смертоносных минных полей</w:t>
      </w:r>
      <w:r w:rsidRPr="00275416">
        <w:rPr>
          <w:rFonts w:ascii="Times New Roman" w:hAnsi="Times New Roman" w:cs="Times New Roman"/>
          <w:sz w:val="24"/>
          <w:szCs w:val="24"/>
        </w:rPr>
        <w:t xml:space="preserve">, стало выдающимся подвигом советской реставрационной науки, инженерной мысли и беззаветного труда. Этот грандиозный проект, осуществлявшийся </w:t>
      </w:r>
      <w:r w:rsidR="00872FF4">
        <w:rPr>
          <w:rFonts w:ascii="Times New Roman" w:hAnsi="Times New Roman" w:cs="Times New Roman"/>
          <w:sz w:val="24"/>
          <w:szCs w:val="24"/>
        </w:rPr>
        <w:t>в тяжелых условиях</w:t>
      </w:r>
      <w:r w:rsidRPr="00275416">
        <w:rPr>
          <w:rFonts w:ascii="Times New Roman" w:hAnsi="Times New Roman" w:cs="Times New Roman"/>
          <w:sz w:val="24"/>
          <w:szCs w:val="24"/>
        </w:rPr>
        <w:t xml:space="preserve">, представлял собой невероятно сложный комплекс историко-архивных изысканий, инженерных расчетов и художественного воссоздания. </w:t>
      </w:r>
    </w:p>
    <w:p w:rsidR="004A66A7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Первоочередными героическими усилиями стали работы по разминированию обширной территории, расчистке колоссальных завалов и консервации уцелевших фрагментов зданий и декора. </w:t>
      </w:r>
    </w:p>
    <w:p w:rsidR="00275416" w:rsidRPr="00275416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Научно-реставрационная работа легла на плечи специалист</w:t>
      </w:r>
      <w:r w:rsidR="002911EB">
        <w:rPr>
          <w:rFonts w:ascii="Times New Roman" w:hAnsi="Times New Roman" w:cs="Times New Roman"/>
          <w:sz w:val="24"/>
          <w:szCs w:val="24"/>
        </w:rPr>
        <w:t>ов ведущих проектных институтов</w:t>
      </w:r>
      <w:r w:rsidRPr="00275416">
        <w:rPr>
          <w:rFonts w:ascii="Times New Roman" w:hAnsi="Times New Roman" w:cs="Times New Roman"/>
          <w:sz w:val="24"/>
          <w:szCs w:val="24"/>
        </w:rPr>
        <w:t xml:space="preserve"> «Спецпроектреставрация» и «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Ленпроектреставрация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 xml:space="preserve">», действовавших под </w:t>
      </w:r>
      <w:r w:rsidR="002911EB">
        <w:rPr>
          <w:rFonts w:ascii="Times New Roman" w:hAnsi="Times New Roman" w:cs="Times New Roman"/>
          <w:sz w:val="24"/>
          <w:szCs w:val="24"/>
        </w:rPr>
        <w:t>непосредственным</w:t>
      </w:r>
      <w:r w:rsidRPr="00275416">
        <w:rPr>
          <w:rFonts w:ascii="Times New Roman" w:hAnsi="Times New Roman" w:cs="Times New Roman"/>
          <w:sz w:val="24"/>
          <w:szCs w:val="24"/>
        </w:rPr>
        <w:t xml:space="preserve"> контролем Комитета по государственному контролю, использованию и охране памятников истории и культуры (КГИОП). Основой для точного воссоздания послужили чудом сохранившиеся довоенные обмерные чертежи,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фотодокументация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>, архивные описания, мемуары, а также тщательное изучение каждого уцелевшего фрагмента лепнин</w:t>
      </w:r>
      <w:r w:rsidR="002911EB">
        <w:rPr>
          <w:rFonts w:ascii="Times New Roman" w:hAnsi="Times New Roman" w:cs="Times New Roman"/>
          <w:sz w:val="24"/>
          <w:szCs w:val="24"/>
        </w:rPr>
        <w:t>ы, паркета, живописи или образцов</w:t>
      </w:r>
      <w:r w:rsidRPr="00275416">
        <w:rPr>
          <w:rFonts w:ascii="Times New Roman" w:hAnsi="Times New Roman" w:cs="Times New Roman"/>
          <w:sz w:val="24"/>
          <w:szCs w:val="24"/>
        </w:rPr>
        <w:t xml:space="preserve"> ткани.</w:t>
      </w:r>
    </w:p>
    <w:p w:rsidR="00D87E73" w:rsidRDefault="00275416" w:rsidP="002754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Работы, растянувшиеся на долгие десятилетия, знаменовались ключевыми вехами. Триумфом возрождения и символом надежды для всей страны стало торжественное возобновление работы фонтанов Большого каскада </w:t>
      </w:r>
      <w:r w:rsidR="002911EB">
        <w:rPr>
          <w:rFonts w:ascii="Times New Roman" w:hAnsi="Times New Roman" w:cs="Times New Roman"/>
          <w:sz w:val="24"/>
          <w:szCs w:val="24"/>
        </w:rPr>
        <w:t xml:space="preserve">Петергофа </w:t>
      </w:r>
      <w:r w:rsidRPr="00275416">
        <w:rPr>
          <w:rFonts w:ascii="Times New Roman" w:hAnsi="Times New Roman" w:cs="Times New Roman"/>
          <w:sz w:val="24"/>
          <w:szCs w:val="24"/>
        </w:rPr>
        <w:t>в 1947 год</w:t>
      </w:r>
      <w:r w:rsidR="004A66A7">
        <w:rPr>
          <w:rFonts w:ascii="Times New Roman" w:hAnsi="Times New Roman" w:cs="Times New Roman"/>
          <w:sz w:val="24"/>
          <w:szCs w:val="24"/>
        </w:rPr>
        <w:t xml:space="preserve">у. Воссоздание </w:t>
      </w:r>
      <w:r w:rsidR="004A66A7">
        <w:rPr>
          <w:rFonts w:ascii="Times New Roman" w:hAnsi="Times New Roman" w:cs="Times New Roman"/>
          <w:sz w:val="24"/>
          <w:szCs w:val="24"/>
        </w:rPr>
        <w:lastRenderedPageBreak/>
        <w:t xml:space="preserve">Большого дворца </w:t>
      </w:r>
      <w:r w:rsidRPr="00275416">
        <w:rPr>
          <w:rFonts w:ascii="Times New Roman" w:hAnsi="Times New Roman" w:cs="Times New Roman"/>
          <w:sz w:val="24"/>
          <w:szCs w:val="24"/>
        </w:rPr>
        <w:t>стало наиболее сложной и масштабной задачей, потребовавшей высочайшей научной достоверно</w:t>
      </w:r>
      <w:r w:rsidR="004A66A7">
        <w:rPr>
          <w:rFonts w:ascii="Times New Roman" w:hAnsi="Times New Roman" w:cs="Times New Roman"/>
          <w:sz w:val="24"/>
          <w:szCs w:val="24"/>
        </w:rPr>
        <w:t>сти и мастерства реставраторов. Параллельно возрождался</w:t>
      </w:r>
      <w:r w:rsidRPr="00275416">
        <w:rPr>
          <w:rFonts w:ascii="Times New Roman" w:hAnsi="Times New Roman" w:cs="Times New Roman"/>
          <w:sz w:val="24"/>
          <w:szCs w:val="24"/>
        </w:rPr>
        <w:t xml:space="preserve"> из пепла 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Монплезир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 xml:space="preserve">, восстанавливались парковые ландшафты, скульптурное убранство, фонтанные группы. </w:t>
      </w:r>
    </w:p>
    <w:p w:rsidR="00C422B8" w:rsidRDefault="00275416" w:rsidP="0035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 xml:space="preserve">Виртуальная выставка «Послевоенное восстановление </w:t>
      </w:r>
      <w:r w:rsidR="006B6320">
        <w:rPr>
          <w:rFonts w:ascii="Times New Roman" w:hAnsi="Times New Roman" w:cs="Times New Roman"/>
          <w:sz w:val="24"/>
          <w:szCs w:val="24"/>
        </w:rPr>
        <w:t>пригородных дворцово-парковых ансамблей Санкт-Петербурга</w:t>
      </w:r>
      <w:r w:rsidRPr="00275416">
        <w:rPr>
          <w:rFonts w:ascii="Times New Roman" w:hAnsi="Times New Roman" w:cs="Times New Roman"/>
          <w:sz w:val="24"/>
          <w:szCs w:val="24"/>
        </w:rPr>
        <w:t>»</w:t>
      </w:r>
      <w:r w:rsidR="00353442" w:rsidRPr="00353442">
        <w:rPr>
          <w:rFonts w:ascii="Times New Roman" w:hAnsi="Times New Roman" w:cs="Times New Roman"/>
          <w:sz w:val="24"/>
          <w:szCs w:val="24"/>
        </w:rPr>
        <w:t xml:space="preserve"> </w:t>
      </w:r>
      <w:r w:rsidR="00353442">
        <w:rPr>
          <w:rFonts w:ascii="Times New Roman" w:hAnsi="Times New Roman" w:cs="Times New Roman"/>
          <w:sz w:val="24"/>
          <w:szCs w:val="24"/>
        </w:rPr>
        <w:t>подготовлена Центральным государственным архивом научно-технической документации Санкт-Петербурга (</w:t>
      </w:r>
      <w:r w:rsidR="00353442" w:rsidRPr="00275416">
        <w:rPr>
          <w:rFonts w:ascii="Times New Roman" w:hAnsi="Times New Roman" w:cs="Times New Roman"/>
          <w:sz w:val="24"/>
          <w:szCs w:val="24"/>
        </w:rPr>
        <w:t>ЦГАНТД СПб</w:t>
      </w:r>
      <w:r w:rsidR="00353442">
        <w:rPr>
          <w:rFonts w:ascii="Times New Roman" w:hAnsi="Times New Roman" w:cs="Times New Roman"/>
          <w:sz w:val="24"/>
          <w:szCs w:val="24"/>
        </w:rPr>
        <w:t>)</w:t>
      </w:r>
      <w:r w:rsidR="00353442" w:rsidRPr="00353442">
        <w:t xml:space="preserve"> </w:t>
      </w:r>
      <w:r w:rsidR="00353442" w:rsidRPr="00297830">
        <w:rPr>
          <w:rFonts w:ascii="Times New Roman" w:hAnsi="Times New Roman" w:cs="Times New Roman"/>
        </w:rPr>
        <w:t xml:space="preserve">и </w:t>
      </w:r>
      <w:r w:rsidR="00353442">
        <w:rPr>
          <w:rFonts w:ascii="Times New Roman" w:hAnsi="Times New Roman" w:cs="Times New Roman"/>
          <w:sz w:val="24"/>
          <w:szCs w:val="24"/>
        </w:rPr>
        <w:t>представляет</w:t>
      </w:r>
      <w:r w:rsidR="00353442" w:rsidRPr="00353442">
        <w:rPr>
          <w:rFonts w:ascii="Times New Roman" w:hAnsi="Times New Roman" w:cs="Times New Roman"/>
          <w:sz w:val="24"/>
          <w:szCs w:val="24"/>
        </w:rPr>
        <w:t xml:space="preserve"> подлинные </w:t>
      </w:r>
      <w:r w:rsidR="00353442">
        <w:rPr>
          <w:rFonts w:ascii="Times New Roman" w:hAnsi="Times New Roman" w:cs="Times New Roman"/>
          <w:sz w:val="24"/>
          <w:szCs w:val="24"/>
        </w:rPr>
        <w:t xml:space="preserve">документальные источники: </w:t>
      </w:r>
      <w:r w:rsidRPr="00275416">
        <w:rPr>
          <w:rFonts w:ascii="Times New Roman" w:hAnsi="Times New Roman" w:cs="Times New Roman"/>
          <w:sz w:val="24"/>
          <w:szCs w:val="24"/>
        </w:rPr>
        <w:t>проектные решения и рабочие чертежи институтов «Спецпроектреставрация» (Ф. Р-467) и «</w:t>
      </w:r>
      <w:proofErr w:type="spellStart"/>
      <w:r w:rsidRPr="00275416">
        <w:rPr>
          <w:rFonts w:ascii="Times New Roman" w:hAnsi="Times New Roman" w:cs="Times New Roman"/>
          <w:sz w:val="24"/>
          <w:szCs w:val="24"/>
        </w:rPr>
        <w:t>Ленпроектреставрация</w:t>
      </w:r>
      <w:proofErr w:type="spellEnd"/>
      <w:r w:rsidRPr="00275416">
        <w:rPr>
          <w:rFonts w:ascii="Times New Roman" w:hAnsi="Times New Roman" w:cs="Times New Roman"/>
          <w:sz w:val="24"/>
          <w:szCs w:val="24"/>
        </w:rPr>
        <w:t xml:space="preserve">» (Ф. Р-488), отчеты, акты осмотра разрушений и приемки работ, переписка и распоряжения КГИОП (Ф. Р-472). Уникальные фиксационные фотографии, запечатлевшие чудовищные масштабы разрушений и каждый этап кропотливого воссоздания, технические отчеты и обмеры предоставляют неопровержимое документальное подтверждение глубины трагедии, </w:t>
      </w:r>
      <w:r w:rsidR="00353442">
        <w:rPr>
          <w:rFonts w:ascii="Times New Roman" w:hAnsi="Times New Roman" w:cs="Times New Roman"/>
          <w:sz w:val="24"/>
          <w:szCs w:val="24"/>
        </w:rPr>
        <w:t>величие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подвига реставраторов. </w:t>
      </w:r>
    </w:p>
    <w:p w:rsidR="004804A3" w:rsidRDefault="00275416" w:rsidP="003534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Архив также хранит обширные документальные комплексы, подробно освещающие послевоенное возрождение других пострадавших ансамбл</w:t>
      </w:r>
      <w:r w:rsidR="006B6320">
        <w:rPr>
          <w:rFonts w:ascii="Times New Roman" w:hAnsi="Times New Roman" w:cs="Times New Roman"/>
          <w:sz w:val="24"/>
          <w:szCs w:val="24"/>
        </w:rPr>
        <w:t>ей: Пушкина, Павловска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75416">
        <w:rPr>
          <w:rFonts w:ascii="Times New Roman" w:hAnsi="Times New Roman" w:cs="Times New Roman"/>
          <w:sz w:val="24"/>
          <w:szCs w:val="24"/>
        </w:rPr>
        <w:t xml:space="preserve">что подчеркивает общность судьбы и масштаба усилий по спасению всего культурного наследия Ленинградских пригородов. </w:t>
      </w:r>
    </w:p>
    <w:p w:rsidR="00275416" w:rsidRPr="00275416" w:rsidRDefault="00275416" w:rsidP="00A37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5416">
        <w:rPr>
          <w:rFonts w:ascii="Times New Roman" w:hAnsi="Times New Roman" w:cs="Times New Roman"/>
          <w:sz w:val="24"/>
          <w:szCs w:val="24"/>
        </w:rPr>
        <w:t>Настоящая выставка является данью глубокого уважения и вечной памяти труду архитекторов, реставраторов, инженеров, строителей, садовников и всех безымянных героев, чьими руками из руин и</w:t>
      </w:r>
      <w:r w:rsidR="009D41C6">
        <w:rPr>
          <w:rFonts w:ascii="Times New Roman" w:hAnsi="Times New Roman" w:cs="Times New Roman"/>
          <w:sz w:val="24"/>
          <w:szCs w:val="24"/>
        </w:rPr>
        <w:t>з</w:t>
      </w:r>
      <w:r w:rsidRPr="00275416">
        <w:rPr>
          <w:rFonts w:ascii="Times New Roman" w:hAnsi="Times New Roman" w:cs="Times New Roman"/>
          <w:sz w:val="24"/>
          <w:szCs w:val="24"/>
        </w:rPr>
        <w:t xml:space="preserve"> пепла был</w:t>
      </w:r>
      <w:r w:rsidR="00C42691">
        <w:rPr>
          <w:rFonts w:ascii="Times New Roman" w:hAnsi="Times New Roman" w:cs="Times New Roman"/>
          <w:sz w:val="24"/>
          <w:szCs w:val="24"/>
        </w:rPr>
        <w:t>и</w:t>
      </w:r>
      <w:r w:rsidRPr="00275416">
        <w:rPr>
          <w:rFonts w:ascii="Times New Roman" w:hAnsi="Times New Roman" w:cs="Times New Roman"/>
          <w:sz w:val="24"/>
          <w:szCs w:val="24"/>
        </w:rPr>
        <w:t xml:space="preserve"> возвращен</w:t>
      </w:r>
      <w:r w:rsidR="00C42691">
        <w:rPr>
          <w:rFonts w:ascii="Times New Roman" w:hAnsi="Times New Roman" w:cs="Times New Roman"/>
          <w:sz w:val="24"/>
          <w:szCs w:val="24"/>
        </w:rPr>
        <w:t>ы</w:t>
      </w:r>
      <w:r w:rsidRPr="00275416">
        <w:rPr>
          <w:rFonts w:ascii="Times New Roman" w:hAnsi="Times New Roman" w:cs="Times New Roman"/>
          <w:sz w:val="24"/>
          <w:szCs w:val="24"/>
        </w:rPr>
        <w:t xml:space="preserve"> к жизни </w:t>
      </w:r>
      <w:r w:rsidR="00C42691">
        <w:rPr>
          <w:rFonts w:ascii="Times New Roman" w:hAnsi="Times New Roman" w:cs="Times New Roman"/>
          <w:sz w:val="24"/>
          <w:szCs w:val="24"/>
        </w:rPr>
        <w:t>ансамбли Петергофа, Пушкина, Павловска</w:t>
      </w:r>
      <w:r w:rsidRPr="00275416">
        <w:rPr>
          <w:rFonts w:ascii="Times New Roman" w:hAnsi="Times New Roman" w:cs="Times New Roman"/>
          <w:sz w:val="24"/>
          <w:szCs w:val="24"/>
        </w:rPr>
        <w:t xml:space="preserve"> и </w:t>
      </w:r>
      <w:r w:rsidR="00A372A2">
        <w:rPr>
          <w:rFonts w:ascii="Times New Roman" w:hAnsi="Times New Roman" w:cs="Times New Roman"/>
          <w:sz w:val="24"/>
          <w:szCs w:val="24"/>
        </w:rPr>
        <w:t xml:space="preserve">призывает будущие поколения к </w:t>
      </w:r>
      <w:r w:rsidR="00A372A2" w:rsidRPr="00275416">
        <w:rPr>
          <w:rFonts w:ascii="Times New Roman" w:hAnsi="Times New Roman" w:cs="Times New Roman"/>
          <w:sz w:val="24"/>
          <w:szCs w:val="24"/>
        </w:rPr>
        <w:t>защ</w:t>
      </w:r>
      <w:r w:rsidR="00A372A2">
        <w:rPr>
          <w:rFonts w:ascii="Times New Roman" w:hAnsi="Times New Roman" w:cs="Times New Roman"/>
          <w:sz w:val="24"/>
          <w:szCs w:val="24"/>
        </w:rPr>
        <w:t>ите</w:t>
      </w:r>
      <w:r w:rsidR="00A372A2" w:rsidRPr="00275416">
        <w:rPr>
          <w:rFonts w:ascii="Times New Roman" w:hAnsi="Times New Roman" w:cs="Times New Roman"/>
          <w:sz w:val="24"/>
          <w:szCs w:val="24"/>
        </w:rPr>
        <w:t xml:space="preserve"> и </w:t>
      </w:r>
      <w:r w:rsidR="00A372A2">
        <w:rPr>
          <w:rFonts w:ascii="Times New Roman" w:hAnsi="Times New Roman" w:cs="Times New Roman"/>
          <w:sz w:val="24"/>
          <w:szCs w:val="24"/>
        </w:rPr>
        <w:t xml:space="preserve">бережному сохранению </w:t>
      </w:r>
      <w:r w:rsidRPr="00275416">
        <w:rPr>
          <w:rFonts w:ascii="Times New Roman" w:hAnsi="Times New Roman" w:cs="Times New Roman"/>
          <w:sz w:val="24"/>
          <w:szCs w:val="24"/>
        </w:rPr>
        <w:t>культурного наследия</w:t>
      </w:r>
      <w:r w:rsidR="00A372A2">
        <w:rPr>
          <w:rFonts w:ascii="Times New Roman" w:hAnsi="Times New Roman" w:cs="Times New Roman"/>
          <w:sz w:val="24"/>
          <w:szCs w:val="24"/>
        </w:rPr>
        <w:t xml:space="preserve"> России. </w:t>
      </w:r>
    </w:p>
    <w:p w:rsidR="00A713A3" w:rsidRPr="009F4274" w:rsidRDefault="007063E3" w:rsidP="001140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713A3" w:rsidRPr="009F4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4F1"/>
    <w:rsid w:val="00065E77"/>
    <w:rsid w:val="000F7E62"/>
    <w:rsid w:val="00114074"/>
    <w:rsid w:val="001323C2"/>
    <w:rsid w:val="001364DA"/>
    <w:rsid w:val="001F314F"/>
    <w:rsid w:val="00275416"/>
    <w:rsid w:val="002911EB"/>
    <w:rsid w:val="00297830"/>
    <w:rsid w:val="002B2378"/>
    <w:rsid w:val="00353442"/>
    <w:rsid w:val="0036381F"/>
    <w:rsid w:val="003A7B93"/>
    <w:rsid w:val="003E763E"/>
    <w:rsid w:val="00426251"/>
    <w:rsid w:val="004804A3"/>
    <w:rsid w:val="004A66A7"/>
    <w:rsid w:val="004B2E25"/>
    <w:rsid w:val="005006C3"/>
    <w:rsid w:val="00594C26"/>
    <w:rsid w:val="005C3182"/>
    <w:rsid w:val="00613DD3"/>
    <w:rsid w:val="00614CE8"/>
    <w:rsid w:val="006B6320"/>
    <w:rsid w:val="007063E3"/>
    <w:rsid w:val="007D6548"/>
    <w:rsid w:val="00831BE5"/>
    <w:rsid w:val="008538D3"/>
    <w:rsid w:val="00872FF4"/>
    <w:rsid w:val="00885440"/>
    <w:rsid w:val="008F576A"/>
    <w:rsid w:val="009D41C6"/>
    <w:rsid w:val="009E27F5"/>
    <w:rsid w:val="009F4274"/>
    <w:rsid w:val="00A1497E"/>
    <w:rsid w:val="00A340D1"/>
    <w:rsid w:val="00A372A2"/>
    <w:rsid w:val="00A47663"/>
    <w:rsid w:val="00A55FE1"/>
    <w:rsid w:val="00AB0C78"/>
    <w:rsid w:val="00AE2064"/>
    <w:rsid w:val="00B73CD9"/>
    <w:rsid w:val="00BB5AC9"/>
    <w:rsid w:val="00C422B8"/>
    <w:rsid w:val="00C42691"/>
    <w:rsid w:val="00C94A4A"/>
    <w:rsid w:val="00CA0687"/>
    <w:rsid w:val="00D50D72"/>
    <w:rsid w:val="00D87E73"/>
    <w:rsid w:val="00DD1ECD"/>
    <w:rsid w:val="00DD2E3D"/>
    <w:rsid w:val="00E10D47"/>
    <w:rsid w:val="00E12AD2"/>
    <w:rsid w:val="00E45C18"/>
    <w:rsid w:val="00E51499"/>
    <w:rsid w:val="00E81B64"/>
    <w:rsid w:val="00F10458"/>
    <w:rsid w:val="00F364F1"/>
    <w:rsid w:val="00FC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FE10"/>
  <w15:chartTrackingRefBased/>
  <w15:docId w15:val="{328D8FF7-F775-4450-B5CE-B5E0F10E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8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3</Pages>
  <Words>982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65</cp:revision>
  <dcterms:created xsi:type="dcterms:W3CDTF">2025-07-21T14:40:00Z</dcterms:created>
  <dcterms:modified xsi:type="dcterms:W3CDTF">2026-02-04T06:38:00Z</dcterms:modified>
</cp:coreProperties>
</file>