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250" w:rsidRDefault="00011250" w:rsidP="0001125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011250">
        <w:rPr>
          <w:rFonts w:ascii="Times New Roman" w:hAnsi="Times New Roman" w:cs="Times New Roman"/>
          <w:b/>
          <w:sz w:val="24"/>
        </w:rPr>
        <w:t>ПАВЛОВСК В ГОДЫ ВОЙНЫ: Разрушение дворца и утрата ансамбля (1941–1944 гг.)</w:t>
      </w:r>
    </w:p>
    <w:p w:rsidR="00011250" w:rsidRPr="00011250" w:rsidRDefault="00011250" w:rsidP="0001125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011250" w:rsidRPr="00011250" w:rsidRDefault="00011250" w:rsidP="000112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11250">
        <w:rPr>
          <w:rFonts w:ascii="Times New Roman" w:hAnsi="Times New Roman" w:cs="Times New Roman"/>
          <w:sz w:val="24"/>
        </w:rPr>
        <w:t>С началом Великой Отечественной войны Павловск оказался в зоне боевых действий и вскоре был оккупирован. Дворец, ещё недавно действовавший как музей, был приспособлен под военные нужды; помещения использовались как казармы, склады и служебные помещения. Довоенное состояние парадных залов и галерей, зафиксированное на фотографиях и акварелях, резко контрастирует с изображениями, сделанными в пе</w:t>
      </w:r>
      <w:r w:rsidR="007D5872">
        <w:rPr>
          <w:rFonts w:ascii="Times New Roman" w:hAnsi="Times New Roman" w:cs="Times New Roman"/>
          <w:sz w:val="24"/>
        </w:rPr>
        <w:t>риод и сразу после освобождения.</w:t>
      </w:r>
      <w:bookmarkStart w:id="0" w:name="_GoBack"/>
      <w:bookmarkEnd w:id="0"/>
    </w:p>
    <w:p w:rsidR="00011250" w:rsidRPr="00011250" w:rsidRDefault="00011250" w:rsidP="000112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11250">
        <w:rPr>
          <w:rFonts w:ascii="Times New Roman" w:hAnsi="Times New Roman" w:cs="Times New Roman"/>
          <w:sz w:val="24"/>
        </w:rPr>
        <w:t>Во время оккупации начался целенаправленный грабёж художественных ценностей. Из залов дворца вывозились мебель, живопись, фарфор, текстиль, предметы декоративно-прикладного искусства. Внутренние пространства подвергались разрушению и варварскому обращению. На фотографиях военного времени Греческий зал предстает в виде помещения с обгоревшими или обрушенными поверхностями, лишённого прежнего декоративного строя.</w:t>
      </w:r>
    </w:p>
    <w:p w:rsidR="00011250" w:rsidRPr="00011250" w:rsidRDefault="00011250" w:rsidP="00006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11250">
        <w:rPr>
          <w:rFonts w:ascii="Times New Roman" w:hAnsi="Times New Roman" w:cs="Times New Roman"/>
          <w:sz w:val="24"/>
        </w:rPr>
        <w:t>Галерея Гонзаго, где ранее развертывались сложные сценографические иллюзии, оказалась повреждённой, с утратой значительной части живописног</w:t>
      </w:r>
      <w:r w:rsidR="00006B0A">
        <w:rPr>
          <w:rFonts w:ascii="Times New Roman" w:hAnsi="Times New Roman" w:cs="Times New Roman"/>
          <w:sz w:val="24"/>
        </w:rPr>
        <w:t xml:space="preserve">о слоя и архитектурных деталей. </w:t>
      </w:r>
      <w:r w:rsidRPr="00011250">
        <w:rPr>
          <w:rFonts w:ascii="Times New Roman" w:hAnsi="Times New Roman" w:cs="Times New Roman"/>
          <w:sz w:val="24"/>
        </w:rPr>
        <w:t>Тронный зал и Итальянская галерея, лишённые части отделки, получили серьёзные повреждения от пожара и взрывов. Столовая Камерона, Библиотека и кабинет Павла I, Кавалерский зал на снимках военного времени выглядят как разрушенные или сильно повреждённые интерьеры: обгоревшие перекрытия, обрушенные фрагменты штукатурки, утрата мебели и декоративных элементов. Общие виды дворца фиксируют его в состоянии серьёзных разрушений после пожара и взрывов: выгоревшие перекрытия, провалы кровли, деформированные фасады.</w:t>
      </w:r>
      <w:r w:rsidR="00006B0A">
        <w:rPr>
          <w:rFonts w:ascii="Times New Roman" w:hAnsi="Times New Roman" w:cs="Times New Roman"/>
          <w:sz w:val="24"/>
        </w:rPr>
        <w:t xml:space="preserve"> </w:t>
      </w:r>
      <w:r w:rsidRPr="00011250">
        <w:rPr>
          <w:rFonts w:ascii="Times New Roman" w:hAnsi="Times New Roman" w:cs="Times New Roman"/>
          <w:sz w:val="24"/>
        </w:rPr>
        <w:t>Парковая часть ансамбля также понесла тяжёлые утраты. Мавзолей Павла I, оказавшийся в зоне боевых действий и оккупации, подвергся повреждениям, утратил часть декоративных элементов и окружающего ландшафта. Фотографии, сделанные после освобождения, демонстрируют не только разрушения отдельных зданий, но и общую деградацию парковой среды: вырубленный или выгоревший древостой, повреждённые малые архитектурные формы, разрушенные мосты и павильоны.</w:t>
      </w:r>
    </w:p>
    <w:p w:rsidR="00A713A3" w:rsidRPr="00F84A15" w:rsidRDefault="00011250" w:rsidP="000112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11250">
        <w:rPr>
          <w:rFonts w:ascii="Times New Roman" w:hAnsi="Times New Roman" w:cs="Times New Roman"/>
          <w:sz w:val="24"/>
        </w:rPr>
        <w:t>В январе 1944 года, после освобождения, перед специалистами предстала картина почти тотального разрушения дворца и значительных повреждений парка. Павловск, ещё недавно являвшийся образцом гармоничной резиденции, оказался в положении памятника, требующего не просто ремонта, а полноценной научной реставрации и воссоздания утраченных элементов.</w:t>
      </w:r>
    </w:p>
    <w:sectPr w:rsidR="00A713A3" w:rsidRPr="00F84A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F00"/>
    <w:rsid w:val="00006B0A"/>
    <w:rsid w:val="00011250"/>
    <w:rsid w:val="00145F00"/>
    <w:rsid w:val="00227675"/>
    <w:rsid w:val="00336FFF"/>
    <w:rsid w:val="00363C0E"/>
    <w:rsid w:val="003E763E"/>
    <w:rsid w:val="00426251"/>
    <w:rsid w:val="00545C88"/>
    <w:rsid w:val="007D5872"/>
    <w:rsid w:val="007E7ED8"/>
    <w:rsid w:val="00842511"/>
    <w:rsid w:val="00917107"/>
    <w:rsid w:val="009271CF"/>
    <w:rsid w:val="0095732B"/>
    <w:rsid w:val="00990A3D"/>
    <w:rsid w:val="00A14773"/>
    <w:rsid w:val="00BD30F0"/>
    <w:rsid w:val="00C37C9E"/>
    <w:rsid w:val="00CB0BA0"/>
    <w:rsid w:val="00DF1B6C"/>
    <w:rsid w:val="00DF5BFD"/>
    <w:rsid w:val="00F8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32A85"/>
  <w15:chartTrackingRefBased/>
  <w15:docId w15:val="{8DDE956E-20C3-467A-BED6-2C3EE945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Милошевич Милан Петарович</cp:lastModifiedBy>
  <cp:revision>27</cp:revision>
  <dcterms:created xsi:type="dcterms:W3CDTF">2025-08-08T06:02:00Z</dcterms:created>
  <dcterms:modified xsi:type="dcterms:W3CDTF">2025-12-22T11:51:00Z</dcterms:modified>
</cp:coreProperties>
</file>