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42F" w:rsidRPr="0026342F" w:rsidRDefault="005D4631" w:rsidP="0026342F">
      <w:pPr>
        <w:spacing w:line="240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Introduction to Linear Regression Analysis, 5</w:t>
      </w:r>
      <w:r w:rsidRPr="005D4631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Edition</w:t>
      </w:r>
    </w:p>
    <w:p w:rsidR="0026342F" w:rsidRDefault="0017033E" w:rsidP="0026342F">
      <w:pPr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Douglas C. Montgomery, E</w:t>
      </w:r>
      <w:r w:rsidR="005D4631">
        <w:rPr>
          <w:sz w:val="28"/>
          <w:szCs w:val="28"/>
        </w:rPr>
        <w:t xml:space="preserve">lizabeth A. Peck, and G. Geoffrey </w:t>
      </w:r>
      <w:proofErr w:type="spellStart"/>
      <w:r w:rsidR="005D4631">
        <w:rPr>
          <w:sz w:val="28"/>
          <w:szCs w:val="28"/>
        </w:rPr>
        <w:t>Vining</w:t>
      </w:r>
      <w:proofErr w:type="spellEnd"/>
    </w:p>
    <w:p w:rsidR="0026342F" w:rsidRDefault="005D4631" w:rsidP="0026342F">
      <w:pPr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Wiley, 2012</w:t>
      </w:r>
      <w:r w:rsidR="001F110F">
        <w:rPr>
          <w:sz w:val="28"/>
          <w:szCs w:val="28"/>
        </w:rPr>
        <w:t>,</w:t>
      </w:r>
      <w:r w:rsidR="0026323A">
        <w:rPr>
          <w:sz w:val="28"/>
          <w:szCs w:val="28"/>
        </w:rPr>
        <w:t xml:space="preserve"> xvi +</w:t>
      </w:r>
      <w:r>
        <w:rPr>
          <w:sz w:val="28"/>
          <w:szCs w:val="28"/>
        </w:rPr>
        <w:t xml:space="preserve"> 645 pages, hard</w:t>
      </w:r>
      <w:r w:rsidR="001F110F">
        <w:rPr>
          <w:sz w:val="28"/>
          <w:szCs w:val="28"/>
        </w:rPr>
        <w:t>cover</w:t>
      </w:r>
    </w:p>
    <w:p w:rsidR="001F110F" w:rsidRDefault="005D4631" w:rsidP="0026342F">
      <w:pPr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ISBN: 978-0-470-54281-1</w:t>
      </w:r>
    </w:p>
    <w:p w:rsidR="001F110F" w:rsidRDefault="001F110F" w:rsidP="001F110F">
      <w:pPr>
        <w:spacing w:line="240" w:lineRule="auto"/>
        <w:ind w:left="0"/>
        <w:rPr>
          <w:i/>
          <w:sz w:val="28"/>
          <w:szCs w:val="28"/>
        </w:rPr>
      </w:pPr>
      <w:r w:rsidRPr="001F110F">
        <w:rPr>
          <w:i/>
          <w:sz w:val="28"/>
          <w:szCs w:val="28"/>
        </w:rPr>
        <w:t>Table of Contents</w:t>
      </w:r>
    </w:p>
    <w:p w:rsidR="00FB3FBA" w:rsidRDefault="00FB3FBA" w:rsidP="00FB3FBA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:rsidR="00FB3FBA" w:rsidRDefault="00FB3FBA" w:rsidP="00FB3FBA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Simple linear regression</w:t>
      </w:r>
    </w:p>
    <w:p w:rsidR="00FB3FBA" w:rsidRDefault="00FB3FBA" w:rsidP="00FB3FBA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FB3FBA">
        <w:rPr>
          <w:sz w:val="28"/>
          <w:szCs w:val="28"/>
        </w:rPr>
        <w:t xml:space="preserve">Multiple </w:t>
      </w:r>
      <w:r>
        <w:rPr>
          <w:sz w:val="28"/>
          <w:szCs w:val="28"/>
        </w:rPr>
        <w:t>l</w:t>
      </w:r>
      <w:r w:rsidRPr="00FB3FBA">
        <w:rPr>
          <w:sz w:val="28"/>
          <w:szCs w:val="28"/>
        </w:rPr>
        <w:t xml:space="preserve">inear </w:t>
      </w:r>
      <w:r>
        <w:rPr>
          <w:sz w:val="28"/>
          <w:szCs w:val="28"/>
        </w:rPr>
        <w:t>r</w:t>
      </w:r>
      <w:r w:rsidRPr="00FB3FBA">
        <w:rPr>
          <w:sz w:val="28"/>
          <w:szCs w:val="28"/>
        </w:rPr>
        <w:t>egression</w:t>
      </w:r>
    </w:p>
    <w:p w:rsidR="00FB3FBA" w:rsidRDefault="00FB3FBA" w:rsidP="00FB3FBA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Model adequacy checking</w:t>
      </w:r>
    </w:p>
    <w:p w:rsidR="001F110F" w:rsidRPr="00FB3FBA" w:rsidRDefault="00FB3FBA" w:rsidP="00FB3FBA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Transformation</w:t>
      </w:r>
      <w:r w:rsidR="000B3E9B">
        <w:rPr>
          <w:sz w:val="28"/>
          <w:szCs w:val="28"/>
        </w:rPr>
        <w:t>s</w:t>
      </w:r>
      <w:r>
        <w:rPr>
          <w:sz w:val="28"/>
          <w:szCs w:val="28"/>
        </w:rPr>
        <w:t xml:space="preserve"> and weighting to correct model inadequacies</w:t>
      </w:r>
    </w:p>
    <w:p w:rsidR="001F110F" w:rsidRPr="007C38FC" w:rsidRDefault="007C38FC" w:rsidP="007C38FC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Diagnostics for leverage and influence</w:t>
      </w:r>
    </w:p>
    <w:p w:rsidR="001F110F" w:rsidRDefault="007C38FC" w:rsidP="007C38FC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Polynomial regression models</w:t>
      </w:r>
    </w:p>
    <w:p w:rsidR="0010758B" w:rsidRDefault="007C38FC" w:rsidP="007C38FC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Indicator variables</w:t>
      </w:r>
    </w:p>
    <w:p w:rsidR="0010758B" w:rsidRDefault="007C38FC" w:rsidP="007C38FC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Multicollinearity</w:t>
      </w:r>
      <w:proofErr w:type="spellEnd"/>
    </w:p>
    <w:p w:rsidR="0010758B" w:rsidRDefault="007C38FC" w:rsidP="007C38FC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Variable selection and model building</w:t>
      </w:r>
    </w:p>
    <w:p w:rsidR="0010758B" w:rsidRDefault="007C38FC" w:rsidP="007C38FC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Validation of regression models</w:t>
      </w:r>
    </w:p>
    <w:p w:rsidR="0010758B" w:rsidRDefault="007C38FC" w:rsidP="007C38FC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Introduction to nonlinear regression</w:t>
      </w:r>
    </w:p>
    <w:p w:rsidR="0010758B" w:rsidRDefault="007C38FC" w:rsidP="007C38FC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Generalized linear models</w:t>
      </w:r>
    </w:p>
    <w:p w:rsidR="007C38FC" w:rsidRDefault="007C38FC" w:rsidP="007C38FC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Regression analysis of time series data </w:t>
      </w:r>
    </w:p>
    <w:p w:rsidR="008668A8" w:rsidRDefault="007C38FC" w:rsidP="008668A8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Other topics in the use of regression analysis</w:t>
      </w:r>
    </w:p>
    <w:p w:rsidR="008668A8" w:rsidRDefault="008668A8" w:rsidP="008668A8">
      <w:pPr>
        <w:pStyle w:val="ListParagraph"/>
        <w:spacing w:line="240" w:lineRule="auto"/>
        <w:rPr>
          <w:sz w:val="28"/>
          <w:szCs w:val="28"/>
        </w:rPr>
      </w:pPr>
      <w:r w:rsidRPr="008668A8">
        <w:rPr>
          <w:sz w:val="28"/>
          <w:szCs w:val="28"/>
        </w:rPr>
        <w:t>Appendix A</w:t>
      </w:r>
      <w:r>
        <w:rPr>
          <w:sz w:val="28"/>
          <w:szCs w:val="28"/>
        </w:rPr>
        <w:t>: Statistical tables</w:t>
      </w:r>
    </w:p>
    <w:p w:rsidR="008668A8" w:rsidRDefault="008668A8" w:rsidP="008668A8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Appendix B: Data sets for exercises</w:t>
      </w:r>
    </w:p>
    <w:p w:rsidR="008668A8" w:rsidRDefault="008668A8" w:rsidP="008668A8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Appendix C: Supplemental technical material</w:t>
      </w:r>
    </w:p>
    <w:p w:rsidR="008668A8" w:rsidRDefault="008668A8" w:rsidP="008668A8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Appendix D: Introduction to SAS</w:t>
      </w:r>
    </w:p>
    <w:p w:rsidR="0084293B" w:rsidRDefault="008668A8" w:rsidP="000D3B8D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Appendix E: Introduction to R to perform linear regression analysis</w:t>
      </w:r>
    </w:p>
    <w:p w:rsidR="000D3B8D" w:rsidRPr="000D3B8D" w:rsidRDefault="000D3B8D" w:rsidP="000D3B8D">
      <w:pPr>
        <w:pStyle w:val="ListParagraph"/>
        <w:spacing w:line="240" w:lineRule="auto"/>
        <w:rPr>
          <w:sz w:val="28"/>
          <w:szCs w:val="28"/>
        </w:rPr>
      </w:pPr>
    </w:p>
    <w:p w:rsidR="0084293B" w:rsidRDefault="0084293B" w:rsidP="0084293B">
      <w:pPr>
        <w:pStyle w:val="ListParagraph"/>
        <w:spacing w:line="240" w:lineRule="auto"/>
        <w:ind w:left="0"/>
        <w:rPr>
          <w:sz w:val="28"/>
          <w:szCs w:val="28"/>
        </w:rPr>
      </w:pPr>
      <w:r w:rsidRPr="0084293B">
        <w:rPr>
          <w:i/>
          <w:sz w:val="28"/>
          <w:szCs w:val="28"/>
        </w:rPr>
        <w:t xml:space="preserve">Readership: </w:t>
      </w:r>
      <w:r w:rsidR="003A5CBA">
        <w:rPr>
          <w:sz w:val="28"/>
          <w:szCs w:val="28"/>
        </w:rPr>
        <w:t xml:space="preserve"> First-year graduate and upper-level undergraduate students, professionals interested in regression analysis</w:t>
      </w:r>
      <w:r w:rsidR="000D251A">
        <w:rPr>
          <w:sz w:val="28"/>
          <w:szCs w:val="28"/>
        </w:rPr>
        <w:t>.</w:t>
      </w:r>
    </w:p>
    <w:p w:rsidR="00CD574D" w:rsidRDefault="00CD574D" w:rsidP="0084293B">
      <w:pPr>
        <w:pStyle w:val="ListParagraph"/>
        <w:spacing w:line="240" w:lineRule="auto"/>
        <w:ind w:left="0"/>
        <w:rPr>
          <w:sz w:val="28"/>
          <w:szCs w:val="28"/>
        </w:rPr>
      </w:pPr>
    </w:p>
    <w:p w:rsidR="00CD574D" w:rsidRDefault="00E02179" w:rsidP="0084293B">
      <w:pPr>
        <w:pStyle w:val="ListParagraph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In their fifth edition, the authors continue to present a comprehensive coverage of regression analysis that can be used as a text for beginning graduate students and advanced undergraduate students in a variety of disciplines.</w:t>
      </w:r>
      <w:r w:rsidR="00FA5929">
        <w:rPr>
          <w:sz w:val="28"/>
          <w:szCs w:val="28"/>
        </w:rPr>
        <w:t xml:space="preserve"> It can also be used as a reference for engineers and other professionals who need to use regression in their work.</w:t>
      </w:r>
      <w:r>
        <w:rPr>
          <w:sz w:val="28"/>
          <w:szCs w:val="28"/>
        </w:rPr>
        <w:t xml:space="preserve"> The authors</w:t>
      </w:r>
      <w:r w:rsidR="006C7485">
        <w:rPr>
          <w:sz w:val="28"/>
          <w:szCs w:val="28"/>
        </w:rPr>
        <w:t>’</w:t>
      </w:r>
      <w:r>
        <w:rPr>
          <w:sz w:val="28"/>
          <w:szCs w:val="28"/>
        </w:rPr>
        <w:t xml:space="preserve"> </w:t>
      </w:r>
      <w:r w:rsidR="006C7485">
        <w:rPr>
          <w:sz w:val="28"/>
          <w:szCs w:val="28"/>
        </w:rPr>
        <w:t xml:space="preserve">treatment of the subject area tends to </w:t>
      </w:r>
      <w:r w:rsidR="006C7485">
        <w:rPr>
          <w:sz w:val="28"/>
          <w:szCs w:val="28"/>
        </w:rPr>
        <w:lastRenderedPageBreak/>
        <w:t xml:space="preserve">present the material in an understandable manner </w:t>
      </w:r>
      <w:r w:rsidR="00FA5929">
        <w:rPr>
          <w:sz w:val="28"/>
          <w:szCs w:val="28"/>
        </w:rPr>
        <w:t xml:space="preserve">that avoids giving </w:t>
      </w:r>
      <w:r w:rsidR="0044522C">
        <w:rPr>
          <w:sz w:val="28"/>
          <w:szCs w:val="28"/>
        </w:rPr>
        <w:t xml:space="preserve">intricate mathematical details. Topics that are technical or theoretical in nature are briefly presented in Appendix C. </w:t>
      </w:r>
      <w:r w:rsidR="00FA5929">
        <w:rPr>
          <w:sz w:val="28"/>
          <w:szCs w:val="28"/>
        </w:rPr>
        <w:t>This approach can therefore be suited for the targeted audience mentioned earlier</w:t>
      </w:r>
      <w:r w:rsidR="008352C2">
        <w:rPr>
          <w:sz w:val="28"/>
          <w:szCs w:val="28"/>
        </w:rPr>
        <w:t>, but not for advanced graduate students in, for example, statistics and econometrics.</w:t>
      </w:r>
    </w:p>
    <w:p w:rsidR="008352C2" w:rsidRDefault="008352C2" w:rsidP="0084293B">
      <w:pPr>
        <w:pStyle w:val="ListParagraph"/>
        <w:spacing w:line="240" w:lineRule="auto"/>
        <w:ind w:left="0"/>
        <w:rPr>
          <w:sz w:val="28"/>
          <w:szCs w:val="28"/>
        </w:rPr>
      </w:pPr>
    </w:p>
    <w:p w:rsidR="008352C2" w:rsidRDefault="008352C2" w:rsidP="0084293B">
      <w:pPr>
        <w:pStyle w:val="ListParagraph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The Fifth Edition features a reorganization of the text material with new examples and exercise</w:t>
      </w:r>
      <w:r w:rsidR="00521E6E">
        <w:rPr>
          <w:sz w:val="28"/>
          <w:szCs w:val="28"/>
        </w:rPr>
        <w:t>s, a new chapter on</w:t>
      </w:r>
      <w:r w:rsidR="00FB78E1">
        <w:rPr>
          <w:sz w:val="28"/>
          <w:szCs w:val="28"/>
        </w:rPr>
        <w:t xml:space="preserve"> </w:t>
      </w:r>
      <w:r>
        <w:rPr>
          <w:sz w:val="28"/>
          <w:szCs w:val="28"/>
        </w:rPr>
        <w:t>regression</w:t>
      </w:r>
      <w:r w:rsidR="00521E6E">
        <w:rPr>
          <w:sz w:val="28"/>
          <w:szCs w:val="28"/>
        </w:rPr>
        <w:t xml:space="preserve"> analysis of time series data</w:t>
      </w:r>
      <w:r>
        <w:rPr>
          <w:sz w:val="28"/>
          <w:szCs w:val="28"/>
        </w:rPr>
        <w:t>, and</w:t>
      </w:r>
      <w:r w:rsidR="00FB78E1">
        <w:rPr>
          <w:sz w:val="28"/>
          <w:szCs w:val="28"/>
        </w:rPr>
        <w:t xml:space="preserve"> new</w:t>
      </w:r>
      <w:r>
        <w:rPr>
          <w:sz w:val="28"/>
          <w:szCs w:val="28"/>
        </w:rPr>
        <w:t xml:space="preserve"> material on </w:t>
      </w:r>
      <w:r w:rsidR="00FB78E1">
        <w:rPr>
          <w:sz w:val="28"/>
          <w:szCs w:val="28"/>
        </w:rPr>
        <w:t xml:space="preserve">regression models with random effects. The final chapter includes some useful topics such as the effect of measurement errors in the </w:t>
      </w:r>
      <w:proofErr w:type="spellStart"/>
      <w:r w:rsidR="00FB78E1">
        <w:rPr>
          <w:sz w:val="28"/>
          <w:szCs w:val="28"/>
        </w:rPr>
        <w:t>regressors</w:t>
      </w:r>
      <w:proofErr w:type="spellEnd"/>
      <w:r w:rsidR="00FB78E1">
        <w:rPr>
          <w:sz w:val="28"/>
          <w:szCs w:val="28"/>
        </w:rPr>
        <w:t xml:space="preserve">, </w:t>
      </w:r>
      <w:proofErr w:type="spellStart"/>
      <w:r w:rsidR="00FB78E1">
        <w:rPr>
          <w:sz w:val="28"/>
          <w:szCs w:val="28"/>
        </w:rPr>
        <w:t>bootstap</w:t>
      </w:r>
      <w:proofErr w:type="spellEnd"/>
      <w:r w:rsidR="00FB78E1">
        <w:rPr>
          <w:sz w:val="28"/>
          <w:szCs w:val="28"/>
        </w:rPr>
        <w:t xml:space="preserve"> sampling in regression, classification and regressi</w:t>
      </w:r>
      <w:r w:rsidR="00B103F9">
        <w:rPr>
          <w:sz w:val="28"/>
          <w:szCs w:val="28"/>
        </w:rPr>
        <w:t>on trees,</w:t>
      </w:r>
      <w:r w:rsidR="00FB78E1">
        <w:rPr>
          <w:sz w:val="28"/>
          <w:szCs w:val="28"/>
        </w:rPr>
        <w:t xml:space="preserve"> neural networks</w:t>
      </w:r>
      <w:r w:rsidR="00140773">
        <w:rPr>
          <w:sz w:val="28"/>
          <w:szCs w:val="28"/>
        </w:rPr>
        <w:t xml:space="preserve">, and </w:t>
      </w:r>
      <w:r>
        <w:rPr>
          <w:sz w:val="28"/>
          <w:szCs w:val="28"/>
        </w:rPr>
        <w:t>designed</w:t>
      </w:r>
      <w:r w:rsidR="00FB78E1">
        <w:rPr>
          <w:sz w:val="28"/>
          <w:szCs w:val="28"/>
        </w:rPr>
        <w:t xml:space="preserve"> experiments for </w:t>
      </w:r>
      <w:r w:rsidR="00140773">
        <w:rPr>
          <w:sz w:val="28"/>
          <w:szCs w:val="28"/>
        </w:rPr>
        <w:t>regression. A useful feature is the inclusion of many examples to illustrate or motivate the presented methodology</w:t>
      </w:r>
      <w:r w:rsidR="00B103F9">
        <w:rPr>
          <w:sz w:val="28"/>
          <w:szCs w:val="28"/>
        </w:rPr>
        <w:t xml:space="preserve"> in the various sections</w:t>
      </w:r>
      <w:r w:rsidR="00140773">
        <w:rPr>
          <w:sz w:val="28"/>
          <w:szCs w:val="28"/>
        </w:rPr>
        <w:t>, in addition to numerous exercises in every chapter. Furthermore, realizing the importance of computer usage in regression computations, the authors have incorporated</w:t>
      </w:r>
      <w:r w:rsidR="00752B1E">
        <w:rPr>
          <w:sz w:val="28"/>
          <w:szCs w:val="28"/>
        </w:rPr>
        <w:t xml:space="preserve"> in some of their examples displays of both tabular and graphical outputs gener</w:t>
      </w:r>
      <w:r w:rsidR="00521E6E">
        <w:rPr>
          <w:sz w:val="28"/>
          <w:szCs w:val="28"/>
        </w:rPr>
        <w:t>ated by some software packages</w:t>
      </w:r>
      <w:r w:rsidR="00752B1E">
        <w:rPr>
          <w:sz w:val="28"/>
          <w:szCs w:val="28"/>
        </w:rPr>
        <w:t xml:space="preserve"> such as Minitab, JMP, SAS, and the freely-available R software. Appendices D and E provide brief information about SAS and R, respectively. These, however, are too brief to be of any effective use. </w:t>
      </w:r>
      <w:r w:rsidR="00B103F9">
        <w:rPr>
          <w:sz w:val="28"/>
          <w:szCs w:val="28"/>
        </w:rPr>
        <w:t>Instead, t</w:t>
      </w:r>
      <w:r w:rsidR="00752B1E">
        <w:rPr>
          <w:sz w:val="28"/>
          <w:szCs w:val="28"/>
        </w:rPr>
        <w:t>he authors could have directed the reader to the appropriate SAS volumes that are relevant to regression</w:t>
      </w:r>
      <w:r w:rsidR="00B103F9">
        <w:rPr>
          <w:sz w:val="28"/>
          <w:szCs w:val="28"/>
        </w:rPr>
        <w:t xml:space="preserve"> </w:t>
      </w:r>
      <w:r w:rsidR="00752B1E">
        <w:rPr>
          <w:sz w:val="28"/>
          <w:szCs w:val="28"/>
        </w:rPr>
        <w:t>analysis</w:t>
      </w:r>
      <w:r w:rsidR="00B103F9">
        <w:rPr>
          <w:sz w:val="28"/>
          <w:szCs w:val="28"/>
        </w:rPr>
        <w:t>,</w:t>
      </w:r>
      <w:r w:rsidR="00752B1E">
        <w:rPr>
          <w:sz w:val="28"/>
          <w:szCs w:val="28"/>
        </w:rPr>
        <w:t xml:space="preserve"> and to some of the many available </w:t>
      </w:r>
      <w:r w:rsidR="00B103F9">
        <w:rPr>
          <w:sz w:val="28"/>
          <w:szCs w:val="28"/>
        </w:rPr>
        <w:t>books that cover the R software and its applicati</w:t>
      </w:r>
      <w:r w:rsidR="0044522C">
        <w:rPr>
          <w:sz w:val="28"/>
          <w:szCs w:val="28"/>
        </w:rPr>
        <w:t>ons in a variety of areas, including linear models.</w:t>
      </w:r>
    </w:p>
    <w:p w:rsidR="00753E0F" w:rsidRDefault="00753E0F" w:rsidP="0084293B">
      <w:pPr>
        <w:pStyle w:val="ListParagraph"/>
        <w:spacing w:line="240" w:lineRule="auto"/>
        <w:ind w:left="0"/>
        <w:rPr>
          <w:sz w:val="28"/>
          <w:szCs w:val="28"/>
        </w:rPr>
      </w:pPr>
    </w:p>
    <w:p w:rsidR="0007302A" w:rsidRDefault="001278B2" w:rsidP="0084293B">
      <w:pPr>
        <w:pStyle w:val="ListParagraph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Even though the aim is to not to get sidetracked by</w:t>
      </w:r>
      <w:r w:rsidR="0007302A">
        <w:rPr>
          <w:sz w:val="28"/>
          <w:szCs w:val="28"/>
        </w:rPr>
        <w:t xml:space="preserve"> giving technical details</w:t>
      </w:r>
      <w:r w:rsidR="00F42087">
        <w:rPr>
          <w:sz w:val="28"/>
          <w:szCs w:val="28"/>
        </w:rPr>
        <w:t xml:space="preserve"> within the text</w:t>
      </w:r>
      <w:r w:rsidR="0007302A">
        <w:rPr>
          <w:sz w:val="28"/>
          <w:szCs w:val="28"/>
        </w:rPr>
        <w:t xml:space="preserve">, </w:t>
      </w:r>
      <w:r w:rsidR="00E301A4">
        <w:rPr>
          <w:sz w:val="28"/>
          <w:szCs w:val="28"/>
        </w:rPr>
        <w:t>some are necessary for completion of</w:t>
      </w:r>
      <w:r w:rsidR="00D8301A">
        <w:rPr>
          <w:sz w:val="28"/>
          <w:szCs w:val="28"/>
        </w:rPr>
        <w:t xml:space="preserve"> the</w:t>
      </w:r>
      <w:r w:rsidR="00E301A4">
        <w:rPr>
          <w:sz w:val="28"/>
          <w:szCs w:val="28"/>
        </w:rPr>
        <w:t xml:space="preserve"> presented arguments. For example, </w:t>
      </w:r>
      <w:r w:rsidR="00BC6962">
        <w:rPr>
          <w:sz w:val="28"/>
          <w:szCs w:val="28"/>
        </w:rPr>
        <w:t>it would have been more desirable to refer to the sufficient condition for an optimum when discussing the maximum likelihood estimates and the least</w:t>
      </w:r>
      <w:r w:rsidR="00D8301A">
        <w:rPr>
          <w:sz w:val="28"/>
          <w:szCs w:val="28"/>
        </w:rPr>
        <w:t>-</w:t>
      </w:r>
      <w:r w:rsidR="00BC6962">
        <w:rPr>
          <w:sz w:val="28"/>
          <w:szCs w:val="28"/>
        </w:rPr>
        <w:t xml:space="preserve"> squares estimates in Chapters 2 and 3, respectively.</w:t>
      </w:r>
      <w:r w:rsidR="000A5CD8">
        <w:rPr>
          <w:sz w:val="28"/>
          <w:szCs w:val="28"/>
        </w:rPr>
        <w:t xml:space="preserve"> </w:t>
      </w:r>
      <w:r w:rsidR="0047777C">
        <w:rPr>
          <w:sz w:val="28"/>
          <w:szCs w:val="28"/>
        </w:rPr>
        <w:t>The choice of the variance-stabilizing t</w:t>
      </w:r>
      <w:r w:rsidR="00BC6962">
        <w:rPr>
          <w:sz w:val="28"/>
          <w:szCs w:val="28"/>
        </w:rPr>
        <w:t>ran</w:t>
      </w:r>
      <w:r w:rsidR="000A2930">
        <w:rPr>
          <w:sz w:val="28"/>
          <w:szCs w:val="28"/>
        </w:rPr>
        <w:t xml:space="preserve">sformations in Chapter 5, when the variance </w:t>
      </w:r>
      <w:r w:rsidR="0047777C">
        <w:rPr>
          <w:sz w:val="28"/>
          <w:szCs w:val="28"/>
        </w:rPr>
        <w:t xml:space="preserve">of the response is a known function of its mean, </w:t>
      </w:r>
      <w:r w:rsidR="000A2930">
        <w:rPr>
          <w:sz w:val="28"/>
          <w:szCs w:val="28"/>
        </w:rPr>
        <w:t xml:space="preserve">could have been explained </w:t>
      </w:r>
      <w:r w:rsidR="0047777C">
        <w:rPr>
          <w:sz w:val="28"/>
          <w:szCs w:val="28"/>
        </w:rPr>
        <w:t xml:space="preserve">through the use of the delta method. </w:t>
      </w:r>
      <w:r w:rsidR="000A2930">
        <w:rPr>
          <w:sz w:val="28"/>
          <w:szCs w:val="28"/>
        </w:rPr>
        <w:t xml:space="preserve">Furthermore, the important result concerning the equality of </w:t>
      </w:r>
      <w:r w:rsidR="00E961C4">
        <w:rPr>
          <w:sz w:val="28"/>
          <w:szCs w:val="28"/>
        </w:rPr>
        <w:t xml:space="preserve">the ordinary least-squares estimate of the parameter vector </w:t>
      </w:r>
      <w:r w:rsidR="00245A15">
        <w:rPr>
          <w:sz w:val="28"/>
          <w:szCs w:val="28"/>
        </w:rPr>
        <w:t xml:space="preserve">to its generalized least-squares counterpart </w:t>
      </w:r>
      <w:r w:rsidR="00E961C4">
        <w:rPr>
          <w:sz w:val="28"/>
          <w:szCs w:val="28"/>
        </w:rPr>
        <w:t xml:space="preserve">in a </w:t>
      </w:r>
      <w:r w:rsidR="00245A15">
        <w:rPr>
          <w:sz w:val="28"/>
          <w:szCs w:val="28"/>
        </w:rPr>
        <w:t xml:space="preserve">general balanced </w:t>
      </w:r>
      <w:r w:rsidR="00E961C4">
        <w:rPr>
          <w:sz w:val="28"/>
          <w:szCs w:val="28"/>
        </w:rPr>
        <w:t xml:space="preserve">mixed model </w:t>
      </w:r>
      <w:r w:rsidR="00245A15">
        <w:rPr>
          <w:sz w:val="28"/>
          <w:szCs w:val="28"/>
        </w:rPr>
        <w:t>could have been clarified in Appendix C (derivation of this result</w:t>
      </w:r>
      <w:r w:rsidR="001C62D2">
        <w:rPr>
          <w:sz w:val="28"/>
          <w:szCs w:val="28"/>
        </w:rPr>
        <w:t xml:space="preserve"> in the special case of a simple linear regression model with one random effect</w:t>
      </w:r>
      <w:r w:rsidR="00D33D4B">
        <w:rPr>
          <w:sz w:val="28"/>
          <w:szCs w:val="28"/>
        </w:rPr>
        <w:t xml:space="preserve"> was requested in</w:t>
      </w:r>
      <w:r w:rsidR="00D8301A">
        <w:rPr>
          <w:sz w:val="28"/>
          <w:szCs w:val="28"/>
        </w:rPr>
        <w:t xml:space="preserve"> an exercise in Chapter 5</w:t>
      </w:r>
      <w:r w:rsidR="00245A15">
        <w:rPr>
          <w:sz w:val="28"/>
          <w:szCs w:val="28"/>
        </w:rPr>
        <w:t>)</w:t>
      </w:r>
      <w:r w:rsidR="001C62D2">
        <w:rPr>
          <w:sz w:val="28"/>
          <w:szCs w:val="28"/>
        </w:rPr>
        <w:t xml:space="preserve">. </w:t>
      </w:r>
      <w:r w:rsidR="00245A15">
        <w:rPr>
          <w:sz w:val="28"/>
          <w:szCs w:val="28"/>
        </w:rPr>
        <w:t xml:space="preserve"> </w:t>
      </w:r>
      <w:r w:rsidR="005755DF">
        <w:rPr>
          <w:sz w:val="28"/>
          <w:szCs w:val="28"/>
        </w:rPr>
        <w:t xml:space="preserve">In addition, the authors include a large number of references, but not many </w:t>
      </w:r>
      <w:r w:rsidR="005755DF">
        <w:rPr>
          <w:sz w:val="28"/>
          <w:szCs w:val="28"/>
        </w:rPr>
        <w:lastRenderedPageBreak/>
        <w:t xml:space="preserve">are actually cited within the text, which would have been very helpful to the reader, especially in Chapters 12-15 where more advanced topics are covered. </w:t>
      </w:r>
      <w:r w:rsidR="00245A15">
        <w:rPr>
          <w:sz w:val="28"/>
          <w:szCs w:val="28"/>
        </w:rPr>
        <w:t xml:space="preserve">These comments should not be construed as criticism, but rather </w:t>
      </w:r>
      <w:r w:rsidR="00AC3A91">
        <w:rPr>
          <w:sz w:val="28"/>
          <w:szCs w:val="28"/>
        </w:rPr>
        <w:t xml:space="preserve">as suggestions </w:t>
      </w:r>
      <w:r w:rsidR="005755DF">
        <w:rPr>
          <w:sz w:val="28"/>
          <w:szCs w:val="28"/>
        </w:rPr>
        <w:t xml:space="preserve">to the authors </w:t>
      </w:r>
      <w:r w:rsidR="00AC3A91">
        <w:rPr>
          <w:sz w:val="28"/>
          <w:szCs w:val="28"/>
        </w:rPr>
        <w:t>for enhancing the understanding of the presented methodology.</w:t>
      </w:r>
    </w:p>
    <w:p w:rsidR="00EA0F15" w:rsidRDefault="00EA0F15" w:rsidP="0084293B">
      <w:pPr>
        <w:pStyle w:val="ListParagraph"/>
        <w:spacing w:line="240" w:lineRule="auto"/>
        <w:ind w:left="0"/>
        <w:rPr>
          <w:sz w:val="28"/>
          <w:szCs w:val="28"/>
        </w:rPr>
      </w:pPr>
    </w:p>
    <w:p w:rsidR="0094691F" w:rsidRDefault="003A5E21" w:rsidP="0084293B">
      <w:pPr>
        <w:pStyle w:val="ListParagraph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Overall, </w:t>
      </w:r>
      <w:r w:rsidR="00661A85">
        <w:rPr>
          <w:sz w:val="28"/>
          <w:szCs w:val="28"/>
        </w:rPr>
        <w:t xml:space="preserve">I believe that </w:t>
      </w:r>
      <w:r w:rsidR="008F1209">
        <w:rPr>
          <w:sz w:val="28"/>
          <w:szCs w:val="28"/>
        </w:rPr>
        <w:t>the text provides a very useful</w:t>
      </w:r>
      <w:r w:rsidR="00661A85">
        <w:rPr>
          <w:sz w:val="28"/>
          <w:szCs w:val="28"/>
        </w:rPr>
        <w:t xml:space="preserve"> introduction to linear regression analysis. It is easy to read and its display of many examples and exercises </w:t>
      </w:r>
      <w:r w:rsidR="00755EE7">
        <w:rPr>
          <w:sz w:val="28"/>
          <w:szCs w:val="28"/>
        </w:rPr>
        <w:t xml:space="preserve">accentuated with the use of SAS and other software packages is particularly helpful. </w:t>
      </w:r>
    </w:p>
    <w:p w:rsidR="0094691F" w:rsidRDefault="000F399F" w:rsidP="0084293B">
      <w:pPr>
        <w:pStyle w:val="ListParagraph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.  </w:t>
      </w:r>
    </w:p>
    <w:p w:rsidR="00CA2A8B" w:rsidRDefault="00CA2A8B" w:rsidP="0084293B">
      <w:pPr>
        <w:pStyle w:val="ListParagraph"/>
        <w:spacing w:line="240" w:lineRule="auto"/>
        <w:ind w:left="0"/>
        <w:rPr>
          <w:sz w:val="28"/>
          <w:szCs w:val="28"/>
        </w:rPr>
      </w:pPr>
    </w:p>
    <w:p w:rsidR="00B72A9E" w:rsidRDefault="00B72A9E" w:rsidP="00B72A9E">
      <w:pPr>
        <w:pStyle w:val="ListParagraph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Andre</w:t>
      </w:r>
      <w:r>
        <w:rPr>
          <w:rFonts w:cstheme="minorHAnsi"/>
          <w:sz w:val="28"/>
          <w:szCs w:val="28"/>
        </w:rPr>
        <w:t>́</w:t>
      </w:r>
      <w:r>
        <w:rPr>
          <w:sz w:val="28"/>
          <w:szCs w:val="28"/>
        </w:rPr>
        <w:t xml:space="preserve"> I. Khuri: </w:t>
      </w:r>
      <w:r w:rsidRPr="00805394">
        <w:rPr>
          <w:sz w:val="28"/>
          <w:szCs w:val="28"/>
        </w:rPr>
        <w:t>ufakhuri@stat.ufl.ed</w:t>
      </w:r>
      <w:r w:rsidR="00805394">
        <w:rPr>
          <w:sz w:val="28"/>
          <w:szCs w:val="28"/>
        </w:rPr>
        <w:t>u</w:t>
      </w:r>
    </w:p>
    <w:p w:rsidR="00B72A9E" w:rsidRDefault="00B72A9E" w:rsidP="00B72A9E">
      <w:pPr>
        <w:pStyle w:val="ListParagraph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Professor Emeritus</w:t>
      </w:r>
    </w:p>
    <w:p w:rsidR="00B72A9E" w:rsidRDefault="00B72A9E" w:rsidP="00B72A9E">
      <w:pPr>
        <w:pStyle w:val="ListParagraph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Departments of Statistics</w:t>
      </w:r>
    </w:p>
    <w:p w:rsidR="00B72A9E" w:rsidRDefault="00B72A9E" w:rsidP="00B72A9E">
      <w:pPr>
        <w:pStyle w:val="ListParagraph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University of Florida</w:t>
      </w:r>
    </w:p>
    <w:p w:rsidR="00B72A9E" w:rsidRDefault="00B72A9E" w:rsidP="00B72A9E">
      <w:pPr>
        <w:pStyle w:val="ListParagraph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5827 NW 54</w:t>
      </w:r>
      <w:r w:rsidRPr="00B72A9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Way</w:t>
      </w:r>
    </w:p>
    <w:p w:rsidR="00B72A9E" w:rsidRDefault="00B72A9E" w:rsidP="00B72A9E">
      <w:pPr>
        <w:pStyle w:val="ListParagraph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Gainesville, Florida 32653</w:t>
      </w:r>
    </w:p>
    <w:p w:rsidR="00CA2A8B" w:rsidRDefault="00CA2A8B" w:rsidP="0084293B">
      <w:pPr>
        <w:pStyle w:val="ListParagraph"/>
        <w:spacing w:line="240" w:lineRule="auto"/>
        <w:ind w:left="0"/>
        <w:rPr>
          <w:sz w:val="28"/>
          <w:szCs w:val="28"/>
        </w:rPr>
      </w:pPr>
    </w:p>
    <w:p w:rsidR="00240C72" w:rsidRDefault="00240C72" w:rsidP="0084293B">
      <w:pPr>
        <w:pStyle w:val="ListParagraph"/>
        <w:spacing w:line="240" w:lineRule="auto"/>
        <w:ind w:left="0"/>
        <w:rPr>
          <w:sz w:val="28"/>
          <w:szCs w:val="28"/>
        </w:rPr>
      </w:pPr>
    </w:p>
    <w:p w:rsidR="00240C72" w:rsidRDefault="00240C72" w:rsidP="0084293B">
      <w:pPr>
        <w:pStyle w:val="ListParagraph"/>
        <w:spacing w:line="240" w:lineRule="auto"/>
        <w:ind w:left="0"/>
        <w:rPr>
          <w:sz w:val="28"/>
          <w:szCs w:val="28"/>
        </w:rPr>
      </w:pPr>
    </w:p>
    <w:p w:rsidR="00207401" w:rsidRDefault="00207401" w:rsidP="0084293B">
      <w:pPr>
        <w:pStyle w:val="ListParagraph"/>
        <w:spacing w:line="240" w:lineRule="auto"/>
        <w:ind w:left="0"/>
        <w:rPr>
          <w:sz w:val="28"/>
          <w:szCs w:val="28"/>
        </w:rPr>
      </w:pPr>
    </w:p>
    <w:p w:rsidR="00207401" w:rsidRDefault="00207401" w:rsidP="0084293B">
      <w:pPr>
        <w:pStyle w:val="ListParagraph"/>
        <w:spacing w:line="240" w:lineRule="auto"/>
        <w:ind w:left="0"/>
        <w:rPr>
          <w:sz w:val="28"/>
          <w:szCs w:val="28"/>
        </w:rPr>
      </w:pPr>
    </w:p>
    <w:p w:rsidR="0084293B" w:rsidRDefault="0084293B" w:rsidP="0084293B">
      <w:pPr>
        <w:pStyle w:val="ListParagraph"/>
        <w:spacing w:line="240" w:lineRule="auto"/>
        <w:ind w:left="0"/>
        <w:rPr>
          <w:sz w:val="28"/>
          <w:szCs w:val="28"/>
        </w:rPr>
      </w:pPr>
    </w:p>
    <w:p w:rsidR="0084293B" w:rsidRPr="0084293B" w:rsidRDefault="0084293B" w:rsidP="0084293B">
      <w:pPr>
        <w:pStyle w:val="ListParagraph"/>
        <w:spacing w:line="240" w:lineRule="auto"/>
        <w:ind w:left="0"/>
        <w:rPr>
          <w:sz w:val="28"/>
          <w:szCs w:val="28"/>
        </w:rPr>
      </w:pPr>
    </w:p>
    <w:p w:rsidR="0010758B" w:rsidRDefault="0010758B" w:rsidP="0010758B">
      <w:pPr>
        <w:pStyle w:val="ListParagraph"/>
        <w:spacing w:line="240" w:lineRule="auto"/>
        <w:rPr>
          <w:sz w:val="28"/>
          <w:szCs w:val="28"/>
        </w:rPr>
      </w:pPr>
    </w:p>
    <w:p w:rsidR="0010758B" w:rsidRPr="001F110F" w:rsidRDefault="0010758B" w:rsidP="0010758B">
      <w:pPr>
        <w:pStyle w:val="ListParagraph"/>
        <w:spacing w:line="240" w:lineRule="auto"/>
        <w:ind w:left="0"/>
        <w:rPr>
          <w:sz w:val="28"/>
          <w:szCs w:val="28"/>
        </w:rPr>
      </w:pPr>
    </w:p>
    <w:p w:rsidR="0026342F" w:rsidRPr="0026342F" w:rsidRDefault="0026342F" w:rsidP="0026342F">
      <w:pPr>
        <w:spacing w:line="240" w:lineRule="auto"/>
        <w:ind w:left="0"/>
        <w:rPr>
          <w:b/>
          <w:sz w:val="28"/>
          <w:szCs w:val="28"/>
        </w:rPr>
      </w:pPr>
    </w:p>
    <w:p w:rsidR="0026342F" w:rsidRPr="0026342F" w:rsidRDefault="0026342F" w:rsidP="0026342F">
      <w:pPr>
        <w:spacing w:line="240" w:lineRule="auto"/>
        <w:ind w:left="0"/>
        <w:rPr>
          <w:sz w:val="28"/>
          <w:szCs w:val="28"/>
        </w:rPr>
      </w:pPr>
    </w:p>
    <w:p w:rsidR="00797431" w:rsidRPr="00C16699" w:rsidRDefault="00797431" w:rsidP="00C16699">
      <w:pPr>
        <w:spacing w:line="360" w:lineRule="auto"/>
        <w:ind w:firstLine="288"/>
        <w:rPr>
          <w:sz w:val="28"/>
          <w:szCs w:val="28"/>
        </w:rPr>
      </w:pPr>
    </w:p>
    <w:sectPr w:rsidR="00797431" w:rsidRPr="00C16699" w:rsidSect="001E62E7">
      <w:headerReference w:type="default" r:id="rId7"/>
      <w:footerReference w:type="default" r:id="rId8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AA1" w:rsidRDefault="00C42AA1" w:rsidP="00C16699">
      <w:pPr>
        <w:spacing w:after="0" w:line="240" w:lineRule="auto"/>
      </w:pPr>
      <w:r>
        <w:separator/>
      </w:r>
    </w:p>
  </w:endnote>
  <w:endnote w:type="continuationSeparator" w:id="0">
    <w:p w:rsidR="00C42AA1" w:rsidRDefault="00C42AA1" w:rsidP="00C16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3191013"/>
      <w:docPartObj>
        <w:docPartGallery w:val="Page Numbers (Bottom of Page)"/>
        <w:docPartUnique/>
      </w:docPartObj>
    </w:sdtPr>
    <w:sdtContent>
      <w:p w:rsidR="00661A85" w:rsidRDefault="0095511F">
        <w:pPr>
          <w:pStyle w:val="Footer"/>
          <w:jc w:val="center"/>
        </w:pPr>
        <w:fldSimple w:instr=" PAGE   \* MERGEFORMAT ">
          <w:r w:rsidR="00805394">
            <w:rPr>
              <w:noProof/>
            </w:rPr>
            <w:t>3</w:t>
          </w:r>
        </w:fldSimple>
      </w:p>
    </w:sdtContent>
  </w:sdt>
  <w:p w:rsidR="00661A85" w:rsidRDefault="00661A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AA1" w:rsidRDefault="00C42AA1" w:rsidP="00C16699">
      <w:pPr>
        <w:spacing w:after="0" w:line="240" w:lineRule="auto"/>
      </w:pPr>
      <w:r>
        <w:separator/>
      </w:r>
    </w:p>
  </w:footnote>
  <w:footnote w:type="continuationSeparator" w:id="0">
    <w:p w:rsidR="00C42AA1" w:rsidRDefault="00C42AA1" w:rsidP="00C16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A85" w:rsidRPr="00B6183E" w:rsidRDefault="00661A85" w:rsidP="00B6183E">
    <w:pPr>
      <w:pStyle w:val="Header"/>
      <w:spacing w:line="360" w:lineRule="auto"/>
      <w:ind w:left="0" w:firstLine="288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67AC"/>
    <w:multiLevelType w:val="hybridMultilevel"/>
    <w:tmpl w:val="C222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30A05"/>
    <w:multiLevelType w:val="hybridMultilevel"/>
    <w:tmpl w:val="0ECA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D1BD5"/>
    <w:multiLevelType w:val="hybridMultilevel"/>
    <w:tmpl w:val="99AA9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26028"/>
    <w:multiLevelType w:val="hybridMultilevel"/>
    <w:tmpl w:val="D0304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/>
  <w:rsids>
    <w:rsidRoot w:val="00C16699"/>
    <w:rsid w:val="0002548C"/>
    <w:rsid w:val="000353C6"/>
    <w:rsid w:val="0007302A"/>
    <w:rsid w:val="000A2930"/>
    <w:rsid w:val="000A5CD8"/>
    <w:rsid w:val="000B3E9B"/>
    <w:rsid w:val="000D251A"/>
    <w:rsid w:val="000D3B8D"/>
    <w:rsid w:val="000F399F"/>
    <w:rsid w:val="0010758B"/>
    <w:rsid w:val="00111301"/>
    <w:rsid w:val="0012157A"/>
    <w:rsid w:val="001278B2"/>
    <w:rsid w:val="00133B02"/>
    <w:rsid w:val="001352B3"/>
    <w:rsid w:val="00140773"/>
    <w:rsid w:val="0017033E"/>
    <w:rsid w:val="00192783"/>
    <w:rsid w:val="001C62D2"/>
    <w:rsid w:val="001C73C3"/>
    <w:rsid w:val="001C7435"/>
    <w:rsid w:val="001E62E7"/>
    <w:rsid w:val="001F110F"/>
    <w:rsid w:val="001F7A8A"/>
    <w:rsid w:val="00207401"/>
    <w:rsid w:val="00240C72"/>
    <w:rsid w:val="00242C06"/>
    <w:rsid w:val="00245A15"/>
    <w:rsid w:val="0026323A"/>
    <w:rsid w:val="0026342F"/>
    <w:rsid w:val="002724FD"/>
    <w:rsid w:val="002E1631"/>
    <w:rsid w:val="00367A9C"/>
    <w:rsid w:val="003A5CBA"/>
    <w:rsid w:val="003A5E21"/>
    <w:rsid w:val="003F416D"/>
    <w:rsid w:val="00427FA5"/>
    <w:rsid w:val="0044522C"/>
    <w:rsid w:val="0047777C"/>
    <w:rsid w:val="004C2031"/>
    <w:rsid w:val="004C4588"/>
    <w:rsid w:val="004E024E"/>
    <w:rsid w:val="004F4DB7"/>
    <w:rsid w:val="00521E6E"/>
    <w:rsid w:val="00535E8F"/>
    <w:rsid w:val="0055324E"/>
    <w:rsid w:val="005615F8"/>
    <w:rsid w:val="005755DF"/>
    <w:rsid w:val="005A7AC5"/>
    <w:rsid w:val="005D3F54"/>
    <w:rsid w:val="005D4631"/>
    <w:rsid w:val="005D47D8"/>
    <w:rsid w:val="005F1CB9"/>
    <w:rsid w:val="005F7FDE"/>
    <w:rsid w:val="0061256D"/>
    <w:rsid w:val="00661A85"/>
    <w:rsid w:val="00697A86"/>
    <w:rsid w:val="006A77F7"/>
    <w:rsid w:val="006B18A7"/>
    <w:rsid w:val="006B4EE3"/>
    <w:rsid w:val="006B66FD"/>
    <w:rsid w:val="006C7485"/>
    <w:rsid w:val="0070408F"/>
    <w:rsid w:val="007332C4"/>
    <w:rsid w:val="00744FED"/>
    <w:rsid w:val="00752B1E"/>
    <w:rsid w:val="00753E0F"/>
    <w:rsid w:val="00755EE7"/>
    <w:rsid w:val="00790EC1"/>
    <w:rsid w:val="00797431"/>
    <w:rsid w:val="007C1877"/>
    <w:rsid w:val="007C38FC"/>
    <w:rsid w:val="007F6028"/>
    <w:rsid w:val="00800484"/>
    <w:rsid w:val="00805394"/>
    <w:rsid w:val="00807BF2"/>
    <w:rsid w:val="008352C2"/>
    <w:rsid w:val="0084293B"/>
    <w:rsid w:val="008668A8"/>
    <w:rsid w:val="008D4D07"/>
    <w:rsid w:val="008E6FB3"/>
    <w:rsid w:val="008F1209"/>
    <w:rsid w:val="008F64F2"/>
    <w:rsid w:val="0091712E"/>
    <w:rsid w:val="00940F1D"/>
    <w:rsid w:val="00945AE3"/>
    <w:rsid w:val="0094691F"/>
    <w:rsid w:val="00946939"/>
    <w:rsid w:val="0095511F"/>
    <w:rsid w:val="009F0F6A"/>
    <w:rsid w:val="00A22669"/>
    <w:rsid w:val="00A5372F"/>
    <w:rsid w:val="00A73B35"/>
    <w:rsid w:val="00A77BC8"/>
    <w:rsid w:val="00AA2935"/>
    <w:rsid w:val="00AB22F9"/>
    <w:rsid w:val="00AC3A91"/>
    <w:rsid w:val="00AD73DA"/>
    <w:rsid w:val="00AE0F7B"/>
    <w:rsid w:val="00AF5A0F"/>
    <w:rsid w:val="00B103F9"/>
    <w:rsid w:val="00B302FD"/>
    <w:rsid w:val="00B338A1"/>
    <w:rsid w:val="00B6183E"/>
    <w:rsid w:val="00B72A9E"/>
    <w:rsid w:val="00BA536E"/>
    <w:rsid w:val="00BC6962"/>
    <w:rsid w:val="00BF42FD"/>
    <w:rsid w:val="00BF56CC"/>
    <w:rsid w:val="00C16699"/>
    <w:rsid w:val="00C349C7"/>
    <w:rsid w:val="00C42AA1"/>
    <w:rsid w:val="00C71850"/>
    <w:rsid w:val="00C74F85"/>
    <w:rsid w:val="00C81E8C"/>
    <w:rsid w:val="00CA2A8B"/>
    <w:rsid w:val="00CA3014"/>
    <w:rsid w:val="00CC7338"/>
    <w:rsid w:val="00CD574D"/>
    <w:rsid w:val="00D0295D"/>
    <w:rsid w:val="00D22BC2"/>
    <w:rsid w:val="00D33D4B"/>
    <w:rsid w:val="00D43D49"/>
    <w:rsid w:val="00D474CC"/>
    <w:rsid w:val="00D8301A"/>
    <w:rsid w:val="00E02179"/>
    <w:rsid w:val="00E06A33"/>
    <w:rsid w:val="00E301A4"/>
    <w:rsid w:val="00E961C4"/>
    <w:rsid w:val="00EA0F15"/>
    <w:rsid w:val="00EB610A"/>
    <w:rsid w:val="00EF2BB9"/>
    <w:rsid w:val="00F00474"/>
    <w:rsid w:val="00F13ED3"/>
    <w:rsid w:val="00F36FB7"/>
    <w:rsid w:val="00F42087"/>
    <w:rsid w:val="00F42AD8"/>
    <w:rsid w:val="00F4710B"/>
    <w:rsid w:val="00FA5929"/>
    <w:rsid w:val="00FB3FBA"/>
    <w:rsid w:val="00FB78E1"/>
    <w:rsid w:val="00FE4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2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699"/>
  </w:style>
  <w:style w:type="paragraph" w:styleId="Footer">
    <w:name w:val="footer"/>
    <w:basedOn w:val="Normal"/>
    <w:link w:val="FooterChar"/>
    <w:uiPriority w:val="99"/>
    <w:unhideWhenUsed/>
    <w:rsid w:val="00C16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699"/>
  </w:style>
  <w:style w:type="paragraph" w:styleId="ListParagraph">
    <w:name w:val="List Paragraph"/>
    <w:basedOn w:val="Normal"/>
    <w:uiPriority w:val="34"/>
    <w:qFormat/>
    <w:rsid w:val="001F11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5E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E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2A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3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 I.  Khuri</cp:lastModifiedBy>
  <cp:revision>41</cp:revision>
  <dcterms:created xsi:type="dcterms:W3CDTF">2012-11-07T23:24:00Z</dcterms:created>
  <dcterms:modified xsi:type="dcterms:W3CDTF">2013-01-07T06:40:00Z</dcterms:modified>
</cp:coreProperties>
</file>