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ADB094" w14:textId="77777777" w:rsidR="00872A95" w:rsidRDefault="00872A95" w:rsidP="00872A95">
      <w:pPr>
        <w:pStyle w:val="Title"/>
      </w:pPr>
      <w:r>
        <w:t>HW3 – Bioinformatics – 236523</w:t>
      </w:r>
    </w:p>
    <w:p w14:paraId="365BF2F6" w14:textId="77777777" w:rsidR="00872A95" w:rsidRDefault="00872A95" w:rsidP="00872A95">
      <w:pPr>
        <w:pStyle w:val="Default"/>
        <w:rPr>
          <w:sz w:val="22"/>
          <w:szCs w:val="22"/>
        </w:rPr>
      </w:pPr>
      <w:r>
        <w:rPr>
          <w:sz w:val="22"/>
          <w:szCs w:val="22"/>
        </w:rPr>
        <w:t xml:space="preserve">Anna Romanov 321340580 </w:t>
      </w:r>
      <w:hyperlink r:id="rId5" w:history="1">
        <w:r>
          <w:rPr>
            <w:rStyle w:val="Hyperlink"/>
            <w:sz w:val="22"/>
            <w:szCs w:val="22"/>
          </w:rPr>
          <w:t>annarom@campus.technion.ac.il</w:t>
        </w:r>
      </w:hyperlink>
    </w:p>
    <w:p w14:paraId="1B95A254" w14:textId="2FF67387" w:rsidR="009F5EAE" w:rsidRDefault="00872A95" w:rsidP="009F5EAE">
      <w:pPr>
        <w:rPr>
          <w:rStyle w:val="Hyperlink"/>
        </w:rPr>
      </w:pPr>
      <w:r>
        <w:t xml:space="preserve">Maxim Kolchinsky 320983216 </w:t>
      </w:r>
      <w:hyperlink r:id="rId6" w:history="1">
        <w:r>
          <w:rPr>
            <w:rStyle w:val="Hyperlink"/>
          </w:rPr>
          <w:t>kolchinsky@campus.technion.ac.il</w:t>
        </w:r>
      </w:hyperlink>
    </w:p>
    <w:p w14:paraId="4DD7FA7F" w14:textId="232B751B" w:rsidR="009F5EAE" w:rsidRDefault="009F5EAE" w:rsidP="009F5EAE">
      <w:pPr>
        <w:pStyle w:val="Heading1"/>
      </w:pPr>
      <w:r>
        <w:t>Question 1</w:t>
      </w:r>
    </w:p>
    <w:p w14:paraId="2EF6A1CA" w14:textId="77777777" w:rsidR="001B5D3A" w:rsidRDefault="001B5D3A" w:rsidP="001B5D3A">
      <w:r>
        <w:t>2. c. ii.</w:t>
      </w:r>
    </w:p>
    <w:p w14:paraId="46A99567" w14:textId="5CF51475" w:rsidR="001B5D3A" w:rsidRDefault="00001412" w:rsidP="001B5D3A">
      <w:r>
        <w:rPr>
          <w:noProof/>
        </w:rPr>
        <w:drawing>
          <wp:inline distT="0" distB="0" distL="0" distR="0" wp14:anchorId="411EC5BD" wp14:editId="2F880427">
            <wp:extent cx="5943600" cy="42456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45610"/>
                    </a:xfrm>
                    <a:prstGeom prst="rect">
                      <a:avLst/>
                    </a:prstGeom>
                  </pic:spPr>
                </pic:pic>
              </a:graphicData>
            </a:graphic>
          </wp:inline>
        </w:drawing>
      </w:r>
    </w:p>
    <w:p w14:paraId="72D57425" w14:textId="77777777" w:rsidR="001B5D3A" w:rsidRDefault="001B5D3A" w:rsidP="001B5D3A">
      <w:r>
        <w:t xml:space="preserve">iii.  </w:t>
      </w:r>
    </w:p>
    <w:p w14:paraId="24E5F7D8" w14:textId="77777777" w:rsidR="00001412" w:rsidRPr="00001412" w:rsidRDefault="00001412" w:rsidP="00001412">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001412">
        <w:rPr>
          <w:rFonts w:ascii="Courier New" w:eastAsia="Times New Roman" w:hAnsi="Courier New" w:cs="Courier New"/>
          <w:color w:val="333333"/>
          <w:sz w:val="20"/>
          <w:szCs w:val="20"/>
        </w:rPr>
        <w:t xml:space="preserve">##     1     2     3     4     5 </w:t>
      </w:r>
    </w:p>
    <w:p w14:paraId="2561DB2F" w14:textId="77777777" w:rsidR="00001412" w:rsidRPr="00001412" w:rsidRDefault="00001412" w:rsidP="00001412">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001412">
        <w:rPr>
          <w:rFonts w:ascii="Courier New" w:eastAsia="Times New Roman" w:hAnsi="Courier New" w:cs="Courier New"/>
          <w:color w:val="333333"/>
          <w:sz w:val="20"/>
          <w:szCs w:val="20"/>
        </w:rPr>
        <w:t>## 56101    21  2054     2   169</w:t>
      </w:r>
    </w:p>
    <w:p w14:paraId="3141D661" w14:textId="29A2F30B" w:rsidR="00001412" w:rsidRDefault="00001412" w:rsidP="001B5D3A">
      <w:r>
        <w:t>Plot:</w:t>
      </w:r>
    </w:p>
    <w:p w14:paraId="6B52C303" w14:textId="6FD75979" w:rsidR="00001412" w:rsidRDefault="00001412" w:rsidP="001B5D3A">
      <w:r>
        <w:rPr>
          <w:noProof/>
        </w:rPr>
        <w:lastRenderedPageBreak/>
        <w:drawing>
          <wp:inline distT="0" distB="0" distL="0" distR="0" wp14:anchorId="33906BD9" wp14:editId="41F80D74">
            <wp:extent cx="5943600" cy="42456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45610"/>
                    </a:xfrm>
                    <a:prstGeom prst="rect">
                      <a:avLst/>
                    </a:prstGeom>
                  </pic:spPr>
                </pic:pic>
              </a:graphicData>
            </a:graphic>
          </wp:inline>
        </w:drawing>
      </w:r>
    </w:p>
    <w:p w14:paraId="2F20F966" w14:textId="2F4CD2DB" w:rsidR="001B5D3A" w:rsidRDefault="001B5D3A" w:rsidP="001B5D3A">
      <w:r>
        <w:t>iv. We see that the number of genes in each cluster varies significantly – from 2 genes in cluster number 1, to 56,101 genes in cluster number 5. This is a shortcoming since most of the genes appear in a single cluster which is not very informative for expression analysis.</w:t>
      </w:r>
    </w:p>
    <w:p w14:paraId="1F0C9426" w14:textId="77777777" w:rsidR="001B5D3A" w:rsidRDefault="001B5D3A" w:rsidP="001B5D3A">
      <w:r>
        <w:t>Another problem is that for clusters 1 and 2, the range of values that belong to the same cluster is big, therefore in the heatmap it looks like cluster 1 is not homogeneous. There are two possibilities: either the big difference in values (for example there is a value of 605,629 together with 222,399 in cluster 1) has biological meaning and those samples being in the same cluster is an error; or in the range of such high values, big differences are less significant biologically (a difference of ~200,000 is still in the same order of magnitude), so the clustering itself is correct but the heatmap suggests that there might be significant differences in examples in the same cluster. In the second case, a better way of representing the results could be used (as in the log transformation below).</w:t>
      </w:r>
    </w:p>
    <w:p w14:paraId="409C4454" w14:textId="77777777" w:rsidR="001B5D3A" w:rsidRDefault="001B5D3A" w:rsidP="001B5D3A">
      <w:r>
        <w:t xml:space="preserve">A possible reason for these problems could be that the expression values are within a very large range, being </w:t>
      </w:r>
      <w:proofErr w:type="gramStart"/>
      <w:r>
        <w:t>more dense</w:t>
      </w:r>
      <w:proofErr w:type="gramEnd"/>
      <w:r>
        <w:t xml:space="preserve"> in the smaller values (we see that in cluster 5, the maximum difference is around ~100, while in cluster 1 it is around ~300,000). This in turn is caused by large differences in counts of different genes as appear in ‘rawcounts.csv’.</w:t>
      </w:r>
      <w:r>
        <w:br/>
        <w:t xml:space="preserve">This way, to make distinction between clusters the algorithm divides intro groups roughly by order of magnitude, but it might be that after a certain threshold big differences are not significant, while in the small values the algorithm should be more sensitive to small fluctuations.  </w:t>
      </w:r>
    </w:p>
    <w:p w14:paraId="45F63224" w14:textId="77777777" w:rsidR="001B5D3A" w:rsidRDefault="001B5D3A" w:rsidP="001B5D3A">
      <w:r>
        <w:t>v. After applying log transformation:</w:t>
      </w:r>
    </w:p>
    <w:p w14:paraId="10468C7C" w14:textId="77777777" w:rsidR="00001412" w:rsidRDefault="00001412" w:rsidP="0000141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lastRenderedPageBreak/>
        <w:t xml:space="preserve">##     1     2     3     4     5 </w:t>
      </w:r>
    </w:p>
    <w:p w14:paraId="7D88221F" w14:textId="77777777" w:rsidR="00001412" w:rsidRDefault="00001412" w:rsidP="0000141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37664  4918  6076  5699  3990</w:t>
      </w:r>
    </w:p>
    <w:p w14:paraId="6CB9BFDF" w14:textId="1EF7E046" w:rsidR="00001412" w:rsidRDefault="00001412" w:rsidP="001B5D3A">
      <w:r>
        <w:rPr>
          <w:noProof/>
        </w:rPr>
        <w:drawing>
          <wp:inline distT="0" distB="0" distL="0" distR="0" wp14:anchorId="2663A97C" wp14:editId="2B29D0DA">
            <wp:extent cx="4660710" cy="3329221"/>
            <wp:effectExtent l="0" t="0" r="698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9279" cy="3335342"/>
                    </a:xfrm>
                    <a:prstGeom prst="rect">
                      <a:avLst/>
                    </a:prstGeom>
                  </pic:spPr>
                </pic:pic>
              </a:graphicData>
            </a:graphic>
          </wp:inline>
        </w:drawing>
      </w:r>
    </w:p>
    <w:p w14:paraId="1A3DAEB0" w14:textId="602E5683" w:rsidR="001B5D3A" w:rsidRDefault="00001412" w:rsidP="001B5D3A">
      <w:r>
        <w:rPr>
          <w:noProof/>
        </w:rPr>
        <w:drawing>
          <wp:inline distT="0" distB="0" distL="0" distR="0" wp14:anchorId="4E2DA381" wp14:editId="5E06368B">
            <wp:extent cx="4920018" cy="35144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7851" cy="3520044"/>
                    </a:xfrm>
                    <a:prstGeom prst="rect">
                      <a:avLst/>
                    </a:prstGeom>
                  </pic:spPr>
                </pic:pic>
              </a:graphicData>
            </a:graphic>
          </wp:inline>
        </w:drawing>
      </w:r>
    </w:p>
    <w:p w14:paraId="4B6365E3" w14:textId="6A91FE7D" w:rsidR="001B5D3A" w:rsidRDefault="001B5D3A" w:rsidP="001B5D3A"/>
    <w:p w14:paraId="3F488809" w14:textId="77777777" w:rsidR="001B5D3A" w:rsidRDefault="001B5D3A" w:rsidP="001B5D3A">
      <w:r>
        <w:lastRenderedPageBreak/>
        <w:t xml:space="preserve">We see that cluster sizes are now more balanced, </w:t>
      </w:r>
      <w:proofErr w:type="gramStart"/>
      <w:r>
        <w:t>and also</w:t>
      </w:r>
      <w:proofErr w:type="gramEnd"/>
      <w:r>
        <w:t xml:space="preserve"> the expression values in each cluster are closer to each other (in contrast to the previous configuration), making clusters more homogenic. This can be explained by the fact that expression values are now in smaller range – from 0 up to 4, so more of the larger values are found in the same cluster (since big differences after log transformation become much smaller and examples which previously were considered ‘too different’ are now similar).</w:t>
      </w:r>
    </w:p>
    <w:p w14:paraId="29A39009" w14:textId="47069342" w:rsidR="003B2B7A" w:rsidRPr="00926E4A" w:rsidRDefault="001B5D3A" w:rsidP="003B2B7A">
      <w:r w:rsidRPr="00926E4A">
        <w:t>vi.</w:t>
      </w:r>
      <w:r w:rsidR="00DC53CB" w:rsidRPr="00926E4A">
        <w:t xml:space="preserve"> </w:t>
      </w:r>
      <w:r w:rsidR="00926E4A">
        <w:t xml:space="preserve">We </w:t>
      </w:r>
      <w:r w:rsidR="00047A58">
        <w:t xml:space="preserve">noticed that many of the rows in the dataset have </w:t>
      </w:r>
      <w:r w:rsidR="000E48F8">
        <w:t xml:space="preserve">values of zero in all </w:t>
      </w:r>
      <w:r w:rsidR="001F1CBB">
        <w:t xml:space="preserve">or nearly all </w:t>
      </w:r>
      <w:r w:rsidR="000E48F8">
        <w:t xml:space="preserve">columns, </w:t>
      </w:r>
      <w:r w:rsidR="005537A5">
        <w:t xml:space="preserve">and therefore such rows are </w:t>
      </w:r>
      <w:r w:rsidR="004933FB">
        <w:t xml:space="preserve">not valuable </w:t>
      </w:r>
      <w:r w:rsidR="005537A5">
        <w:t xml:space="preserve">for expression analysis of genes – our goal is to find genes which have different expression levels for different treatments, </w:t>
      </w:r>
      <w:r w:rsidR="00BA1338">
        <w:t xml:space="preserve">however if a gene has zero expression for all samples, </w:t>
      </w:r>
      <w:r w:rsidR="004933FB">
        <w:t>we can’t co</w:t>
      </w:r>
      <w:r w:rsidR="00E615D3">
        <w:t>nclude useful information based on this gene.</w:t>
      </w:r>
      <w:r w:rsidR="00EC248F">
        <w:t xml:space="preserve"> Therefore, an improvement we suggest is to filter out rows with zero or very small expression. </w:t>
      </w:r>
      <w:r w:rsidR="00D276DC">
        <w:t xml:space="preserve">Specifically, we </w:t>
      </w:r>
      <w:r w:rsidR="0042055D">
        <w:t>sum all rows</w:t>
      </w:r>
      <w:r w:rsidR="001B7C03">
        <w:t xml:space="preserve"> and filter out rows with a sum less than 10.</w:t>
      </w:r>
      <w:r w:rsidR="003B2B7A">
        <w:br/>
        <w:t xml:space="preserve">In addition, we performed standardization </w:t>
      </w:r>
      <w:r w:rsidR="00A04132">
        <w:t>on the da</w:t>
      </w:r>
      <w:r w:rsidR="000E2F98">
        <w:t xml:space="preserve">ta </w:t>
      </w:r>
      <w:r w:rsidR="006E04D4">
        <w:t>to prepare it for clustering</w:t>
      </w:r>
      <w:r w:rsidR="00A456FC">
        <w:t>.</w:t>
      </w:r>
    </w:p>
    <w:p w14:paraId="47EC9474" w14:textId="77A288D0" w:rsidR="001B5D3A" w:rsidRDefault="001B5D3A" w:rsidP="001B5D3A">
      <w:r>
        <w:t>vii.</w:t>
      </w:r>
      <w:r w:rsidR="00E34C0E">
        <w:t xml:space="preserve"> </w:t>
      </w:r>
      <w:r w:rsidR="00E21CA9">
        <w:t>The results we got</w:t>
      </w:r>
      <w:r w:rsidR="004A2A45">
        <w:t xml:space="preserve"> (using log transform too)</w:t>
      </w:r>
      <w:r w:rsidR="00E21CA9">
        <w:t>:</w:t>
      </w:r>
    </w:p>
    <w:p w14:paraId="5A837FFB" w14:textId="7247FBB4" w:rsidR="006E6150" w:rsidRDefault="0021602D" w:rsidP="001B5D3A">
      <w:r>
        <w:t>Cluster s</w:t>
      </w:r>
      <w:r w:rsidR="00D66E95">
        <w:t>iz</w:t>
      </w:r>
      <w:r>
        <w:t>es:</w:t>
      </w:r>
    </w:p>
    <w:p w14:paraId="78295B6E" w14:textId="6A949A99" w:rsidR="0021602D" w:rsidRPr="0021602D" w:rsidRDefault="0021602D" w:rsidP="0021602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02D">
        <w:rPr>
          <w:rFonts w:ascii="Courier New" w:eastAsia="Times New Roman" w:hAnsi="Courier New" w:cs="Courier New"/>
          <w:color w:val="333333"/>
          <w:sz w:val="20"/>
          <w:szCs w:val="20"/>
        </w:rPr>
        <w:t xml:space="preserve"> 1    2    3    4    5 </w:t>
      </w:r>
    </w:p>
    <w:p w14:paraId="65A571E9" w14:textId="2430B5D1" w:rsidR="0021602D" w:rsidRPr="0021602D" w:rsidRDefault="0021602D" w:rsidP="0021602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02D">
        <w:rPr>
          <w:rFonts w:ascii="Courier New" w:eastAsia="Times New Roman" w:hAnsi="Courier New" w:cs="Courier New"/>
          <w:color w:val="333333"/>
          <w:sz w:val="20"/>
          <w:szCs w:val="20"/>
        </w:rPr>
        <w:t>3580 5810 4362 9297 4650</w:t>
      </w:r>
    </w:p>
    <w:p w14:paraId="55CFABE5" w14:textId="25633382" w:rsidR="0021602D" w:rsidRDefault="00C50D86" w:rsidP="001B5D3A">
      <w:r>
        <w:rPr>
          <w:noProof/>
        </w:rPr>
        <w:drawing>
          <wp:inline distT="0" distB="0" distL="0" distR="0" wp14:anchorId="29951F6F" wp14:editId="35A5E193">
            <wp:extent cx="4851400" cy="3540589"/>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6073" cy="3543999"/>
                    </a:xfrm>
                    <a:prstGeom prst="rect">
                      <a:avLst/>
                    </a:prstGeom>
                  </pic:spPr>
                </pic:pic>
              </a:graphicData>
            </a:graphic>
          </wp:inline>
        </w:drawing>
      </w:r>
    </w:p>
    <w:p w14:paraId="69BBBFE4" w14:textId="1F700CE9" w:rsidR="008C0399" w:rsidRDefault="00B36EA0" w:rsidP="001B5D3A">
      <w:r>
        <w:t xml:space="preserve">As we can see, the clusters </w:t>
      </w:r>
      <w:r w:rsidR="00F97DFA">
        <w:t>are</w:t>
      </w:r>
      <w:r w:rsidR="0084354C">
        <w:t xml:space="preserve"> more homogenous now</w:t>
      </w:r>
      <w:r w:rsidR="00C94370">
        <w:t xml:space="preserve"> </w:t>
      </w:r>
      <w:proofErr w:type="gramStart"/>
      <w:r w:rsidR="00C94370">
        <w:t>and also</w:t>
      </w:r>
      <w:proofErr w:type="gramEnd"/>
      <w:r w:rsidR="00C94370">
        <w:t xml:space="preserve"> different from each other.</w:t>
      </w:r>
    </w:p>
    <w:p w14:paraId="17C30380" w14:textId="77777777" w:rsidR="00D963EE" w:rsidRDefault="00744698" w:rsidP="00D963EE">
      <w:r>
        <w:t xml:space="preserve">x. </w:t>
      </w:r>
      <w:r w:rsidR="00B11DF9">
        <w:t>The results after filtering the data</w:t>
      </w:r>
      <w:r w:rsidR="004A2A45">
        <w:t xml:space="preserve"> (and applying all the steps as</w:t>
      </w:r>
      <w:r w:rsidR="00B11DF9">
        <w:t>:</w:t>
      </w:r>
    </w:p>
    <w:p w14:paraId="22FCADA7" w14:textId="15329896" w:rsidR="00D963EE" w:rsidRPr="00D963EE" w:rsidRDefault="00D963EE" w:rsidP="00D963E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63EE">
        <w:rPr>
          <w:rFonts w:ascii="Courier New" w:eastAsia="Times New Roman" w:hAnsi="Courier New" w:cs="Courier New"/>
          <w:color w:val="333333"/>
          <w:sz w:val="20"/>
          <w:szCs w:val="20"/>
        </w:rPr>
        <w:t xml:space="preserve">  1    2    3    4    5 </w:t>
      </w:r>
    </w:p>
    <w:p w14:paraId="235085CB" w14:textId="7FFB61F4" w:rsidR="00882BA8" w:rsidRPr="008731B1" w:rsidRDefault="00D963EE" w:rsidP="004A43E2">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63EE">
        <w:rPr>
          <w:rFonts w:ascii="Courier New" w:eastAsia="Times New Roman" w:hAnsi="Courier New" w:cs="Courier New"/>
          <w:color w:val="333333"/>
          <w:sz w:val="20"/>
          <w:szCs w:val="20"/>
        </w:rPr>
        <w:lastRenderedPageBreak/>
        <w:t xml:space="preserve"> 3055 3267 5158 3895 2582</w:t>
      </w:r>
    </w:p>
    <w:p w14:paraId="24FBC9F8" w14:textId="1A0D913A" w:rsidR="00B11DF9" w:rsidRDefault="004A43E2" w:rsidP="00744698">
      <w:r>
        <w:rPr>
          <w:noProof/>
        </w:rPr>
        <w:drawing>
          <wp:inline distT="0" distB="0" distL="0" distR="0" wp14:anchorId="15891871" wp14:editId="5BA4915A">
            <wp:extent cx="5118100" cy="3664144"/>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4714" cy="3668879"/>
                    </a:xfrm>
                    <a:prstGeom prst="rect">
                      <a:avLst/>
                    </a:prstGeom>
                  </pic:spPr>
                </pic:pic>
              </a:graphicData>
            </a:graphic>
          </wp:inline>
        </w:drawing>
      </w:r>
    </w:p>
    <w:p w14:paraId="4BDF121E" w14:textId="2B412A3D" w:rsidR="008014EE" w:rsidRDefault="008014EE" w:rsidP="00744698">
      <w:r>
        <w:t xml:space="preserve">The results are slightly different, </w:t>
      </w:r>
      <w:r w:rsidR="00760529">
        <w:t>we can see that filtering out non-differentially expressed genes evened out the clusters</w:t>
      </w:r>
      <w:r w:rsidR="009A386B">
        <w:t>’ sizes</w:t>
      </w:r>
      <w:r w:rsidR="00620996">
        <w:t>.</w:t>
      </w:r>
    </w:p>
    <w:p w14:paraId="3ADF78A9" w14:textId="1E67C659" w:rsidR="00A617C3" w:rsidRDefault="002F060C" w:rsidP="00C87F7B">
      <w:r>
        <w:t>d. ii. Using log-transform, removing low-expression row</w:t>
      </w:r>
      <w:r w:rsidR="00D90C9B">
        <w:t>s</w:t>
      </w:r>
      <w:r>
        <w:t xml:space="preserve"> and filtering</w:t>
      </w:r>
      <w:r w:rsidR="002D5FE2">
        <w:t xml:space="preserve"> the dataset to contain</w:t>
      </w:r>
      <w:r>
        <w:t xml:space="preserve"> DE genes, we </w:t>
      </w:r>
      <w:r w:rsidR="00A45D5E">
        <w:t>got the following results:</w:t>
      </w:r>
      <w:r w:rsidR="00A45D5E">
        <w:br/>
        <w:t>cluster sizes</w:t>
      </w:r>
      <w:r w:rsidR="00215E6B">
        <w:t xml:space="preserve"> (with 5 clusters)</w:t>
      </w:r>
      <w:r w:rsidR="00A45D5E">
        <w:t xml:space="preserve"> –</w:t>
      </w:r>
    </w:p>
    <w:p w14:paraId="54944B48" w14:textId="14A72AB6" w:rsidR="003036BD" w:rsidRPr="003036BD" w:rsidRDefault="003036BD" w:rsidP="003036B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036BD">
        <w:rPr>
          <w:rFonts w:ascii="Courier New" w:eastAsia="Times New Roman" w:hAnsi="Courier New" w:cs="Courier New"/>
          <w:color w:val="333333"/>
          <w:sz w:val="20"/>
          <w:szCs w:val="20"/>
        </w:rPr>
        <w:t xml:space="preserve"> </w:t>
      </w:r>
      <w:proofErr w:type="gramStart"/>
      <w:r w:rsidRPr="003036BD">
        <w:rPr>
          <w:rFonts w:ascii="Courier New" w:eastAsia="Times New Roman" w:hAnsi="Courier New" w:cs="Courier New"/>
          <w:color w:val="333333"/>
          <w:sz w:val="20"/>
          <w:szCs w:val="20"/>
        </w:rPr>
        <w:t>1  2</w:t>
      </w:r>
      <w:proofErr w:type="gramEnd"/>
      <w:r w:rsidRPr="003036BD">
        <w:rPr>
          <w:rFonts w:ascii="Courier New" w:eastAsia="Times New Roman" w:hAnsi="Courier New" w:cs="Courier New"/>
          <w:color w:val="333333"/>
          <w:sz w:val="20"/>
          <w:szCs w:val="20"/>
        </w:rPr>
        <w:t xml:space="preserve">  3  4  5 </w:t>
      </w:r>
    </w:p>
    <w:p w14:paraId="48295280" w14:textId="7E0D45DD" w:rsidR="003036BD" w:rsidRDefault="003036BD" w:rsidP="006C6FEC">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036BD">
        <w:rPr>
          <w:rFonts w:ascii="Courier New" w:eastAsia="Times New Roman" w:hAnsi="Courier New" w:cs="Courier New"/>
          <w:color w:val="333333"/>
          <w:sz w:val="20"/>
          <w:szCs w:val="20"/>
        </w:rPr>
        <w:t xml:space="preserve"> </w:t>
      </w:r>
      <w:proofErr w:type="gramStart"/>
      <w:r w:rsidRPr="003036BD">
        <w:rPr>
          <w:rFonts w:ascii="Courier New" w:eastAsia="Times New Roman" w:hAnsi="Courier New" w:cs="Courier New"/>
          <w:color w:val="333333"/>
          <w:sz w:val="20"/>
          <w:szCs w:val="20"/>
        </w:rPr>
        <w:t>6  1</w:t>
      </w:r>
      <w:proofErr w:type="gramEnd"/>
      <w:r w:rsidRPr="003036BD">
        <w:rPr>
          <w:rFonts w:ascii="Courier New" w:eastAsia="Times New Roman" w:hAnsi="Courier New" w:cs="Courier New"/>
          <w:color w:val="333333"/>
          <w:sz w:val="20"/>
          <w:szCs w:val="20"/>
        </w:rPr>
        <w:t xml:space="preserve">  9  6 12</w:t>
      </w:r>
    </w:p>
    <w:p w14:paraId="4FCBB705" w14:textId="5D734E47" w:rsidR="00C62D33" w:rsidRDefault="003036BD" w:rsidP="0099692C">
      <w:r>
        <w:rPr>
          <w:noProof/>
        </w:rPr>
        <w:lastRenderedPageBreak/>
        <w:drawing>
          <wp:inline distT="0" distB="0" distL="0" distR="0" wp14:anchorId="7DF5C0B9" wp14:editId="1F73566D">
            <wp:extent cx="4032250" cy="2938891"/>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4648" cy="2940639"/>
                    </a:xfrm>
                    <a:prstGeom prst="rect">
                      <a:avLst/>
                    </a:prstGeom>
                  </pic:spPr>
                </pic:pic>
              </a:graphicData>
            </a:graphic>
          </wp:inline>
        </w:drawing>
      </w:r>
    </w:p>
    <w:p w14:paraId="6B471CEE" w14:textId="0BE3E255" w:rsidR="00A45D5E" w:rsidRDefault="00D418A6" w:rsidP="00A45D5E">
      <w:r>
        <w:t xml:space="preserve">iii. </w:t>
      </w:r>
      <w:r w:rsidR="00F879EB">
        <w:t xml:space="preserve">Clustering </w:t>
      </w:r>
      <w:r w:rsidR="002C6915">
        <w:t>the genes, we got good results with the 5 clusters being homogenous and well-separated from each other</w:t>
      </w:r>
      <w:r w:rsidR="00CB215F">
        <w:t xml:space="preserve"> (meaning that in the same cluster, genes have similar expressions levels, and different from those of genes in other clusters)</w:t>
      </w:r>
      <w:r w:rsidR="002C6915">
        <w:t xml:space="preserve">. </w:t>
      </w:r>
      <w:r w:rsidR="006E58A9">
        <w:t>From the clustering</w:t>
      </w:r>
      <w:r w:rsidR="00262C5B">
        <w:t xml:space="preserve"> results,</w:t>
      </w:r>
      <w:r w:rsidR="006E58A9">
        <w:t xml:space="preserve"> we </w:t>
      </w:r>
      <w:r w:rsidR="006C7EFD">
        <w:t xml:space="preserve">can </w:t>
      </w:r>
      <w:r w:rsidR="00941B5F">
        <w:t>learn which genes have similar behavior (having similar expression levels on different samples)</w:t>
      </w:r>
      <w:r w:rsidR="0068297B">
        <w:t xml:space="preserve">. For example, if we know that a certain gene’s expression </w:t>
      </w:r>
      <w:proofErr w:type="gramStart"/>
      <w:r w:rsidR="0068297B">
        <w:t xml:space="preserve">is </w:t>
      </w:r>
      <w:r w:rsidR="00C83067">
        <w:t xml:space="preserve"> </w:t>
      </w:r>
      <w:r w:rsidR="0068297B">
        <w:t>affected</w:t>
      </w:r>
      <w:proofErr w:type="gramEnd"/>
      <w:r w:rsidR="0068297B">
        <w:t xml:space="preserve"> by some treatments, using clustering we can find out which other gene</w:t>
      </w:r>
      <w:r w:rsidR="00C12BFD">
        <w:t xml:space="preserve">s </w:t>
      </w:r>
      <w:r w:rsidR="0068297B">
        <w:t>are affected by the same treatments</w:t>
      </w:r>
      <w:r w:rsidR="000B73C6">
        <w:t xml:space="preserve"> (or, if we know that a gene is related to a disease, we can look for more genes related to the same disease using clustering</w:t>
      </w:r>
      <w:r w:rsidR="00EA2E06">
        <w:t xml:space="preserve"> of genes</w:t>
      </w:r>
      <w:r w:rsidR="005733B9">
        <w:t>).</w:t>
      </w:r>
    </w:p>
    <w:p w14:paraId="2A5431EB" w14:textId="7A2727C6" w:rsidR="00D418A6" w:rsidRDefault="0012626F" w:rsidP="00432ADD">
      <w:r>
        <w:t xml:space="preserve">The results of clustering samples are harder to work with, as many </w:t>
      </w:r>
      <w:r w:rsidR="0004481A">
        <w:t>samples in different clusters have similar expression levels in many genes.</w:t>
      </w:r>
      <w:r w:rsidR="00386D14">
        <w:t xml:space="preserve"> However, there are some differences between clusters, and some genes do show distinct values.</w:t>
      </w:r>
      <w:r w:rsidR="00AA1828">
        <w:t xml:space="preserve"> </w:t>
      </w:r>
      <w:r w:rsidR="00B05224">
        <w:t>Clustering samples can</w:t>
      </w:r>
      <w:r w:rsidR="002E7413">
        <w:t xml:space="preserve">, for example, help us understand which treatments have similar effects, or in which </w:t>
      </w:r>
      <w:r w:rsidR="00690B29">
        <w:t xml:space="preserve">cell types there </w:t>
      </w:r>
      <w:r w:rsidR="00CE1FB7">
        <w:t>are</w:t>
      </w:r>
      <w:r w:rsidR="00690B29">
        <w:t xml:space="preserve"> similar expression </w:t>
      </w:r>
      <w:r w:rsidR="00CE1FB7">
        <w:t xml:space="preserve">levels </w:t>
      </w:r>
      <w:r w:rsidR="00690B29">
        <w:t xml:space="preserve">of some genes </w:t>
      </w:r>
      <w:r w:rsidR="009B6F60">
        <w:t>(possibl</w:t>
      </w:r>
      <w:r w:rsidR="00C25777">
        <w:t>y</w:t>
      </w:r>
      <w:bookmarkStart w:id="0" w:name="_GoBack"/>
      <w:bookmarkEnd w:id="0"/>
      <w:r w:rsidR="009B6F60">
        <w:t xml:space="preserve"> </w:t>
      </w:r>
      <w:r w:rsidR="00690B29">
        <w:t>showing common functionalities affected by cancer</w:t>
      </w:r>
      <w:r w:rsidR="00A931D1">
        <w:t>).</w:t>
      </w:r>
    </w:p>
    <w:p w14:paraId="397EA2DD" w14:textId="77777777" w:rsidR="002F060C" w:rsidRPr="009F5EAE" w:rsidRDefault="002F060C" w:rsidP="00744698"/>
    <w:p w14:paraId="75B4EBC5" w14:textId="540210EC" w:rsidR="009F5EAE" w:rsidRDefault="009F5EAE" w:rsidP="00872A95">
      <w:pPr>
        <w:pStyle w:val="Heading1"/>
      </w:pPr>
      <w:r>
        <w:t>Question 2</w:t>
      </w:r>
    </w:p>
    <w:p w14:paraId="6E50022D" w14:textId="0E7078DA" w:rsidR="009F5EAE" w:rsidRDefault="009F5EAE" w:rsidP="009F5EAE"/>
    <w:p w14:paraId="4957192E" w14:textId="7E8FCA8A" w:rsidR="009F5EAE" w:rsidRDefault="009F5EAE" w:rsidP="009F5EAE">
      <w:pPr>
        <w:pStyle w:val="ListParagraph"/>
        <w:numPr>
          <w:ilvl w:val="0"/>
          <w:numId w:val="4"/>
        </w:numPr>
        <w:spacing w:line="259" w:lineRule="auto"/>
      </w:pPr>
      <w:r>
        <w:t xml:space="preserve">C. </w:t>
      </w:r>
      <w:r w:rsidR="00FC4C77">
        <w:t>We got a long list of GO terms that were found by Gorilla, the most significant ones are:</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9"/>
        <w:gridCol w:w="2633"/>
        <w:gridCol w:w="1351"/>
        <w:gridCol w:w="1439"/>
        <w:gridCol w:w="2692"/>
      </w:tblGrid>
      <w:tr w:rsidR="00DA43AA" w14:paraId="32759574"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0BBB013F" w14:textId="77777777" w:rsidR="00DA43AA" w:rsidRDefault="00DA43AA">
            <w:pPr>
              <w:spacing w:line="240" w:lineRule="auto"/>
              <w:jc w:val="center"/>
            </w:pPr>
            <w:r>
              <w:rPr>
                <w:b/>
                <w:bCs/>
              </w:rPr>
              <w:t>GO term</w:t>
            </w:r>
          </w:p>
        </w:tc>
        <w:tc>
          <w:tcPr>
            <w:tcW w:w="1393" w:type="pct"/>
            <w:tcBorders>
              <w:top w:val="outset" w:sz="6" w:space="0" w:color="auto"/>
              <w:left w:val="outset" w:sz="6" w:space="0" w:color="auto"/>
              <w:bottom w:val="outset" w:sz="6" w:space="0" w:color="auto"/>
              <w:right w:val="outset" w:sz="6" w:space="0" w:color="auto"/>
            </w:tcBorders>
            <w:vAlign w:val="center"/>
            <w:hideMark/>
          </w:tcPr>
          <w:p w14:paraId="202B7FCB" w14:textId="77777777" w:rsidR="00DA43AA" w:rsidRDefault="00DA43AA">
            <w:pPr>
              <w:jc w:val="center"/>
            </w:pPr>
            <w:r>
              <w:rPr>
                <w:b/>
                <w:bCs/>
              </w:rPr>
              <w:t>Description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3FD2412C" w14:textId="77777777" w:rsidR="00DA43AA" w:rsidRDefault="00711706">
            <w:pPr>
              <w:jc w:val="center"/>
            </w:pPr>
            <w:hyperlink r:id="rId14" w:anchor="p_value_info" w:history="1">
              <w:r w:rsidR="00DA43AA">
                <w:rPr>
                  <w:rStyle w:val="Hyperlink"/>
                  <w:b/>
                  <w:bCs/>
                </w:rPr>
                <w:t>P-value</w:t>
              </w:r>
            </w:hyperlink>
          </w:p>
        </w:tc>
        <w:tc>
          <w:tcPr>
            <w:tcW w:w="754" w:type="pct"/>
            <w:tcBorders>
              <w:top w:val="outset" w:sz="6" w:space="0" w:color="auto"/>
              <w:left w:val="outset" w:sz="6" w:space="0" w:color="auto"/>
              <w:bottom w:val="outset" w:sz="6" w:space="0" w:color="auto"/>
              <w:right w:val="outset" w:sz="6" w:space="0" w:color="auto"/>
            </w:tcBorders>
            <w:vAlign w:val="center"/>
            <w:hideMark/>
          </w:tcPr>
          <w:p w14:paraId="001B1832" w14:textId="77777777" w:rsidR="00DA43AA" w:rsidRDefault="00711706">
            <w:pPr>
              <w:jc w:val="center"/>
            </w:pPr>
            <w:hyperlink r:id="rId15" w:anchor="fdr_info" w:history="1">
              <w:r w:rsidR="00DA43AA">
                <w:rPr>
                  <w:rStyle w:val="Hyperlink"/>
                  <w:b/>
                  <w:bCs/>
                </w:rPr>
                <w:t>FDR q-value</w:t>
              </w:r>
            </w:hyperlink>
          </w:p>
        </w:tc>
        <w:tc>
          <w:tcPr>
            <w:tcW w:w="1416" w:type="pct"/>
            <w:tcBorders>
              <w:top w:val="outset" w:sz="6" w:space="0" w:color="auto"/>
              <w:left w:val="outset" w:sz="6" w:space="0" w:color="auto"/>
              <w:bottom w:val="outset" w:sz="6" w:space="0" w:color="auto"/>
              <w:right w:val="outset" w:sz="6" w:space="0" w:color="auto"/>
            </w:tcBorders>
            <w:vAlign w:val="center"/>
            <w:hideMark/>
          </w:tcPr>
          <w:p w14:paraId="2A7BD629" w14:textId="77777777" w:rsidR="00DA43AA" w:rsidRDefault="00711706">
            <w:pPr>
              <w:jc w:val="center"/>
            </w:pPr>
            <w:hyperlink r:id="rId16" w:anchor="enrich_info" w:history="1">
              <w:r w:rsidR="00DA43AA">
                <w:rPr>
                  <w:rStyle w:val="Hyperlink"/>
                  <w:b/>
                  <w:bCs/>
                </w:rPr>
                <w:t>Enrichment (N, B, n, b)</w:t>
              </w:r>
            </w:hyperlink>
          </w:p>
        </w:tc>
      </w:tr>
      <w:tr w:rsidR="00DA43AA" w14:paraId="2771ABD3"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63F35E54" w14:textId="77777777" w:rsidR="00DA43AA" w:rsidRDefault="00711706">
            <w:hyperlink r:id="rId17" w:tgtFrame="_blank" w:history="1">
              <w:r w:rsidR="00DA43AA">
                <w:rPr>
                  <w:rStyle w:val="Hyperlink"/>
                </w:rPr>
                <w:t>GO:0022402</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0A769888" w14:textId="77777777" w:rsidR="00DA43AA" w:rsidRDefault="00DA43AA">
            <w:r>
              <w:t>cell cycle process</w:t>
            </w:r>
          </w:p>
        </w:tc>
        <w:tc>
          <w:tcPr>
            <w:tcW w:w="707" w:type="pct"/>
            <w:tcBorders>
              <w:top w:val="outset" w:sz="6" w:space="0" w:color="auto"/>
              <w:left w:val="outset" w:sz="6" w:space="0" w:color="auto"/>
              <w:bottom w:val="outset" w:sz="6" w:space="0" w:color="auto"/>
              <w:right w:val="outset" w:sz="6" w:space="0" w:color="auto"/>
            </w:tcBorders>
            <w:vAlign w:val="center"/>
            <w:hideMark/>
          </w:tcPr>
          <w:p w14:paraId="02C64EFC" w14:textId="77777777" w:rsidR="00DA43AA" w:rsidRDefault="00DA43AA">
            <w:pPr>
              <w:jc w:val="center"/>
            </w:pPr>
            <w:r>
              <w:t>8.7E-17</w:t>
            </w:r>
          </w:p>
        </w:tc>
        <w:tc>
          <w:tcPr>
            <w:tcW w:w="754" w:type="pct"/>
            <w:tcBorders>
              <w:top w:val="outset" w:sz="6" w:space="0" w:color="auto"/>
              <w:left w:val="outset" w:sz="6" w:space="0" w:color="auto"/>
              <w:bottom w:val="outset" w:sz="6" w:space="0" w:color="auto"/>
              <w:right w:val="outset" w:sz="6" w:space="0" w:color="auto"/>
            </w:tcBorders>
            <w:vAlign w:val="center"/>
            <w:hideMark/>
          </w:tcPr>
          <w:p w14:paraId="0CD0C828" w14:textId="77777777" w:rsidR="00DA43AA" w:rsidRDefault="00DA43AA">
            <w:pPr>
              <w:jc w:val="center"/>
            </w:pPr>
            <w:r>
              <w:t>1.22E-12</w:t>
            </w:r>
          </w:p>
        </w:tc>
        <w:tc>
          <w:tcPr>
            <w:tcW w:w="1416" w:type="pct"/>
            <w:tcBorders>
              <w:top w:val="outset" w:sz="6" w:space="0" w:color="auto"/>
              <w:left w:val="outset" w:sz="6" w:space="0" w:color="auto"/>
              <w:bottom w:val="outset" w:sz="6" w:space="0" w:color="auto"/>
              <w:right w:val="outset" w:sz="6" w:space="0" w:color="auto"/>
            </w:tcBorders>
            <w:vAlign w:val="center"/>
            <w:hideMark/>
          </w:tcPr>
          <w:p w14:paraId="409B5943" w14:textId="77777777" w:rsidR="00DA43AA" w:rsidRDefault="00DA43AA">
            <w:pPr>
              <w:jc w:val="center"/>
            </w:pPr>
            <w:r>
              <w:t>2.01 (11732,764,1261,165)</w:t>
            </w:r>
          </w:p>
        </w:tc>
      </w:tr>
      <w:tr w:rsidR="00DA43AA" w14:paraId="0AA09144"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4ED986DB" w14:textId="77777777" w:rsidR="00DA43AA" w:rsidRDefault="00711706">
            <w:hyperlink r:id="rId18" w:tgtFrame="_blank" w:history="1">
              <w:r w:rsidR="00DA43AA">
                <w:rPr>
                  <w:rStyle w:val="Hyperlink"/>
                </w:rPr>
                <w:t>GO:0006260</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0A176B29" w14:textId="77777777" w:rsidR="00DA43AA" w:rsidRDefault="00DA43AA">
            <w:r>
              <w:t>DNA replication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3F76B114" w14:textId="77777777" w:rsidR="00DA43AA" w:rsidRDefault="00DA43AA">
            <w:pPr>
              <w:jc w:val="center"/>
            </w:pPr>
            <w:r>
              <w:t>2.6E-14</w:t>
            </w:r>
          </w:p>
        </w:tc>
        <w:tc>
          <w:tcPr>
            <w:tcW w:w="754" w:type="pct"/>
            <w:tcBorders>
              <w:top w:val="outset" w:sz="6" w:space="0" w:color="auto"/>
              <w:left w:val="outset" w:sz="6" w:space="0" w:color="auto"/>
              <w:bottom w:val="outset" w:sz="6" w:space="0" w:color="auto"/>
              <w:right w:val="outset" w:sz="6" w:space="0" w:color="auto"/>
            </w:tcBorders>
            <w:vAlign w:val="center"/>
            <w:hideMark/>
          </w:tcPr>
          <w:p w14:paraId="4774140C" w14:textId="77777777" w:rsidR="00DA43AA" w:rsidRDefault="00DA43AA">
            <w:pPr>
              <w:jc w:val="center"/>
            </w:pPr>
            <w:r>
              <w:t>1.82E-10</w:t>
            </w:r>
          </w:p>
        </w:tc>
        <w:tc>
          <w:tcPr>
            <w:tcW w:w="1416" w:type="pct"/>
            <w:tcBorders>
              <w:top w:val="outset" w:sz="6" w:space="0" w:color="auto"/>
              <w:left w:val="outset" w:sz="6" w:space="0" w:color="auto"/>
              <w:bottom w:val="outset" w:sz="6" w:space="0" w:color="auto"/>
              <w:right w:val="outset" w:sz="6" w:space="0" w:color="auto"/>
            </w:tcBorders>
            <w:vAlign w:val="center"/>
            <w:hideMark/>
          </w:tcPr>
          <w:p w14:paraId="4B31EAA6" w14:textId="77777777" w:rsidR="00DA43AA" w:rsidRDefault="00DA43AA">
            <w:pPr>
              <w:jc w:val="center"/>
            </w:pPr>
            <w:r>
              <w:t>4.04 (11732,136,940,44)</w:t>
            </w:r>
          </w:p>
        </w:tc>
      </w:tr>
      <w:tr w:rsidR="00DA43AA" w14:paraId="5F6A2C78"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4CF187D0" w14:textId="77777777" w:rsidR="00DA43AA" w:rsidRDefault="00711706">
            <w:hyperlink r:id="rId19" w:tgtFrame="_blank" w:history="1">
              <w:r w:rsidR="00DA43AA">
                <w:rPr>
                  <w:rStyle w:val="Hyperlink"/>
                </w:rPr>
                <w:t>GO:1903047</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68F4138C" w14:textId="77777777" w:rsidR="00DA43AA" w:rsidRDefault="00DA43AA">
            <w:r>
              <w:t>mitotic cell cycle process</w:t>
            </w:r>
          </w:p>
        </w:tc>
        <w:tc>
          <w:tcPr>
            <w:tcW w:w="707" w:type="pct"/>
            <w:tcBorders>
              <w:top w:val="outset" w:sz="6" w:space="0" w:color="auto"/>
              <w:left w:val="outset" w:sz="6" w:space="0" w:color="auto"/>
              <w:bottom w:val="outset" w:sz="6" w:space="0" w:color="auto"/>
              <w:right w:val="outset" w:sz="6" w:space="0" w:color="auto"/>
            </w:tcBorders>
            <w:vAlign w:val="center"/>
            <w:hideMark/>
          </w:tcPr>
          <w:p w14:paraId="769ECBA8" w14:textId="77777777" w:rsidR="00DA43AA" w:rsidRDefault="00DA43AA">
            <w:pPr>
              <w:jc w:val="center"/>
            </w:pPr>
            <w:r>
              <w:t>2.91E-14</w:t>
            </w:r>
          </w:p>
        </w:tc>
        <w:tc>
          <w:tcPr>
            <w:tcW w:w="754" w:type="pct"/>
            <w:tcBorders>
              <w:top w:val="outset" w:sz="6" w:space="0" w:color="auto"/>
              <w:left w:val="outset" w:sz="6" w:space="0" w:color="auto"/>
              <w:bottom w:val="outset" w:sz="6" w:space="0" w:color="auto"/>
              <w:right w:val="outset" w:sz="6" w:space="0" w:color="auto"/>
            </w:tcBorders>
            <w:vAlign w:val="center"/>
            <w:hideMark/>
          </w:tcPr>
          <w:p w14:paraId="44F7D827" w14:textId="77777777" w:rsidR="00DA43AA" w:rsidRDefault="00DA43AA">
            <w:pPr>
              <w:jc w:val="center"/>
            </w:pPr>
            <w:r>
              <w:t>1.36E-10</w:t>
            </w:r>
          </w:p>
        </w:tc>
        <w:tc>
          <w:tcPr>
            <w:tcW w:w="1416" w:type="pct"/>
            <w:tcBorders>
              <w:top w:val="outset" w:sz="6" w:space="0" w:color="auto"/>
              <w:left w:val="outset" w:sz="6" w:space="0" w:color="auto"/>
              <w:bottom w:val="outset" w:sz="6" w:space="0" w:color="auto"/>
              <w:right w:val="outset" w:sz="6" w:space="0" w:color="auto"/>
            </w:tcBorders>
            <w:vAlign w:val="center"/>
            <w:hideMark/>
          </w:tcPr>
          <w:p w14:paraId="732C2E33" w14:textId="77777777" w:rsidR="00DA43AA" w:rsidRDefault="00DA43AA">
            <w:pPr>
              <w:jc w:val="center"/>
            </w:pPr>
            <w:r>
              <w:t>2.18 (11732,504,1261,118)</w:t>
            </w:r>
          </w:p>
        </w:tc>
      </w:tr>
      <w:tr w:rsidR="00DA43AA" w14:paraId="188818CF"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0738E8BE" w14:textId="77777777" w:rsidR="00DA43AA" w:rsidRDefault="00711706">
            <w:hyperlink r:id="rId20" w:tgtFrame="_blank" w:history="1">
              <w:r w:rsidR="00DA43AA">
                <w:rPr>
                  <w:rStyle w:val="Hyperlink"/>
                </w:rPr>
                <w:t>GO:0051276</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2D45643E" w14:textId="77777777" w:rsidR="00DA43AA" w:rsidRDefault="00DA43AA">
            <w:r>
              <w:t>chromosome organization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5A23603C" w14:textId="77777777" w:rsidR="00DA43AA" w:rsidRDefault="00DA43AA">
            <w:pPr>
              <w:jc w:val="center"/>
            </w:pPr>
            <w:r>
              <w:t>6.96E-13</w:t>
            </w:r>
          </w:p>
        </w:tc>
        <w:tc>
          <w:tcPr>
            <w:tcW w:w="754" w:type="pct"/>
            <w:tcBorders>
              <w:top w:val="outset" w:sz="6" w:space="0" w:color="auto"/>
              <w:left w:val="outset" w:sz="6" w:space="0" w:color="auto"/>
              <w:bottom w:val="outset" w:sz="6" w:space="0" w:color="auto"/>
              <w:right w:val="outset" w:sz="6" w:space="0" w:color="auto"/>
            </w:tcBorders>
            <w:vAlign w:val="center"/>
            <w:hideMark/>
          </w:tcPr>
          <w:p w14:paraId="1A2FC31A" w14:textId="77777777" w:rsidR="00DA43AA" w:rsidRDefault="00DA43AA">
            <w:pPr>
              <w:jc w:val="center"/>
            </w:pPr>
            <w:r>
              <w:t>2.44E-9</w:t>
            </w:r>
          </w:p>
        </w:tc>
        <w:tc>
          <w:tcPr>
            <w:tcW w:w="1416" w:type="pct"/>
            <w:tcBorders>
              <w:top w:val="outset" w:sz="6" w:space="0" w:color="auto"/>
              <w:left w:val="outset" w:sz="6" w:space="0" w:color="auto"/>
              <w:bottom w:val="outset" w:sz="6" w:space="0" w:color="auto"/>
              <w:right w:val="outset" w:sz="6" w:space="0" w:color="auto"/>
            </w:tcBorders>
            <w:vAlign w:val="center"/>
            <w:hideMark/>
          </w:tcPr>
          <w:p w14:paraId="355C861A" w14:textId="77777777" w:rsidR="00DA43AA" w:rsidRDefault="00DA43AA">
            <w:pPr>
              <w:jc w:val="center"/>
            </w:pPr>
            <w:r>
              <w:t>2.50 (11732,294,1163,73)</w:t>
            </w:r>
          </w:p>
        </w:tc>
      </w:tr>
      <w:tr w:rsidR="00DA43AA" w14:paraId="60FD9EA2"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382C873B" w14:textId="77777777" w:rsidR="00DA43AA" w:rsidRDefault="00711706">
            <w:hyperlink r:id="rId21" w:tgtFrame="_blank" w:history="1">
              <w:r w:rsidR="00DA43AA">
                <w:rPr>
                  <w:rStyle w:val="Hyperlink"/>
                </w:rPr>
                <w:t>GO:0006259</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1F4CA798" w14:textId="77777777" w:rsidR="00DA43AA" w:rsidRDefault="00DA43AA">
            <w:r>
              <w:t>DNA metabolic process</w:t>
            </w:r>
          </w:p>
        </w:tc>
        <w:tc>
          <w:tcPr>
            <w:tcW w:w="707" w:type="pct"/>
            <w:tcBorders>
              <w:top w:val="outset" w:sz="6" w:space="0" w:color="auto"/>
              <w:left w:val="outset" w:sz="6" w:space="0" w:color="auto"/>
              <w:bottom w:val="outset" w:sz="6" w:space="0" w:color="auto"/>
              <w:right w:val="outset" w:sz="6" w:space="0" w:color="auto"/>
            </w:tcBorders>
            <w:vAlign w:val="center"/>
            <w:hideMark/>
          </w:tcPr>
          <w:p w14:paraId="5AC63ECB" w14:textId="77777777" w:rsidR="00DA43AA" w:rsidRDefault="00DA43AA">
            <w:pPr>
              <w:jc w:val="center"/>
            </w:pPr>
            <w:r>
              <w:t>5.62E-12</w:t>
            </w:r>
          </w:p>
        </w:tc>
        <w:tc>
          <w:tcPr>
            <w:tcW w:w="754" w:type="pct"/>
            <w:tcBorders>
              <w:top w:val="outset" w:sz="6" w:space="0" w:color="auto"/>
              <w:left w:val="outset" w:sz="6" w:space="0" w:color="auto"/>
              <w:bottom w:val="outset" w:sz="6" w:space="0" w:color="auto"/>
              <w:right w:val="outset" w:sz="6" w:space="0" w:color="auto"/>
            </w:tcBorders>
            <w:vAlign w:val="center"/>
            <w:hideMark/>
          </w:tcPr>
          <w:p w14:paraId="0263E404" w14:textId="77777777" w:rsidR="00DA43AA" w:rsidRDefault="00DA43AA">
            <w:pPr>
              <w:jc w:val="center"/>
            </w:pPr>
            <w:r>
              <w:t>1.57E-8</w:t>
            </w:r>
          </w:p>
        </w:tc>
        <w:tc>
          <w:tcPr>
            <w:tcW w:w="1416" w:type="pct"/>
            <w:tcBorders>
              <w:top w:val="outset" w:sz="6" w:space="0" w:color="auto"/>
              <w:left w:val="outset" w:sz="6" w:space="0" w:color="auto"/>
              <w:bottom w:val="outset" w:sz="6" w:space="0" w:color="auto"/>
              <w:right w:val="outset" w:sz="6" w:space="0" w:color="auto"/>
            </w:tcBorders>
            <w:vAlign w:val="center"/>
            <w:hideMark/>
          </w:tcPr>
          <w:p w14:paraId="4D2F2101" w14:textId="77777777" w:rsidR="00DA43AA" w:rsidRDefault="00DA43AA">
            <w:pPr>
              <w:jc w:val="center"/>
            </w:pPr>
            <w:r>
              <w:t>2.15 (11732,641,819,96)</w:t>
            </w:r>
          </w:p>
        </w:tc>
      </w:tr>
      <w:tr w:rsidR="00DA43AA" w14:paraId="7F3E8FE7"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7CBB98BF" w14:textId="77777777" w:rsidR="00DA43AA" w:rsidRDefault="00711706">
            <w:hyperlink r:id="rId22" w:tgtFrame="_blank" w:history="1">
              <w:r w:rsidR="00DA43AA">
                <w:rPr>
                  <w:rStyle w:val="Hyperlink"/>
                </w:rPr>
                <w:t>GO:0009987</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43DFC6CE" w14:textId="77777777" w:rsidR="00DA43AA" w:rsidRDefault="00DA43AA">
            <w:r>
              <w:t>cellular process</w:t>
            </w:r>
          </w:p>
        </w:tc>
        <w:tc>
          <w:tcPr>
            <w:tcW w:w="707" w:type="pct"/>
            <w:tcBorders>
              <w:top w:val="outset" w:sz="6" w:space="0" w:color="auto"/>
              <w:left w:val="outset" w:sz="6" w:space="0" w:color="auto"/>
              <w:bottom w:val="outset" w:sz="6" w:space="0" w:color="auto"/>
              <w:right w:val="outset" w:sz="6" w:space="0" w:color="auto"/>
            </w:tcBorders>
            <w:vAlign w:val="center"/>
            <w:hideMark/>
          </w:tcPr>
          <w:p w14:paraId="7ADAAA91" w14:textId="77777777" w:rsidR="00DA43AA" w:rsidRDefault="00DA43AA">
            <w:pPr>
              <w:jc w:val="center"/>
            </w:pPr>
            <w:r>
              <w:t>1.59E-9</w:t>
            </w:r>
          </w:p>
        </w:tc>
        <w:tc>
          <w:tcPr>
            <w:tcW w:w="754" w:type="pct"/>
            <w:tcBorders>
              <w:top w:val="outset" w:sz="6" w:space="0" w:color="auto"/>
              <w:left w:val="outset" w:sz="6" w:space="0" w:color="auto"/>
              <w:bottom w:val="outset" w:sz="6" w:space="0" w:color="auto"/>
              <w:right w:val="outset" w:sz="6" w:space="0" w:color="auto"/>
            </w:tcBorders>
            <w:vAlign w:val="center"/>
            <w:hideMark/>
          </w:tcPr>
          <w:p w14:paraId="31CE85CC" w14:textId="77777777" w:rsidR="00DA43AA" w:rsidRDefault="00DA43AA">
            <w:pPr>
              <w:jc w:val="center"/>
            </w:pPr>
            <w:r>
              <w:t>3.72E-6</w:t>
            </w:r>
          </w:p>
        </w:tc>
        <w:tc>
          <w:tcPr>
            <w:tcW w:w="1416" w:type="pct"/>
            <w:tcBorders>
              <w:top w:val="outset" w:sz="6" w:space="0" w:color="auto"/>
              <w:left w:val="outset" w:sz="6" w:space="0" w:color="auto"/>
              <w:bottom w:val="outset" w:sz="6" w:space="0" w:color="auto"/>
              <w:right w:val="outset" w:sz="6" w:space="0" w:color="auto"/>
            </w:tcBorders>
            <w:vAlign w:val="center"/>
            <w:hideMark/>
          </w:tcPr>
          <w:p w14:paraId="5AEFA62B" w14:textId="77777777" w:rsidR="00DA43AA" w:rsidRDefault="00DA43AA">
            <w:pPr>
              <w:jc w:val="center"/>
            </w:pPr>
            <w:r>
              <w:t>1.09 (11732,9073,1237,1044)</w:t>
            </w:r>
          </w:p>
        </w:tc>
      </w:tr>
      <w:tr w:rsidR="00DA43AA" w14:paraId="480C0ECE"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1E2386B5" w14:textId="77777777" w:rsidR="00DA43AA" w:rsidRDefault="00711706">
            <w:hyperlink r:id="rId23" w:tgtFrame="_blank" w:history="1">
              <w:r w:rsidR="00DA43AA">
                <w:rPr>
                  <w:rStyle w:val="Hyperlink"/>
                </w:rPr>
                <w:t>GO:0007093</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53F395E9" w14:textId="77777777" w:rsidR="00DA43AA" w:rsidRDefault="00DA43AA">
            <w:r>
              <w:t>mitotic cell cycle checkpoint</w:t>
            </w:r>
          </w:p>
        </w:tc>
        <w:tc>
          <w:tcPr>
            <w:tcW w:w="707" w:type="pct"/>
            <w:tcBorders>
              <w:top w:val="outset" w:sz="6" w:space="0" w:color="auto"/>
              <w:left w:val="outset" w:sz="6" w:space="0" w:color="auto"/>
              <w:bottom w:val="outset" w:sz="6" w:space="0" w:color="auto"/>
              <w:right w:val="outset" w:sz="6" w:space="0" w:color="auto"/>
            </w:tcBorders>
            <w:vAlign w:val="center"/>
            <w:hideMark/>
          </w:tcPr>
          <w:p w14:paraId="42CAE269" w14:textId="77777777" w:rsidR="00DA43AA" w:rsidRDefault="00DA43AA">
            <w:pPr>
              <w:jc w:val="center"/>
            </w:pPr>
            <w:r>
              <w:t>6.46E-9</w:t>
            </w:r>
          </w:p>
        </w:tc>
        <w:tc>
          <w:tcPr>
            <w:tcW w:w="754" w:type="pct"/>
            <w:tcBorders>
              <w:top w:val="outset" w:sz="6" w:space="0" w:color="auto"/>
              <w:left w:val="outset" w:sz="6" w:space="0" w:color="auto"/>
              <w:bottom w:val="outset" w:sz="6" w:space="0" w:color="auto"/>
              <w:right w:val="outset" w:sz="6" w:space="0" w:color="auto"/>
            </w:tcBorders>
            <w:vAlign w:val="center"/>
            <w:hideMark/>
          </w:tcPr>
          <w:p w14:paraId="7C5CBD05" w14:textId="77777777" w:rsidR="00DA43AA" w:rsidRDefault="00DA43AA">
            <w:pPr>
              <w:jc w:val="center"/>
            </w:pPr>
            <w:r>
              <w:t>1.29E-5</w:t>
            </w:r>
          </w:p>
        </w:tc>
        <w:tc>
          <w:tcPr>
            <w:tcW w:w="1416" w:type="pct"/>
            <w:tcBorders>
              <w:top w:val="outset" w:sz="6" w:space="0" w:color="auto"/>
              <w:left w:val="outset" w:sz="6" w:space="0" w:color="auto"/>
              <w:bottom w:val="outset" w:sz="6" w:space="0" w:color="auto"/>
              <w:right w:val="outset" w:sz="6" w:space="0" w:color="auto"/>
            </w:tcBorders>
            <w:vAlign w:val="center"/>
            <w:hideMark/>
          </w:tcPr>
          <w:p w14:paraId="0CCC51B8" w14:textId="77777777" w:rsidR="00DA43AA" w:rsidRDefault="00DA43AA">
            <w:pPr>
              <w:jc w:val="center"/>
            </w:pPr>
            <w:r>
              <w:t>3.38 (11732,89,1208,31)</w:t>
            </w:r>
          </w:p>
        </w:tc>
      </w:tr>
      <w:tr w:rsidR="00DA43AA" w14:paraId="203A2C44"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11A0C1A4" w14:textId="77777777" w:rsidR="00DA43AA" w:rsidRDefault="00711706">
            <w:hyperlink r:id="rId24" w:tgtFrame="_blank" w:history="1">
              <w:r w:rsidR="00DA43AA">
                <w:rPr>
                  <w:rStyle w:val="Hyperlink"/>
                </w:rPr>
                <w:t>GO:0000075</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5F316B05" w14:textId="77777777" w:rsidR="00DA43AA" w:rsidRDefault="00DA43AA">
            <w:r>
              <w:t>cell cycle checkpoint</w:t>
            </w:r>
          </w:p>
        </w:tc>
        <w:tc>
          <w:tcPr>
            <w:tcW w:w="707" w:type="pct"/>
            <w:tcBorders>
              <w:top w:val="outset" w:sz="6" w:space="0" w:color="auto"/>
              <w:left w:val="outset" w:sz="6" w:space="0" w:color="auto"/>
              <w:bottom w:val="outset" w:sz="6" w:space="0" w:color="auto"/>
              <w:right w:val="outset" w:sz="6" w:space="0" w:color="auto"/>
            </w:tcBorders>
            <w:vAlign w:val="center"/>
            <w:hideMark/>
          </w:tcPr>
          <w:p w14:paraId="05E392BC" w14:textId="77777777" w:rsidR="00DA43AA" w:rsidRDefault="00DA43AA">
            <w:pPr>
              <w:jc w:val="center"/>
            </w:pPr>
            <w:r>
              <w:t>1.49E-8</w:t>
            </w:r>
          </w:p>
        </w:tc>
        <w:tc>
          <w:tcPr>
            <w:tcW w:w="754" w:type="pct"/>
            <w:tcBorders>
              <w:top w:val="outset" w:sz="6" w:space="0" w:color="auto"/>
              <w:left w:val="outset" w:sz="6" w:space="0" w:color="auto"/>
              <w:bottom w:val="outset" w:sz="6" w:space="0" w:color="auto"/>
              <w:right w:val="outset" w:sz="6" w:space="0" w:color="auto"/>
            </w:tcBorders>
            <w:vAlign w:val="center"/>
            <w:hideMark/>
          </w:tcPr>
          <w:p w14:paraId="0680E9B4" w14:textId="77777777" w:rsidR="00DA43AA" w:rsidRDefault="00DA43AA">
            <w:pPr>
              <w:jc w:val="center"/>
            </w:pPr>
            <w:r>
              <w:t>2.61E-5</w:t>
            </w:r>
          </w:p>
        </w:tc>
        <w:tc>
          <w:tcPr>
            <w:tcW w:w="1416" w:type="pct"/>
            <w:tcBorders>
              <w:top w:val="outset" w:sz="6" w:space="0" w:color="auto"/>
              <w:left w:val="outset" w:sz="6" w:space="0" w:color="auto"/>
              <w:bottom w:val="outset" w:sz="6" w:space="0" w:color="auto"/>
              <w:right w:val="outset" w:sz="6" w:space="0" w:color="auto"/>
            </w:tcBorders>
            <w:vAlign w:val="center"/>
            <w:hideMark/>
          </w:tcPr>
          <w:p w14:paraId="1A9242BC" w14:textId="77777777" w:rsidR="00DA43AA" w:rsidRDefault="00DA43AA">
            <w:pPr>
              <w:jc w:val="center"/>
            </w:pPr>
            <w:r>
              <w:t>2.99 (11732,117,1208,36)</w:t>
            </w:r>
          </w:p>
        </w:tc>
      </w:tr>
      <w:tr w:rsidR="00DA43AA" w14:paraId="216F44E1"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72C0FC0D" w14:textId="77777777" w:rsidR="00DA43AA" w:rsidRDefault="00711706">
            <w:hyperlink r:id="rId25" w:tgtFrame="_blank" w:history="1">
              <w:r w:rsidR="00DA43AA">
                <w:rPr>
                  <w:rStyle w:val="Hyperlink"/>
                </w:rPr>
                <w:t>GO:0050896</w:t>
              </w:r>
            </w:hyperlink>
            <w:bookmarkStart w:id="1" w:name="0050896"/>
            <w:bookmarkEnd w:id="1"/>
          </w:p>
        </w:tc>
        <w:tc>
          <w:tcPr>
            <w:tcW w:w="1393" w:type="pct"/>
            <w:tcBorders>
              <w:top w:val="outset" w:sz="6" w:space="0" w:color="auto"/>
              <w:left w:val="outset" w:sz="6" w:space="0" w:color="auto"/>
              <w:bottom w:val="outset" w:sz="6" w:space="0" w:color="auto"/>
              <w:right w:val="outset" w:sz="6" w:space="0" w:color="auto"/>
            </w:tcBorders>
            <w:vAlign w:val="center"/>
            <w:hideMark/>
          </w:tcPr>
          <w:p w14:paraId="70926645" w14:textId="77777777" w:rsidR="00DA43AA" w:rsidRDefault="00DA43AA">
            <w:r>
              <w:t>response to stimulus</w:t>
            </w:r>
          </w:p>
        </w:tc>
        <w:tc>
          <w:tcPr>
            <w:tcW w:w="707" w:type="pct"/>
            <w:tcBorders>
              <w:top w:val="outset" w:sz="6" w:space="0" w:color="auto"/>
              <w:left w:val="outset" w:sz="6" w:space="0" w:color="auto"/>
              <w:bottom w:val="outset" w:sz="6" w:space="0" w:color="auto"/>
              <w:right w:val="outset" w:sz="6" w:space="0" w:color="auto"/>
            </w:tcBorders>
            <w:vAlign w:val="center"/>
            <w:hideMark/>
          </w:tcPr>
          <w:p w14:paraId="3B6A6678" w14:textId="77777777" w:rsidR="00DA43AA" w:rsidRDefault="00DA43AA">
            <w:pPr>
              <w:jc w:val="center"/>
            </w:pPr>
            <w:r>
              <w:t>2.04E-8</w:t>
            </w:r>
          </w:p>
        </w:tc>
        <w:tc>
          <w:tcPr>
            <w:tcW w:w="754" w:type="pct"/>
            <w:tcBorders>
              <w:top w:val="outset" w:sz="6" w:space="0" w:color="auto"/>
              <w:left w:val="outset" w:sz="6" w:space="0" w:color="auto"/>
              <w:bottom w:val="outset" w:sz="6" w:space="0" w:color="auto"/>
              <w:right w:val="outset" w:sz="6" w:space="0" w:color="auto"/>
            </w:tcBorders>
            <w:vAlign w:val="center"/>
            <w:hideMark/>
          </w:tcPr>
          <w:p w14:paraId="7BE9D7BE" w14:textId="77777777" w:rsidR="00DA43AA" w:rsidRDefault="00DA43AA">
            <w:pPr>
              <w:jc w:val="center"/>
            </w:pPr>
            <w:r>
              <w:t>3.18E-5</w:t>
            </w:r>
          </w:p>
        </w:tc>
        <w:tc>
          <w:tcPr>
            <w:tcW w:w="1416" w:type="pct"/>
            <w:tcBorders>
              <w:top w:val="outset" w:sz="6" w:space="0" w:color="auto"/>
              <w:left w:val="outset" w:sz="6" w:space="0" w:color="auto"/>
              <w:bottom w:val="outset" w:sz="6" w:space="0" w:color="auto"/>
              <w:right w:val="outset" w:sz="6" w:space="0" w:color="auto"/>
            </w:tcBorders>
            <w:vAlign w:val="center"/>
            <w:hideMark/>
          </w:tcPr>
          <w:p w14:paraId="55067F2C" w14:textId="77777777" w:rsidR="00DA43AA" w:rsidRDefault="00DA43AA">
            <w:pPr>
              <w:jc w:val="center"/>
            </w:pPr>
            <w:r>
              <w:t>1.35 (11732,3063,833,294)</w:t>
            </w:r>
          </w:p>
        </w:tc>
      </w:tr>
      <w:tr w:rsidR="00DA43AA" w14:paraId="58F4FF4F"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44B23BB0" w14:textId="77777777" w:rsidR="00DA43AA" w:rsidRDefault="00711706">
            <w:hyperlink r:id="rId26" w:tgtFrame="_blank" w:history="1">
              <w:r w:rsidR="00DA43AA">
                <w:rPr>
                  <w:rStyle w:val="Hyperlink"/>
                </w:rPr>
                <w:t>GO:0006281</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04A8A183" w14:textId="77777777" w:rsidR="00DA43AA" w:rsidRDefault="00DA43AA">
            <w:r>
              <w:t>DNA repair</w:t>
            </w:r>
          </w:p>
        </w:tc>
        <w:tc>
          <w:tcPr>
            <w:tcW w:w="707" w:type="pct"/>
            <w:tcBorders>
              <w:top w:val="outset" w:sz="6" w:space="0" w:color="auto"/>
              <w:left w:val="outset" w:sz="6" w:space="0" w:color="auto"/>
              <w:bottom w:val="outset" w:sz="6" w:space="0" w:color="auto"/>
              <w:right w:val="outset" w:sz="6" w:space="0" w:color="auto"/>
            </w:tcBorders>
            <w:vAlign w:val="center"/>
            <w:hideMark/>
          </w:tcPr>
          <w:p w14:paraId="5448D882" w14:textId="77777777" w:rsidR="00DA43AA" w:rsidRDefault="00DA43AA">
            <w:pPr>
              <w:jc w:val="center"/>
            </w:pPr>
            <w:r>
              <w:t>2.56E-8</w:t>
            </w:r>
          </w:p>
        </w:tc>
        <w:tc>
          <w:tcPr>
            <w:tcW w:w="754" w:type="pct"/>
            <w:tcBorders>
              <w:top w:val="outset" w:sz="6" w:space="0" w:color="auto"/>
              <w:left w:val="outset" w:sz="6" w:space="0" w:color="auto"/>
              <w:bottom w:val="outset" w:sz="6" w:space="0" w:color="auto"/>
              <w:right w:val="outset" w:sz="6" w:space="0" w:color="auto"/>
            </w:tcBorders>
            <w:vAlign w:val="center"/>
            <w:hideMark/>
          </w:tcPr>
          <w:p w14:paraId="09A6DCBB" w14:textId="77777777" w:rsidR="00DA43AA" w:rsidRDefault="00DA43AA">
            <w:pPr>
              <w:jc w:val="center"/>
            </w:pPr>
            <w:r>
              <w:t>3.58E-5</w:t>
            </w:r>
          </w:p>
        </w:tc>
        <w:tc>
          <w:tcPr>
            <w:tcW w:w="1416" w:type="pct"/>
            <w:tcBorders>
              <w:top w:val="outset" w:sz="6" w:space="0" w:color="auto"/>
              <w:left w:val="outset" w:sz="6" w:space="0" w:color="auto"/>
              <w:bottom w:val="outset" w:sz="6" w:space="0" w:color="auto"/>
              <w:right w:val="outset" w:sz="6" w:space="0" w:color="auto"/>
            </w:tcBorders>
            <w:vAlign w:val="center"/>
            <w:hideMark/>
          </w:tcPr>
          <w:p w14:paraId="616E9BD1" w14:textId="77777777" w:rsidR="00DA43AA" w:rsidRDefault="00DA43AA">
            <w:pPr>
              <w:jc w:val="center"/>
            </w:pPr>
            <w:r>
              <w:t>2.19 (11732,403,837,63)</w:t>
            </w:r>
          </w:p>
        </w:tc>
      </w:tr>
      <w:tr w:rsidR="00DA43AA" w14:paraId="0BCCF440"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49F364C5" w14:textId="77777777" w:rsidR="00DA43AA" w:rsidRDefault="00711706">
            <w:hyperlink r:id="rId27" w:tgtFrame="_blank" w:history="1">
              <w:r w:rsidR="00DA43AA">
                <w:rPr>
                  <w:rStyle w:val="Hyperlink"/>
                </w:rPr>
                <w:t>GO:0044772</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196DC910" w14:textId="77777777" w:rsidR="00DA43AA" w:rsidRDefault="00DA43AA">
            <w:r>
              <w:t>mitotic cell cycle phase transition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23C72914" w14:textId="77777777" w:rsidR="00DA43AA" w:rsidRDefault="00DA43AA">
            <w:pPr>
              <w:jc w:val="center"/>
            </w:pPr>
            <w:r>
              <w:t>2.95E-8</w:t>
            </w:r>
          </w:p>
        </w:tc>
        <w:tc>
          <w:tcPr>
            <w:tcW w:w="754" w:type="pct"/>
            <w:tcBorders>
              <w:top w:val="outset" w:sz="6" w:space="0" w:color="auto"/>
              <w:left w:val="outset" w:sz="6" w:space="0" w:color="auto"/>
              <w:bottom w:val="outset" w:sz="6" w:space="0" w:color="auto"/>
              <w:right w:val="outset" w:sz="6" w:space="0" w:color="auto"/>
            </w:tcBorders>
            <w:vAlign w:val="center"/>
            <w:hideMark/>
          </w:tcPr>
          <w:p w14:paraId="2A7FBBEF" w14:textId="77777777" w:rsidR="00DA43AA" w:rsidRDefault="00DA43AA">
            <w:pPr>
              <w:jc w:val="center"/>
            </w:pPr>
            <w:r>
              <w:t>3.75E-5</w:t>
            </w:r>
          </w:p>
        </w:tc>
        <w:tc>
          <w:tcPr>
            <w:tcW w:w="1416" w:type="pct"/>
            <w:tcBorders>
              <w:top w:val="outset" w:sz="6" w:space="0" w:color="auto"/>
              <w:left w:val="outset" w:sz="6" w:space="0" w:color="auto"/>
              <w:bottom w:val="outset" w:sz="6" w:space="0" w:color="auto"/>
              <w:right w:val="outset" w:sz="6" w:space="0" w:color="auto"/>
            </w:tcBorders>
            <w:vAlign w:val="center"/>
            <w:hideMark/>
          </w:tcPr>
          <w:p w14:paraId="0159873C" w14:textId="77777777" w:rsidR="00DA43AA" w:rsidRDefault="00DA43AA">
            <w:pPr>
              <w:jc w:val="center"/>
            </w:pPr>
            <w:r>
              <w:t>2.37 (11732,203,1221,50)</w:t>
            </w:r>
          </w:p>
        </w:tc>
      </w:tr>
      <w:tr w:rsidR="00DA43AA" w14:paraId="5819A75D"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50C30581" w14:textId="77777777" w:rsidR="00DA43AA" w:rsidRDefault="00711706">
            <w:hyperlink r:id="rId28" w:tgtFrame="_blank" w:history="1">
              <w:r w:rsidR="00DA43AA">
                <w:rPr>
                  <w:rStyle w:val="Hyperlink"/>
                </w:rPr>
                <w:t>GO:0044770</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64B6FFED" w14:textId="77777777" w:rsidR="00DA43AA" w:rsidRDefault="00DA43AA">
            <w:r>
              <w:t>cell cycle phase transition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5B850DAC" w14:textId="77777777" w:rsidR="00DA43AA" w:rsidRDefault="00DA43AA">
            <w:pPr>
              <w:jc w:val="center"/>
            </w:pPr>
            <w:r>
              <w:t>3.69E-8</w:t>
            </w:r>
          </w:p>
        </w:tc>
        <w:tc>
          <w:tcPr>
            <w:tcW w:w="754" w:type="pct"/>
            <w:tcBorders>
              <w:top w:val="outset" w:sz="6" w:space="0" w:color="auto"/>
              <w:left w:val="outset" w:sz="6" w:space="0" w:color="auto"/>
              <w:bottom w:val="outset" w:sz="6" w:space="0" w:color="auto"/>
              <w:right w:val="outset" w:sz="6" w:space="0" w:color="auto"/>
            </w:tcBorders>
            <w:vAlign w:val="center"/>
            <w:hideMark/>
          </w:tcPr>
          <w:p w14:paraId="1A6A72E0" w14:textId="77777777" w:rsidR="00DA43AA" w:rsidRDefault="00DA43AA">
            <w:pPr>
              <w:jc w:val="center"/>
            </w:pPr>
            <w:r>
              <w:t>4.31E-5</w:t>
            </w:r>
          </w:p>
        </w:tc>
        <w:tc>
          <w:tcPr>
            <w:tcW w:w="1416" w:type="pct"/>
            <w:tcBorders>
              <w:top w:val="outset" w:sz="6" w:space="0" w:color="auto"/>
              <w:left w:val="outset" w:sz="6" w:space="0" w:color="auto"/>
              <w:bottom w:val="outset" w:sz="6" w:space="0" w:color="auto"/>
              <w:right w:val="outset" w:sz="6" w:space="0" w:color="auto"/>
            </w:tcBorders>
            <w:vAlign w:val="center"/>
            <w:hideMark/>
          </w:tcPr>
          <w:p w14:paraId="00C5CABA" w14:textId="77777777" w:rsidR="00DA43AA" w:rsidRDefault="00DA43AA">
            <w:pPr>
              <w:jc w:val="center"/>
            </w:pPr>
            <w:r>
              <w:t>2.33 (11732,210,1221,51)</w:t>
            </w:r>
          </w:p>
        </w:tc>
      </w:tr>
      <w:tr w:rsidR="00DA43AA" w14:paraId="4A201D9B"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6B368CC0" w14:textId="77777777" w:rsidR="00DA43AA" w:rsidRDefault="00711706">
            <w:hyperlink r:id="rId29" w:tgtFrame="_blank" w:history="1">
              <w:r w:rsidR="00DA43AA">
                <w:rPr>
                  <w:rStyle w:val="Hyperlink"/>
                </w:rPr>
                <w:t>GO:1903046</w:t>
              </w:r>
            </w:hyperlink>
            <w:bookmarkStart w:id="2" w:name="1903046"/>
            <w:bookmarkEnd w:id="2"/>
          </w:p>
        </w:tc>
        <w:tc>
          <w:tcPr>
            <w:tcW w:w="1393" w:type="pct"/>
            <w:tcBorders>
              <w:top w:val="outset" w:sz="6" w:space="0" w:color="auto"/>
              <w:left w:val="outset" w:sz="6" w:space="0" w:color="auto"/>
              <w:bottom w:val="outset" w:sz="6" w:space="0" w:color="auto"/>
              <w:right w:val="outset" w:sz="6" w:space="0" w:color="auto"/>
            </w:tcBorders>
            <w:vAlign w:val="center"/>
            <w:hideMark/>
          </w:tcPr>
          <w:p w14:paraId="26C28628" w14:textId="77777777" w:rsidR="00DA43AA" w:rsidRDefault="00DA43AA">
            <w:r>
              <w:t>meiotic cell cycle process</w:t>
            </w:r>
          </w:p>
        </w:tc>
        <w:tc>
          <w:tcPr>
            <w:tcW w:w="707" w:type="pct"/>
            <w:tcBorders>
              <w:top w:val="outset" w:sz="6" w:space="0" w:color="auto"/>
              <w:left w:val="outset" w:sz="6" w:space="0" w:color="auto"/>
              <w:bottom w:val="outset" w:sz="6" w:space="0" w:color="auto"/>
              <w:right w:val="outset" w:sz="6" w:space="0" w:color="auto"/>
            </w:tcBorders>
            <w:vAlign w:val="center"/>
            <w:hideMark/>
          </w:tcPr>
          <w:p w14:paraId="0FA16F4C" w14:textId="77777777" w:rsidR="00DA43AA" w:rsidRDefault="00DA43AA">
            <w:pPr>
              <w:jc w:val="center"/>
            </w:pPr>
            <w:r>
              <w:t>7.38E-7</w:t>
            </w:r>
          </w:p>
        </w:tc>
        <w:tc>
          <w:tcPr>
            <w:tcW w:w="754" w:type="pct"/>
            <w:tcBorders>
              <w:top w:val="outset" w:sz="6" w:space="0" w:color="auto"/>
              <w:left w:val="outset" w:sz="6" w:space="0" w:color="auto"/>
              <w:bottom w:val="outset" w:sz="6" w:space="0" w:color="auto"/>
              <w:right w:val="outset" w:sz="6" w:space="0" w:color="auto"/>
            </w:tcBorders>
            <w:vAlign w:val="center"/>
            <w:hideMark/>
          </w:tcPr>
          <w:p w14:paraId="3F376404" w14:textId="77777777" w:rsidR="00DA43AA" w:rsidRDefault="00DA43AA">
            <w:pPr>
              <w:jc w:val="center"/>
            </w:pPr>
            <w:r>
              <w:t>7.95E-4</w:t>
            </w:r>
          </w:p>
        </w:tc>
        <w:tc>
          <w:tcPr>
            <w:tcW w:w="1416" w:type="pct"/>
            <w:tcBorders>
              <w:top w:val="outset" w:sz="6" w:space="0" w:color="auto"/>
              <w:left w:val="outset" w:sz="6" w:space="0" w:color="auto"/>
              <w:bottom w:val="outset" w:sz="6" w:space="0" w:color="auto"/>
              <w:right w:val="outset" w:sz="6" w:space="0" w:color="auto"/>
            </w:tcBorders>
            <w:vAlign w:val="center"/>
            <w:hideMark/>
          </w:tcPr>
          <w:p w14:paraId="4B04CA24" w14:textId="77777777" w:rsidR="00DA43AA" w:rsidRDefault="00DA43AA">
            <w:pPr>
              <w:jc w:val="center"/>
            </w:pPr>
            <w:r>
              <w:t>2.90 (11732,104,1167,30)</w:t>
            </w:r>
          </w:p>
        </w:tc>
      </w:tr>
      <w:tr w:rsidR="00DA43AA" w14:paraId="33E7461B"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4D1C9FC5" w14:textId="77777777" w:rsidR="00DA43AA" w:rsidRDefault="00711706">
            <w:hyperlink r:id="rId30" w:tgtFrame="_blank" w:history="1">
              <w:r w:rsidR="00DA43AA">
                <w:rPr>
                  <w:rStyle w:val="Hyperlink"/>
                </w:rPr>
                <w:t>GO:0031023</w:t>
              </w:r>
            </w:hyperlink>
            <w:bookmarkStart w:id="3" w:name="0031023"/>
            <w:bookmarkEnd w:id="3"/>
          </w:p>
        </w:tc>
        <w:tc>
          <w:tcPr>
            <w:tcW w:w="1393" w:type="pct"/>
            <w:tcBorders>
              <w:top w:val="outset" w:sz="6" w:space="0" w:color="auto"/>
              <w:left w:val="outset" w:sz="6" w:space="0" w:color="auto"/>
              <w:bottom w:val="outset" w:sz="6" w:space="0" w:color="auto"/>
              <w:right w:val="outset" w:sz="6" w:space="0" w:color="auto"/>
            </w:tcBorders>
            <w:vAlign w:val="center"/>
            <w:hideMark/>
          </w:tcPr>
          <w:p w14:paraId="5E2A27F3" w14:textId="77777777" w:rsidR="00DA43AA" w:rsidRDefault="00DA43AA">
            <w:r>
              <w:t>microtubule organizing center organization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124B77E3" w14:textId="77777777" w:rsidR="00DA43AA" w:rsidRDefault="00DA43AA">
            <w:pPr>
              <w:jc w:val="center"/>
            </w:pPr>
            <w:r>
              <w:t>8.31E-7</w:t>
            </w:r>
          </w:p>
        </w:tc>
        <w:tc>
          <w:tcPr>
            <w:tcW w:w="754" w:type="pct"/>
            <w:tcBorders>
              <w:top w:val="outset" w:sz="6" w:space="0" w:color="auto"/>
              <w:left w:val="outset" w:sz="6" w:space="0" w:color="auto"/>
              <w:bottom w:val="outset" w:sz="6" w:space="0" w:color="auto"/>
              <w:right w:val="outset" w:sz="6" w:space="0" w:color="auto"/>
            </w:tcBorders>
            <w:vAlign w:val="center"/>
            <w:hideMark/>
          </w:tcPr>
          <w:p w14:paraId="7442F470" w14:textId="77777777" w:rsidR="00DA43AA" w:rsidRDefault="00DA43AA">
            <w:pPr>
              <w:jc w:val="center"/>
            </w:pPr>
            <w:r>
              <w:t>8.31E-4</w:t>
            </w:r>
          </w:p>
        </w:tc>
        <w:tc>
          <w:tcPr>
            <w:tcW w:w="1416" w:type="pct"/>
            <w:tcBorders>
              <w:top w:val="outset" w:sz="6" w:space="0" w:color="auto"/>
              <w:left w:val="outset" w:sz="6" w:space="0" w:color="auto"/>
              <w:bottom w:val="outset" w:sz="6" w:space="0" w:color="auto"/>
              <w:right w:val="outset" w:sz="6" w:space="0" w:color="auto"/>
            </w:tcBorders>
            <w:vAlign w:val="center"/>
            <w:hideMark/>
          </w:tcPr>
          <w:p w14:paraId="47A856A3" w14:textId="77777777" w:rsidR="00DA43AA" w:rsidRDefault="00DA43AA">
            <w:pPr>
              <w:jc w:val="center"/>
            </w:pPr>
            <w:r>
              <w:t>3.63 (11732,57,1192,21)</w:t>
            </w:r>
          </w:p>
        </w:tc>
      </w:tr>
      <w:tr w:rsidR="00DA43AA" w14:paraId="5F887267"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4A79439D" w14:textId="77777777" w:rsidR="00DA43AA" w:rsidRDefault="00711706">
            <w:hyperlink r:id="rId31" w:tgtFrame="_blank" w:history="1">
              <w:r w:rsidR="00DA43AA">
                <w:rPr>
                  <w:rStyle w:val="Hyperlink"/>
                </w:rPr>
                <w:t>GO:0060249</w:t>
              </w:r>
            </w:hyperlink>
            <w:bookmarkStart w:id="4" w:name="0060249"/>
            <w:bookmarkEnd w:id="4"/>
          </w:p>
        </w:tc>
        <w:tc>
          <w:tcPr>
            <w:tcW w:w="1393" w:type="pct"/>
            <w:tcBorders>
              <w:top w:val="outset" w:sz="6" w:space="0" w:color="auto"/>
              <w:left w:val="outset" w:sz="6" w:space="0" w:color="auto"/>
              <w:bottom w:val="outset" w:sz="6" w:space="0" w:color="auto"/>
              <w:right w:val="outset" w:sz="6" w:space="0" w:color="auto"/>
            </w:tcBorders>
            <w:vAlign w:val="center"/>
            <w:hideMark/>
          </w:tcPr>
          <w:p w14:paraId="2923B4A7" w14:textId="77777777" w:rsidR="00DA43AA" w:rsidRDefault="00DA43AA">
            <w:r>
              <w:t>anatomical structure homeostasis</w:t>
            </w:r>
          </w:p>
        </w:tc>
        <w:tc>
          <w:tcPr>
            <w:tcW w:w="707" w:type="pct"/>
            <w:tcBorders>
              <w:top w:val="outset" w:sz="6" w:space="0" w:color="auto"/>
              <w:left w:val="outset" w:sz="6" w:space="0" w:color="auto"/>
              <w:bottom w:val="outset" w:sz="6" w:space="0" w:color="auto"/>
              <w:right w:val="outset" w:sz="6" w:space="0" w:color="auto"/>
            </w:tcBorders>
            <w:vAlign w:val="center"/>
            <w:hideMark/>
          </w:tcPr>
          <w:p w14:paraId="59D6439B" w14:textId="77777777" w:rsidR="00DA43AA" w:rsidRDefault="00DA43AA">
            <w:pPr>
              <w:jc w:val="center"/>
            </w:pPr>
            <w:r>
              <w:t>8.74E-7</w:t>
            </w:r>
          </w:p>
        </w:tc>
        <w:tc>
          <w:tcPr>
            <w:tcW w:w="754" w:type="pct"/>
            <w:tcBorders>
              <w:top w:val="outset" w:sz="6" w:space="0" w:color="auto"/>
              <w:left w:val="outset" w:sz="6" w:space="0" w:color="auto"/>
              <w:bottom w:val="outset" w:sz="6" w:space="0" w:color="auto"/>
              <w:right w:val="outset" w:sz="6" w:space="0" w:color="auto"/>
            </w:tcBorders>
            <w:vAlign w:val="center"/>
            <w:hideMark/>
          </w:tcPr>
          <w:p w14:paraId="0BEC8274" w14:textId="77777777" w:rsidR="00DA43AA" w:rsidRDefault="00DA43AA">
            <w:pPr>
              <w:jc w:val="center"/>
            </w:pPr>
            <w:r>
              <w:t>8.15E-4</w:t>
            </w:r>
          </w:p>
        </w:tc>
        <w:tc>
          <w:tcPr>
            <w:tcW w:w="1416" w:type="pct"/>
            <w:tcBorders>
              <w:top w:val="outset" w:sz="6" w:space="0" w:color="auto"/>
              <w:left w:val="outset" w:sz="6" w:space="0" w:color="auto"/>
              <w:bottom w:val="outset" w:sz="6" w:space="0" w:color="auto"/>
              <w:right w:val="outset" w:sz="6" w:space="0" w:color="auto"/>
            </w:tcBorders>
            <w:vAlign w:val="center"/>
            <w:hideMark/>
          </w:tcPr>
          <w:p w14:paraId="0B555A42" w14:textId="77777777" w:rsidR="00DA43AA" w:rsidRDefault="00DA43AA">
            <w:pPr>
              <w:jc w:val="center"/>
            </w:pPr>
            <w:r>
              <w:t>2.27 (11732,191,1188,44)</w:t>
            </w:r>
          </w:p>
        </w:tc>
      </w:tr>
      <w:tr w:rsidR="00DA43AA" w14:paraId="12417056"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1099B67B" w14:textId="77777777" w:rsidR="00DA43AA" w:rsidRDefault="00711706">
            <w:hyperlink r:id="rId32" w:tgtFrame="_blank" w:history="1">
              <w:r w:rsidR="00DA43AA">
                <w:rPr>
                  <w:rStyle w:val="Hyperlink"/>
                </w:rPr>
                <w:t>GO:0006271</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73FA5716" w14:textId="77777777" w:rsidR="00DA43AA" w:rsidRDefault="00DA43AA">
            <w:r>
              <w:t>DNA strand elongation involved in DNA replication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65EBCEFE" w14:textId="77777777" w:rsidR="00DA43AA" w:rsidRDefault="00DA43AA">
            <w:pPr>
              <w:jc w:val="center"/>
            </w:pPr>
            <w:r>
              <w:t>9.31E-7</w:t>
            </w:r>
          </w:p>
        </w:tc>
        <w:tc>
          <w:tcPr>
            <w:tcW w:w="754" w:type="pct"/>
            <w:tcBorders>
              <w:top w:val="outset" w:sz="6" w:space="0" w:color="auto"/>
              <w:left w:val="outset" w:sz="6" w:space="0" w:color="auto"/>
              <w:bottom w:val="outset" w:sz="6" w:space="0" w:color="auto"/>
              <w:right w:val="outset" w:sz="6" w:space="0" w:color="auto"/>
            </w:tcBorders>
            <w:vAlign w:val="center"/>
            <w:hideMark/>
          </w:tcPr>
          <w:p w14:paraId="2270C49C" w14:textId="77777777" w:rsidR="00DA43AA" w:rsidRDefault="00DA43AA">
            <w:pPr>
              <w:jc w:val="center"/>
            </w:pPr>
            <w:r>
              <w:t>8.15E-4</w:t>
            </w:r>
          </w:p>
        </w:tc>
        <w:tc>
          <w:tcPr>
            <w:tcW w:w="1416" w:type="pct"/>
            <w:tcBorders>
              <w:top w:val="outset" w:sz="6" w:space="0" w:color="auto"/>
              <w:left w:val="outset" w:sz="6" w:space="0" w:color="auto"/>
              <w:bottom w:val="outset" w:sz="6" w:space="0" w:color="auto"/>
              <w:right w:val="outset" w:sz="6" w:space="0" w:color="auto"/>
            </w:tcBorders>
            <w:vAlign w:val="center"/>
            <w:hideMark/>
          </w:tcPr>
          <w:p w14:paraId="5B336272" w14:textId="77777777" w:rsidR="00DA43AA" w:rsidRDefault="00DA43AA">
            <w:pPr>
              <w:jc w:val="center"/>
            </w:pPr>
            <w:r>
              <w:t>9.96 (11732,12,785,8)</w:t>
            </w:r>
          </w:p>
        </w:tc>
      </w:tr>
    </w:tbl>
    <w:p w14:paraId="6D5A0B63" w14:textId="4421902B" w:rsidR="00FC4C77" w:rsidRDefault="009A66FF" w:rsidP="00FC4C77">
      <w:pPr>
        <w:pStyle w:val="ListParagraph"/>
        <w:spacing w:line="259" w:lineRule="auto"/>
        <w:rPr>
          <w:noProof/>
        </w:rPr>
      </w:pPr>
      <w:r>
        <w:rPr>
          <w:noProof/>
        </w:rPr>
        <w:drawing>
          <wp:anchor distT="0" distB="0" distL="114300" distR="114300" simplePos="0" relativeHeight="251659264" behindDoc="0" locked="0" layoutInCell="1" allowOverlap="1" wp14:anchorId="56A4A234" wp14:editId="50216722">
            <wp:simplePos x="0" y="0"/>
            <wp:positionH relativeFrom="margin">
              <wp:align>right</wp:align>
            </wp:positionH>
            <wp:positionV relativeFrom="paragraph">
              <wp:posOffset>6350</wp:posOffset>
            </wp:positionV>
            <wp:extent cx="6127750" cy="1045595"/>
            <wp:effectExtent l="0" t="0" r="635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27750" cy="1045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CC305C" w14:textId="3B9D48D6" w:rsidR="009A66FF" w:rsidRDefault="009A66FF" w:rsidP="00FC4C77">
      <w:pPr>
        <w:pStyle w:val="ListParagraph"/>
        <w:spacing w:line="259" w:lineRule="auto"/>
      </w:pPr>
    </w:p>
    <w:p w14:paraId="1C001951" w14:textId="4AD7F2DF" w:rsidR="009A66FF" w:rsidRDefault="009A66FF" w:rsidP="00FC4C77">
      <w:pPr>
        <w:pStyle w:val="ListParagraph"/>
        <w:spacing w:line="259" w:lineRule="auto"/>
      </w:pPr>
    </w:p>
    <w:p w14:paraId="598D2290" w14:textId="1673C814" w:rsidR="009A66FF" w:rsidRDefault="009A66FF" w:rsidP="00FC4C77">
      <w:pPr>
        <w:pStyle w:val="ListParagraph"/>
        <w:spacing w:line="259" w:lineRule="auto"/>
      </w:pPr>
    </w:p>
    <w:p w14:paraId="72CF71F7" w14:textId="1B54149B" w:rsidR="009A66FF" w:rsidRDefault="009A66FF" w:rsidP="00FC4C77">
      <w:pPr>
        <w:pStyle w:val="ListParagraph"/>
        <w:spacing w:line="259" w:lineRule="auto"/>
      </w:pPr>
    </w:p>
    <w:p w14:paraId="03A74C2A" w14:textId="77777777" w:rsidR="009A66FF" w:rsidRDefault="009A66FF" w:rsidP="00FC4C77">
      <w:pPr>
        <w:pStyle w:val="ListParagraph"/>
        <w:spacing w:line="259" w:lineRule="auto"/>
      </w:pPr>
    </w:p>
    <w:p w14:paraId="2D6DD8B9" w14:textId="6D504F4C" w:rsidR="009F5EAE" w:rsidRDefault="00875299" w:rsidP="009F5EAE">
      <w:pPr>
        <w:pStyle w:val="ListParagraph"/>
      </w:pPr>
      <w:r>
        <w:t>Relevant parts of the diagram are:</w:t>
      </w:r>
    </w:p>
    <w:p w14:paraId="1F72CA5A" w14:textId="2EB78ABC" w:rsidR="00875299" w:rsidRDefault="00875299" w:rsidP="009F5EAE">
      <w:pPr>
        <w:pStyle w:val="ListParagraph"/>
      </w:pPr>
      <w:r>
        <w:rPr>
          <w:noProof/>
        </w:rPr>
        <w:lastRenderedPageBreak/>
        <w:drawing>
          <wp:inline distT="0" distB="0" distL="0" distR="0" wp14:anchorId="6616E10A" wp14:editId="316A7CA3">
            <wp:extent cx="5029200" cy="49781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4847" cy="4983745"/>
                    </a:xfrm>
                    <a:prstGeom prst="rect">
                      <a:avLst/>
                    </a:prstGeom>
                  </pic:spPr>
                </pic:pic>
              </a:graphicData>
            </a:graphic>
          </wp:inline>
        </w:drawing>
      </w:r>
    </w:p>
    <w:p w14:paraId="52521ED8" w14:textId="024E6940" w:rsidR="00B655E0" w:rsidRDefault="00B655E0" w:rsidP="009F5EAE">
      <w:pPr>
        <w:pStyle w:val="ListParagraph"/>
      </w:pPr>
    </w:p>
    <w:p w14:paraId="6B76B258" w14:textId="738DA339" w:rsidR="00875299" w:rsidRDefault="00D70132" w:rsidP="009F5EAE">
      <w:pPr>
        <w:pStyle w:val="ListParagraph"/>
      </w:pPr>
      <w:r>
        <w:rPr>
          <w:noProof/>
        </w:rPr>
        <w:lastRenderedPageBreak/>
        <w:drawing>
          <wp:inline distT="0" distB="0" distL="0" distR="0" wp14:anchorId="1BBBC43C" wp14:editId="2D5511C4">
            <wp:extent cx="5943600" cy="65709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570980"/>
                    </a:xfrm>
                    <a:prstGeom prst="rect">
                      <a:avLst/>
                    </a:prstGeom>
                  </pic:spPr>
                </pic:pic>
              </a:graphicData>
            </a:graphic>
          </wp:inline>
        </w:drawing>
      </w:r>
    </w:p>
    <w:p w14:paraId="0D796E05" w14:textId="77777777" w:rsidR="00D70132" w:rsidRDefault="00D70132" w:rsidP="009F5EAE">
      <w:pPr>
        <w:pStyle w:val="ListParagraph"/>
      </w:pPr>
    </w:p>
    <w:p w14:paraId="54BB2D2A" w14:textId="54613D1B" w:rsidR="00A34F2C" w:rsidRDefault="009F5EAE" w:rsidP="00A34F2C">
      <w:pPr>
        <w:spacing w:before="100" w:beforeAutospacing="1" w:after="100" w:afterAutospacing="1" w:line="240" w:lineRule="auto"/>
        <w:rPr>
          <w:rtl/>
        </w:rPr>
      </w:pPr>
      <w:r w:rsidRPr="00A76506">
        <w:rPr>
          <w:rFonts w:ascii="Times New Roman" w:eastAsia="Times New Roman" w:hAnsi="Times New Roman" w:cs="Times New Roman"/>
          <w:color w:val="000000"/>
          <w:sz w:val="27"/>
          <w:szCs w:val="27"/>
        </w:rPr>
        <w:t> </w:t>
      </w:r>
      <w:r>
        <w:t xml:space="preserve">D. The biological insight we gain is that differentially the expressed genes found in HW3 are part of certain biological processes as listed above. In particular, the lowest P-value (most significant) belongs to the GO term </w:t>
      </w:r>
      <w:r w:rsidR="00A55AC3" w:rsidRPr="00A55AC3">
        <w:t>GO:0022402</w:t>
      </w:r>
      <w:r>
        <w:t xml:space="preserve">: </w:t>
      </w:r>
      <w:r w:rsidR="00066A3E" w:rsidRPr="00066A3E">
        <w:t>cell cycle process</w:t>
      </w:r>
      <w:r>
        <w:t xml:space="preserve">. </w:t>
      </w:r>
      <w:r w:rsidR="00F8150D">
        <w:t xml:space="preserve">Other significant processes are </w:t>
      </w:r>
      <w:r w:rsidR="00F8150D" w:rsidRPr="00F8150D">
        <w:t>DNA replication</w:t>
      </w:r>
      <w:r w:rsidR="00F8150D">
        <w:t xml:space="preserve">, </w:t>
      </w:r>
      <w:r w:rsidR="00F8150D" w:rsidRPr="00F8150D">
        <w:t>mitotic cell cycle process</w:t>
      </w:r>
      <w:r w:rsidR="00F8150D">
        <w:t xml:space="preserve">, </w:t>
      </w:r>
      <w:r w:rsidR="00F8150D" w:rsidRPr="00F8150D">
        <w:t>chromosome organization</w:t>
      </w:r>
      <w:r w:rsidR="00581B1A">
        <w:t xml:space="preserve"> and more.</w:t>
      </w:r>
      <w:r w:rsidR="00750B0F">
        <w:t xml:space="preserve"> </w:t>
      </w:r>
      <w:r w:rsidR="00FB2CE9" w:rsidRPr="00FB2CE9">
        <w:t xml:space="preserve">We can conclude from the results which are the processes that are influenced most </w:t>
      </w:r>
      <w:proofErr w:type="gramStart"/>
      <w:r w:rsidR="00FB2CE9" w:rsidRPr="00FB2CE9">
        <w:t>by  the</w:t>
      </w:r>
      <w:proofErr w:type="gramEnd"/>
      <w:r w:rsidR="00FB2CE9" w:rsidRPr="00FB2CE9">
        <w:t xml:space="preserve"> treatment. If the treatment improves the condition, the results could be used to generalize and see which processes are most affected by the disease and should be targeted by other treatments as well.</w:t>
      </w:r>
    </w:p>
    <w:p w14:paraId="107864E1" w14:textId="47076B73" w:rsidR="009F5EAE" w:rsidRPr="00A34F2C" w:rsidRDefault="009F5EAE" w:rsidP="006670BF">
      <w:pPr>
        <w:pStyle w:val="ListParagraph"/>
        <w:numPr>
          <w:ilvl w:val="0"/>
          <w:numId w:val="4"/>
        </w:numPr>
        <w:spacing w:before="100" w:beforeAutospacing="1" w:after="100" w:afterAutospacing="1" w:line="240" w:lineRule="auto"/>
      </w:pPr>
      <w:r w:rsidRPr="006670BF">
        <w:lastRenderedPageBreak/>
        <w:t>a</w:t>
      </w:r>
      <w:r w:rsidRPr="003E45CC">
        <w:t>.</w:t>
      </w:r>
      <w:r w:rsidR="001F31B8">
        <w:t xml:space="preserve"> </w:t>
      </w:r>
      <w:r w:rsidR="003248E1">
        <w:t xml:space="preserve">To obtain </w:t>
      </w:r>
      <w:r w:rsidR="00DC447A">
        <w:t xml:space="preserve">the target list, we filtered the list </w:t>
      </w:r>
      <w:r w:rsidR="001F31B8">
        <w:t>of all genes (that appear in DE_results_corrected</w:t>
      </w:r>
      <w:r w:rsidR="00AD4F6B">
        <w:t>.csv</w:t>
      </w:r>
      <w:r w:rsidR="001F31B8">
        <w:t xml:space="preserve">) </w:t>
      </w:r>
      <w:r w:rsidR="00DC447A">
        <w:t>to contain only genes with l</w:t>
      </w:r>
      <w:r w:rsidR="00DC447A" w:rsidRPr="003248E1">
        <w:t>og2FoldChange</w:t>
      </w:r>
      <w:r w:rsidR="00DC447A">
        <w:t xml:space="preserve"> values above or below 2 and -2 </w:t>
      </w:r>
      <w:r w:rsidR="00AB65FB">
        <w:t xml:space="preserve">respectively, </w:t>
      </w:r>
      <w:proofErr w:type="gramStart"/>
      <w:r w:rsidR="00AB65FB">
        <w:t>and also</w:t>
      </w:r>
      <w:proofErr w:type="gramEnd"/>
      <w:r w:rsidR="00AB65FB">
        <w:t xml:space="preserve"> </w:t>
      </w:r>
      <w:proofErr w:type="spellStart"/>
      <w:r w:rsidR="00AB65FB">
        <w:t>padj</w:t>
      </w:r>
      <w:proofErr w:type="spellEnd"/>
      <w:r w:rsidR="00AB65FB">
        <w:t xml:space="preserve"> less than 0.05.</w:t>
      </w:r>
      <w:r w:rsidR="003248E1">
        <w:br/>
      </w:r>
      <w:r w:rsidRPr="00095C02">
        <w:t>c. The results of running Gorilla</w:t>
      </w:r>
      <w:r w:rsidR="00C13BD5" w:rsidRPr="00095C02">
        <w:t xml:space="preserve">: </w:t>
      </w:r>
    </w:p>
    <w:p w14:paraId="1DA5B3AE" w14:textId="76E9BFD9" w:rsidR="003E45CC" w:rsidRDefault="006670BF" w:rsidP="006670BF">
      <w:pPr>
        <w:pStyle w:val="ListParagraph"/>
        <w:spacing w:line="240" w:lineRule="auto"/>
      </w:pPr>
      <w:r>
        <w:rPr>
          <w:noProof/>
        </w:rPr>
        <w:drawing>
          <wp:anchor distT="0" distB="0" distL="114300" distR="114300" simplePos="0" relativeHeight="251658240" behindDoc="0" locked="0" layoutInCell="1" allowOverlap="1" wp14:anchorId="2A7BD555" wp14:editId="0071F00E">
            <wp:simplePos x="0" y="0"/>
            <wp:positionH relativeFrom="margin">
              <wp:align>center</wp:align>
            </wp:positionH>
            <wp:positionV relativeFrom="paragraph">
              <wp:posOffset>22225</wp:posOffset>
            </wp:positionV>
            <wp:extent cx="6565900" cy="4417695"/>
            <wp:effectExtent l="0" t="0" r="635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565900" cy="4417695"/>
                    </a:xfrm>
                    <a:prstGeom prst="rect">
                      <a:avLst/>
                    </a:prstGeom>
                  </pic:spPr>
                </pic:pic>
              </a:graphicData>
            </a:graphic>
            <wp14:sizeRelH relativeFrom="page">
              <wp14:pctWidth>0</wp14:pctWidth>
            </wp14:sizeRelH>
            <wp14:sizeRelV relativeFrom="page">
              <wp14:pctHeight>0</wp14:pctHeight>
            </wp14:sizeRelV>
          </wp:anchor>
        </w:drawing>
      </w:r>
    </w:p>
    <w:p w14:paraId="7E83DAB6" w14:textId="15C793F4" w:rsidR="006670BF" w:rsidRDefault="006670BF" w:rsidP="006670BF">
      <w:pPr>
        <w:pStyle w:val="ListParagraph"/>
        <w:spacing w:line="240" w:lineRule="auto"/>
      </w:pPr>
    </w:p>
    <w:p w14:paraId="46EFCF9A" w14:textId="78FC219B" w:rsidR="006670BF" w:rsidRDefault="006670BF" w:rsidP="006670BF">
      <w:pPr>
        <w:pStyle w:val="ListParagraph"/>
        <w:spacing w:line="240" w:lineRule="auto"/>
      </w:pPr>
    </w:p>
    <w:p w14:paraId="7BA22F44" w14:textId="17FC3C91" w:rsidR="006670BF" w:rsidRDefault="006670BF" w:rsidP="006670BF">
      <w:pPr>
        <w:pStyle w:val="ListParagraph"/>
        <w:spacing w:line="240" w:lineRule="auto"/>
      </w:pPr>
    </w:p>
    <w:p w14:paraId="42AC39B4" w14:textId="642E7C9D" w:rsidR="006670BF" w:rsidRDefault="006670BF" w:rsidP="006670BF">
      <w:pPr>
        <w:pStyle w:val="ListParagraph"/>
        <w:spacing w:line="240" w:lineRule="auto"/>
      </w:pPr>
    </w:p>
    <w:p w14:paraId="666F8526" w14:textId="5F53F525" w:rsidR="006670BF" w:rsidRDefault="006670BF" w:rsidP="006670BF">
      <w:pPr>
        <w:pStyle w:val="ListParagraph"/>
        <w:spacing w:line="240" w:lineRule="auto"/>
      </w:pPr>
    </w:p>
    <w:p w14:paraId="32F06D53" w14:textId="4C9EDDAC" w:rsidR="006670BF" w:rsidRDefault="006670BF" w:rsidP="006670BF">
      <w:pPr>
        <w:pStyle w:val="ListParagraph"/>
        <w:spacing w:line="240" w:lineRule="auto"/>
      </w:pPr>
    </w:p>
    <w:p w14:paraId="05AAE522" w14:textId="0824EE12" w:rsidR="006670BF" w:rsidRDefault="006670BF" w:rsidP="006670BF">
      <w:pPr>
        <w:pStyle w:val="ListParagraph"/>
        <w:spacing w:line="240" w:lineRule="auto"/>
      </w:pPr>
    </w:p>
    <w:p w14:paraId="0BCDDC2B" w14:textId="738416DD" w:rsidR="006670BF" w:rsidRDefault="006670BF" w:rsidP="006670BF">
      <w:pPr>
        <w:pStyle w:val="ListParagraph"/>
        <w:spacing w:line="240" w:lineRule="auto"/>
      </w:pPr>
    </w:p>
    <w:p w14:paraId="2D6E13CC" w14:textId="72FA4828" w:rsidR="006670BF" w:rsidRDefault="006670BF" w:rsidP="006670BF">
      <w:pPr>
        <w:pStyle w:val="ListParagraph"/>
        <w:spacing w:line="240" w:lineRule="auto"/>
      </w:pPr>
    </w:p>
    <w:p w14:paraId="06AF1893" w14:textId="064E8491" w:rsidR="006670BF" w:rsidRDefault="006670BF" w:rsidP="006670BF">
      <w:pPr>
        <w:pStyle w:val="ListParagraph"/>
        <w:spacing w:line="240" w:lineRule="auto"/>
      </w:pPr>
    </w:p>
    <w:p w14:paraId="0D4054E5" w14:textId="78057ABA" w:rsidR="006670BF" w:rsidRDefault="006670BF" w:rsidP="006670BF">
      <w:pPr>
        <w:pStyle w:val="ListParagraph"/>
        <w:spacing w:line="240" w:lineRule="auto"/>
      </w:pPr>
    </w:p>
    <w:p w14:paraId="054231DA" w14:textId="577F2A79" w:rsidR="006670BF" w:rsidRDefault="006670BF" w:rsidP="006670BF">
      <w:pPr>
        <w:pStyle w:val="ListParagraph"/>
        <w:spacing w:line="240" w:lineRule="auto"/>
      </w:pPr>
    </w:p>
    <w:p w14:paraId="448D393A" w14:textId="4D670304" w:rsidR="006670BF" w:rsidRDefault="006670BF" w:rsidP="006670BF">
      <w:pPr>
        <w:pStyle w:val="ListParagraph"/>
        <w:spacing w:line="240" w:lineRule="auto"/>
      </w:pPr>
    </w:p>
    <w:p w14:paraId="3FC672B7" w14:textId="3B2BB437" w:rsidR="006670BF" w:rsidRDefault="006670BF" w:rsidP="006670BF">
      <w:pPr>
        <w:pStyle w:val="ListParagraph"/>
        <w:spacing w:line="240" w:lineRule="auto"/>
      </w:pPr>
    </w:p>
    <w:p w14:paraId="16AD84BD" w14:textId="19CA0993" w:rsidR="006670BF" w:rsidRDefault="006670BF" w:rsidP="006670BF">
      <w:pPr>
        <w:pStyle w:val="ListParagraph"/>
        <w:spacing w:line="240" w:lineRule="auto"/>
      </w:pPr>
    </w:p>
    <w:p w14:paraId="76DE07BE" w14:textId="3EDBFED5" w:rsidR="006670BF" w:rsidRDefault="006670BF" w:rsidP="006670BF">
      <w:pPr>
        <w:pStyle w:val="ListParagraph"/>
        <w:spacing w:line="240" w:lineRule="auto"/>
      </w:pPr>
    </w:p>
    <w:p w14:paraId="18CC0022" w14:textId="652DC827" w:rsidR="006670BF" w:rsidRDefault="006670BF" w:rsidP="006670BF">
      <w:pPr>
        <w:pStyle w:val="ListParagraph"/>
        <w:spacing w:line="240" w:lineRule="auto"/>
      </w:pPr>
    </w:p>
    <w:p w14:paraId="28647C07" w14:textId="2E130541" w:rsidR="006670BF" w:rsidRDefault="006670BF" w:rsidP="006670BF">
      <w:pPr>
        <w:pStyle w:val="ListParagraph"/>
        <w:spacing w:line="240" w:lineRule="auto"/>
      </w:pPr>
    </w:p>
    <w:p w14:paraId="2ABD62FC" w14:textId="38E07EA8" w:rsidR="006670BF" w:rsidRDefault="006670BF" w:rsidP="006670BF">
      <w:pPr>
        <w:pStyle w:val="ListParagraph"/>
        <w:spacing w:line="240" w:lineRule="auto"/>
      </w:pPr>
    </w:p>
    <w:p w14:paraId="1767B26C" w14:textId="0034A657" w:rsidR="006670BF" w:rsidRDefault="006670BF" w:rsidP="006670BF">
      <w:pPr>
        <w:pStyle w:val="ListParagraph"/>
        <w:spacing w:line="240" w:lineRule="auto"/>
      </w:pPr>
    </w:p>
    <w:p w14:paraId="7EDE078E" w14:textId="26D4DC62" w:rsidR="006670BF" w:rsidRDefault="006670BF" w:rsidP="006670BF">
      <w:pPr>
        <w:pStyle w:val="ListParagraph"/>
        <w:spacing w:line="240" w:lineRule="auto"/>
      </w:pPr>
    </w:p>
    <w:p w14:paraId="4F175EF6" w14:textId="4EA2E885" w:rsidR="006670BF" w:rsidRDefault="006670BF" w:rsidP="006670BF">
      <w:pPr>
        <w:pStyle w:val="ListParagraph"/>
        <w:spacing w:line="240" w:lineRule="auto"/>
      </w:pPr>
    </w:p>
    <w:p w14:paraId="5ABF1865" w14:textId="7017D1FA" w:rsidR="006670BF" w:rsidRDefault="006670BF" w:rsidP="006670BF">
      <w:pPr>
        <w:pStyle w:val="ListParagraph"/>
        <w:spacing w:line="240" w:lineRule="auto"/>
      </w:pPr>
    </w:p>
    <w:p w14:paraId="5CDF4440" w14:textId="7C4A42C2" w:rsidR="006670BF" w:rsidRDefault="006670BF" w:rsidP="006670BF">
      <w:pPr>
        <w:pStyle w:val="ListParagraph"/>
        <w:spacing w:line="240" w:lineRule="auto"/>
      </w:pPr>
    </w:p>
    <w:p w14:paraId="4349BE8C" w14:textId="77777777" w:rsidR="006670BF" w:rsidRDefault="006670BF" w:rsidP="0076322B">
      <w:pPr>
        <w:spacing w:line="240" w:lineRule="auto"/>
        <w:rPr>
          <w:rtl/>
        </w:rPr>
      </w:pPr>
    </w:p>
    <w:p w14:paraId="65707CCE" w14:textId="77777777" w:rsidR="006670BF" w:rsidRDefault="006670BF" w:rsidP="006670BF">
      <w:pPr>
        <w:pStyle w:val="ListParagraph"/>
        <w:spacing w:line="240" w:lineRule="auto"/>
      </w:pPr>
    </w:p>
    <w:tbl>
      <w:tblPr>
        <w:tblW w:w="4908"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9"/>
        <w:gridCol w:w="3533"/>
        <w:gridCol w:w="1080"/>
        <w:gridCol w:w="900"/>
        <w:gridCol w:w="2430"/>
      </w:tblGrid>
      <w:tr w:rsidR="003E45CC" w14:paraId="1188C076"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78EAD2DB" w14:textId="77777777" w:rsidR="003E45CC" w:rsidRDefault="003E45CC">
            <w:pPr>
              <w:jc w:val="center"/>
            </w:pPr>
            <w:r>
              <w:rPr>
                <w:b/>
                <w:bCs/>
              </w:rPr>
              <w:t>GO term</w:t>
            </w:r>
          </w:p>
        </w:tc>
        <w:tc>
          <w:tcPr>
            <w:tcW w:w="3503" w:type="dxa"/>
            <w:tcBorders>
              <w:top w:val="outset" w:sz="6" w:space="0" w:color="auto"/>
              <w:left w:val="outset" w:sz="6" w:space="0" w:color="auto"/>
              <w:bottom w:val="outset" w:sz="6" w:space="0" w:color="auto"/>
              <w:right w:val="outset" w:sz="6" w:space="0" w:color="auto"/>
            </w:tcBorders>
            <w:vAlign w:val="center"/>
            <w:hideMark/>
          </w:tcPr>
          <w:p w14:paraId="63A801AF" w14:textId="77777777" w:rsidR="003E45CC" w:rsidRDefault="003E45CC">
            <w:pPr>
              <w:jc w:val="center"/>
            </w:pPr>
            <w:r>
              <w:rPr>
                <w:b/>
                <w:bCs/>
              </w:rPr>
              <w:t>Description</w:t>
            </w:r>
          </w:p>
        </w:tc>
        <w:tc>
          <w:tcPr>
            <w:tcW w:w="1050" w:type="dxa"/>
            <w:tcBorders>
              <w:top w:val="outset" w:sz="6" w:space="0" w:color="auto"/>
              <w:left w:val="outset" w:sz="6" w:space="0" w:color="auto"/>
              <w:bottom w:val="outset" w:sz="6" w:space="0" w:color="auto"/>
              <w:right w:val="outset" w:sz="6" w:space="0" w:color="auto"/>
            </w:tcBorders>
            <w:vAlign w:val="center"/>
            <w:hideMark/>
          </w:tcPr>
          <w:p w14:paraId="3F558698" w14:textId="77777777" w:rsidR="003E45CC" w:rsidRDefault="00711706">
            <w:pPr>
              <w:jc w:val="center"/>
            </w:pPr>
            <w:hyperlink r:id="rId37" w:anchor="p_value_info" w:history="1">
              <w:r w:rsidR="003E45CC">
                <w:rPr>
                  <w:rStyle w:val="Hyperlink"/>
                  <w:b/>
                  <w:bCs/>
                </w:rPr>
                <w:t>P-value</w:t>
              </w:r>
            </w:hyperlink>
          </w:p>
        </w:tc>
        <w:tc>
          <w:tcPr>
            <w:tcW w:w="870" w:type="dxa"/>
            <w:tcBorders>
              <w:top w:val="outset" w:sz="6" w:space="0" w:color="auto"/>
              <w:left w:val="outset" w:sz="6" w:space="0" w:color="auto"/>
              <w:bottom w:val="outset" w:sz="6" w:space="0" w:color="auto"/>
              <w:right w:val="outset" w:sz="6" w:space="0" w:color="auto"/>
            </w:tcBorders>
            <w:vAlign w:val="center"/>
            <w:hideMark/>
          </w:tcPr>
          <w:p w14:paraId="4F193DE6" w14:textId="77777777" w:rsidR="003E45CC" w:rsidRDefault="00711706">
            <w:pPr>
              <w:jc w:val="center"/>
            </w:pPr>
            <w:hyperlink r:id="rId38" w:anchor="fdr_info" w:history="1">
              <w:r w:rsidR="003E45CC">
                <w:rPr>
                  <w:rStyle w:val="Hyperlink"/>
                  <w:b/>
                  <w:bCs/>
                </w:rPr>
                <w:t>FDR q-value</w:t>
              </w:r>
            </w:hyperlink>
          </w:p>
        </w:tc>
        <w:tc>
          <w:tcPr>
            <w:tcW w:w="2385" w:type="dxa"/>
            <w:tcBorders>
              <w:top w:val="outset" w:sz="6" w:space="0" w:color="auto"/>
              <w:left w:val="outset" w:sz="6" w:space="0" w:color="auto"/>
              <w:bottom w:val="outset" w:sz="6" w:space="0" w:color="auto"/>
              <w:right w:val="outset" w:sz="6" w:space="0" w:color="auto"/>
            </w:tcBorders>
            <w:vAlign w:val="center"/>
            <w:hideMark/>
          </w:tcPr>
          <w:p w14:paraId="166881BD" w14:textId="77777777" w:rsidR="003E45CC" w:rsidRDefault="00711706">
            <w:pPr>
              <w:jc w:val="center"/>
            </w:pPr>
            <w:hyperlink r:id="rId39" w:anchor="enrich_info" w:history="1">
              <w:r w:rsidR="003E45CC">
                <w:rPr>
                  <w:rStyle w:val="Hyperlink"/>
                  <w:b/>
                  <w:bCs/>
                </w:rPr>
                <w:t>Enrichment (N, B, n, b)</w:t>
              </w:r>
            </w:hyperlink>
          </w:p>
        </w:tc>
      </w:tr>
      <w:tr w:rsidR="003E45CC" w14:paraId="6D0F1652"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464C3B72" w14:textId="77777777" w:rsidR="003E45CC" w:rsidRDefault="00711706">
            <w:hyperlink r:id="rId40" w:tgtFrame="_blank" w:history="1">
              <w:r w:rsidR="003E45CC">
                <w:rPr>
                  <w:rStyle w:val="Hyperlink"/>
                </w:rPr>
                <w:t>GO:0019221</w:t>
              </w:r>
            </w:hyperlink>
            <w:bookmarkStart w:id="5" w:name="0019221"/>
            <w:bookmarkEnd w:id="5"/>
          </w:p>
        </w:tc>
        <w:tc>
          <w:tcPr>
            <w:tcW w:w="3503" w:type="dxa"/>
            <w:tcBorders>
              <w:top w:val="outset" w:sz="6" w:space="0" w:color="auto"/>
              <w:left w:val="outset" w:sz="6" w:space="0" w:color="auto"/>
              <w:bottom w:val="outset" w:sz="6" w:space="0" w:color="auto"/>
              <w:right w:val="outset" w:sz="6" w:space="0" w:color="auto"/>
            </w:tcBorders>
            <w:vAlign w:val="center"/>
            <w:hideMark/>
          </w:tcPr>
          <w:p w14:paraId="75915050" w14:textId="77777777" w:rsidR="003E45CC" w:rsidRDefault="003E45CC">
            <w:r>
              <w:t>cytokine-mediated signaling pathway</w:t>
            </w:r>
          </w:p>
        </w:tc>
        <w:tc>
          <w:tcPr>
            <w:tcW w:w="1050" w:type="dxa"/>
            <w:tcBorders>
              <w:top w:val="outset" w:sz="6" w:space="0" w:color="auto"/>
              <w:left w:val="outset" w:sz="6" w:space="0" w:color="auto"/>
              <w:bottom w:val="outset" w:sz="6" w:space="0" w:color="auto"/>
              <w:right w:val="outset" w:sz="6" w:space="0" w:color="auto"/>
            </w:tcBorders>
            <w:vAlign w:val="center"/>
            <w:hideMark/>
          </w:tcPr>
          <w:p w14:paraId="62C30D57" w14:textId="77777777" w:rsidR="003E45CC" w:rsidRDefault="003E45CC">
            <w:pPr>
              <w:jc w:val="center"/>
            </w:pPr>
            <w:r>
              <w:t>4.56E-7</w:t>
            </w:r>
          </w:p>
        </w:tc>
        <w:tc>
          <w:tcPr>
            <w:tcW w:w="870" w:type="dxa"/>
            <w:tcBorders>
              <w:top w:val="outset" w:sz="6" w:space="0" w:color="auto"/>
              <w:left w:val="outset" w:sz="6" w:space="0" w:color="auto"/>
              <w:bottom w:val="outset" w:sz="6" w:space="0" w:color="auto"/>
              <w:right w:val="outset" w:sz="6" w:space="0" w:color="auto"/>
            </w:tcBorders>
            <w:vAlign w:val="center"/>
            <w:hideMark/>
          </w:tcPr>
          <w:p w14:paraId="6FE39B3E" w14:textId="77777777" w:rsidR="003E45CC" w:rsidRDefault="003E45CC">
            <w:pPr>
              <w:jc w:val="center"/>
            </w:pPr>
            <w:r>
              <w:t>6.95E-3</w:t>
            </w:r>
          </w:p>
        </w:tc>
        <w:tc>
          <w:tcPr>
            <w:tcW w:w="2385" w:type="dxa"/>
            <w:tcBorders>
              <w:top w:val="outset" w:sz="6" w:space="0" w:color="auto"/>
              <w:left w:val="outset" w:sz="6" w:space="0" w:color="auto"/>
              <w:bottom w:val="outset" w:sz="6" w:space="0" w:color="auto"/>
              <w:right w:val="outset" w:sz="6" w:space="0" w:color="auto"/>
            </w:tcBorders>
            <w:vAlign w:val="center"/>
            <w:hideMark/>
          </w:tcPr>
          <w:p w14:paraId="09C79529" w14:textId="77777777" w:rsidR="003E45CC" w:rsidRDefault="003E45CC">
            <w:pPr>
              <w:jc w:val="center"/>
            </w:pPr>
            <w:r>
              <w:t>13.15 (17785,526,18,7)</w:t>
            </w:r>
          </w:p>
        </w:tc>
      </w:tr>
      <w:tr w:rsidR="003E45CC" w14:paraId="3CBA0184"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76D843A4" w14:textId="77777777" w:rsidR="003E45CC" w:rsidRDefault="00711706">
            <w:hyperlink r:id="rId41" w:tgtFrame="_blank" w:history="1">
              <w:r w:rsidR="003E45CC">
                <w:rPr>
                  <w:rStyle w:val="Hyperlink"/>
                </w:rPr>
                <w:t>GO:0030049</w:t>
              </w:r>
            </w:hyperlink>
            <w:bookmarkStart w:id="6" w:name="0030049"/>
            <w:bookmarkEnd w:id="6"/>
          </w:p>
        </w:tc>
        <w:tc>
          <w:tcPr>
            <w:tcW w:w="3503" w:type="dxa"/>
            <w:tcBorders>
              <w:top w:val="outset" w:sz="6" w:space="0" w:color="auto"/>
              <w:left w:val="outset" w:sz="6" w:space="0" w:color="auto"/>
              <w:bottom w:val="outset" w:sz="6" w:space="0" w:color="auto"/>
              <w:right w:val="outset" w:sz="6" w:space="0" w:color="auto"/>
            </w:tcBorders>
            <w:vAlign w:val="center"/>
            <w:hideMark/>
          </w:tcPr>
          <w:p w14:paraId="61A7F485" w14:textId="77777777" w:rsidR="003E45CC" w:rsidRDefault="003E45CC">
            <w:r>
              <w:t>muscle filament sliding</w:t>
            </w:r>
          </w:p>
        </w:tc>
        <w:tc>
          <w:tcPr>
            <w:tcW w:w="1050" w:type="dxa"/>
            <w:tcBorders>
              <w:top w:val="outset" w:sz="6" w:space="0" w:color="auto"/>
              <w:left w:val="outset" w:sz="6" w:space="0" w:color="auto"/>
              <w:bottom w:val="outset" w:sz="6" w:space="0" w:color="auto"/>
              <w:right w:val="outset" w:sz="6" w:space="0" w:color="auto"/>
            </w:tcBorders>
            <w:vAlign w:val="center"/>
            <w:hideMark/>
          </w:tcPr>
          <w:p w14:paraId="035C7B98" w14:textId="77777777" w:rsidR="003E45CC" w:rsidRDefault="003E45CC">
            <w:pPr>
              <w:jc w:val="center"/>
            </w:pPr>
            <w:r>
              <w:t>5.11E-6</w:t>
            </w:r>
          </w:p>
        </w:tc>
        <w:tc>
          <w:tcPr>
            <w:tcW w:w="870" w:type="dxa"/>
            <w:tcBorders>
              <w:top w:val="outset" w:sz="6" w:space="0" w:color="auto"/>
              <w:left w:val="outset" w:sz="6" w:space="0" w:color="auto"/>
              <w:bottom w:val="outset" w:sz="6" w:space="0" w:color="auto"/>
              <w:right w:val="outset" w:sz="6" w:space="0" w:color="auto"/>
            </w:tcBorders>
            <w:vAlign w:val="center"/>
            <w:hideMark/>
          </w:tcPr>
          <w:p w14:paraId="0DFE3191" w14:textId="77777777" w:rsidR="003E45CC" w:rsidRDefault="003E45CC">
            <w:pPr>
              <w:jc w:val="center"/>
            </w:pPr>
            <w:r>
              <w:t>3.89E-2</w:t>
            </w:r>
          </w:p>
        </w:tc>
        <w:tc>
          <w:tcPr>
            <w:tcW w:w="2385" w:type="dxa"/>
            <w:tcBorders>
              <w:top w:val="outset" w:sz="6" w:space="0" w:color="auto"/>
              <w:left w:val="outset" w:sz="6" w:space="0" w:color="auto"/>
              <w:bottom w:val="outset" w:sz="6" w:space="0" w:color="auto"/>
              <w:right w:val="outset" w:sz="6" w:space="0" w:color="auto"/>
            </w:tcBorders>
            <w:vAlign w:val="center"/>
            <w:hideMark/>
          </w:tcPr>
          <w:p w14:paraId="6BC035C1" w14:textId="77777777" w:rsidR="003E45CC" w:rsidRDefault="003E45CC">
            <w:pPr>
              <w:jc w:val="center"/>
            </w:pPr>
            <w:r>
              <w:t>87.18 (17785,34,18,3)</w:t>
            </w:r>
          </w:p>
        </w:tc>
      </w:tr>
      <w:tr w:rsidR="003E45CC" w14:paraId="05553657"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46D90C81" w14:textId="77777777" w:rsidR="003E45CC" w:rsidRDefault="00711706">
            <w:hyperlink r:id="rId42" w:tgtFrame="_blank" w:history="1">
              <w:r w:rsidR="003E45CC">
                <w:rPr>
                  <w:rStyle w:val="Hyperlink"/>
                </w:rPr>
                <w:t>GO:0033275</w:t>
              </w:r>
            </w:hyperlink>
            <w:bookmarkStart w:id="7" w:name="0033275"/>
            <w:bookmarkEnd w:id="7"/>
          </w:p>
        </w:tc>
        <w:tc>
          <w:tcPr>
            <w:tcW w:w="3503" w:type="dxa"/>
            <w:tcBorders>
              <w:top w:val="outset" w:sz="6" w:space="0" w:color="auto"/>
              <w:left w:val="outset" w:sz="6" w:space="0" w:color="auto"/>
              <w:bottom w:val="outset" w:sz="6" w:space="0" w:color="auto"/>
              <w:right w:val="outset" w:sz="6" w:space="0" w:color="auto"/>
            </w:tcBorders>
            <w:vAlign w:val="center"/>
            <w:hideMark/>
          </w:tcPr>
          <w:p w14:paraId="0FC18BC1" w14:textId="77777777" w:rsidR="003E45CC" w:rsidRDefault="003E45CC">
            <w:r>
              <w:t>actin-myosin filament sliding</w:t>
            </w:r>
          </w:p>
        </w:tc>
        <w:tc>
          <w:tcPr>
            <w:tcW w:w="1050" w:type="dxa"/>
            <w:tcBorders>
              <w:top w:val="outset" w:sz="6" w:space="0" w:color="auto"/>
              <w:left w:val="outset" w:sz="6" w:space="0" w:color="auto"/>
              <w:bottom w:val="outset" w:sz="6" w:space="0" w:color="auto"/>
              <w:right w:val="outset" w:sz="6" w:space="0" w:color="auto"/>
            </w:tcBorders>
            <w:vAlign w:val="center"/>
            <w:hideMark/>
          </w:tcPr>
          <w:p w14:paraId="0F1B2B41" w14:textId="77777777" w:rsidR="003E45CC" w:rsidRDefault="003E45CC">
            <w:pPr>
              <w:jc w:val="center"/>
            </w:pPr>
            <w:r>
              <w:t>5.11E-6</w:t>
            </w:r>
          </w:p>
        </w:tc>
        <w:tc>
          <w:tcPr>
            <w:tcW w:w="870" w:type="dxa"/>
            <w:tcBorders>
              <w:top w:val="outset" w:sz="6" w:space="0" w:color="auto"/>
              <w:left w:val="outset" w:sz="6" w:space="0" w:color="auto"/>
              <w:bottom w:val="outset" w:sz="6" w:space="0" w:color="auto"/>
              <w:right w:val="outset" w:sz="6" w:space="0" w:color="auto"/>
            </w:tcBorders>
            <w:vAlign w:val="center"/>
            <w:hideMark/>
          </w:tcPr>
          <w:p w14:paraId="205722AC" w14:textId="77777777" w:rsidR="003E45CC" w:rsidRDefault="003E45CC">
            <w:pPr>
              <w:jc w:val="center"/>
            </w:pPr>
            <w:r>
              <w:t>2.6E-2</w:t>
            </w:r>
          </w:p>
        </w:tc>
        <w:tc>
          <w:tcPr>
            <w:tcW w:w="2385" w:type="dxa"/>
            <w:tcBorders>
              <w:top w:val="outset" w:sz="6" w:space="0" w:color="auto"/>
              <w:left w:val="outset" w:sz="6" w:space="0" w:color="auto"/>
              <w:bottom w:val="outset" w:sz="6" w:space="0" w:color="auto"/>
              <w:right w:val="outset" w:sz="6" w:space="0" w:color="auto"/>
            </w:tcBorders>
            <w:vAlign w:val="center"/>
            <w:hideMark/>
          </w:tcPr>
          <w:p w14:paraId="49D9F3F4" w14:textId="77777777" w:rsidR="003E45CC" w:rsidRDefault="003E45CC">
            <w:pPr>
              <w:jc w:val="center"/>
            </w:pPr>
            <w:r>
              <w:t>87.18 (17785,34,18,3)</w:t>
            </w:r>
          </w:p>
        </w:tc>
      </w:tr>
      <w:tr w:rsidR="003E45CC" w14:paraId="3D04F2CB"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311255FD" w14:textId="77777777" w:rsidR="003E45CC" w:rsidRDefault="00711706">
            <w:hyperlink r:id="rId43" w:tgtFrame="_blank" w:history="1">
              <w:r w:rsidR="003E45CC">
                <w:rPr>
                  <w:rStyle w:val="Hyperlink"/>
                </w:rPr>
                <w:t>GO:0070252</w:t>
              </w:r>
            </w:hyperlink>
            <w:bookmarkStart w:id="8" w:name="0070252"/>
            <w:bookmarkEnd w:id="8"/>
          </w:p>
        </w:tc>
        <w:tc>
          <w:tcPr>
            <w:tcW w:w="3503" w:type="dxa"/>
            <w:tcBorders>
              <w:top w:val="outset" w:sz="6" w:space="0" w:color="auto"/>
              <w:left w:val="outset" w:sz="6" w:space="0" w:color="auto"/>
              <w:bottom w:val="outset" w:sz="6" w:space="0" w:color="auto"/>
              <w:right w:val="outset" w:sz="6" w:space="0" w:color="auto"/>
            </w:tcBorders>
            <w:vAlign w:val="center"/>
            <w:hideMark/>
          </w:tcPr>
          <w:p w14:paraId="27798F19" w14:textId="77777777" w:rsidR="003E45CC" w:rsidRDefault="003E45CC">
            <w:r>
              <w:t>actin-mediated cell contraction</w:t>
            </w:r>
          </w:p>
        </w:tc>
        <w:tc>
          <w:tcPr>
            <w:tcW w:w="1050" w:type="dxa"/>
            <w:tcBorders>
              <w:top w:val="outset" w:sz="6" w:space="0" w:color="auto"/>
              <w:left w:val="outset" w:sz="6" w:space="0" w:color="auto"/>
              <w:bottom w:val="outset" w:sz="6" w:space="0" w:color="auto"/>
              <w:right w:val="outset" w:sz="6" w:space="0" w:color="auto"/>
            </w:tcBorders>
            <w:vAlign w:val="center"/>
            <w:hideMark/>
          </w:tcPr>
          <w:p w14:paraId="7D7370CB" w14:textId="77777777" w:rsidR="003E45CC" w:rsidRDefault="003E45CC">
            <w:pPr>
              <w:jc w:val="center"/>
            </w:pPr>
            <w:r>
              <w:t>1.12E-5</w:t>
            </w:r>
          </w:p>
        </w:tc>
        <w:tc>
          <w:tcPr>
            <w:tcW w:w="870" w:type="dxa"/>
            <w:tcBorders>
              <w:top w:val="outset" w:sz="6" w:space="0" w:color="auto"/>
              <w:left w:val="outset" w:sz="6" w:space="0" w:color="auto"/>
              <w:bottom w:val="outset" w:sz="6" w:space="0" w:color="auto"/>
              <w:right w:val="outset" w:sz="6" w:space="0" w:color="auto"/>
            </w:tcBorders>
            <w:vAlign w:val="center"/>
            <w:hideMark/>
          </w:tcPr>
          <w:p w14:paraId="50BB1D39" w14:textId="77777777" w:rsidR="003E45CC" w:rsidRDefault="003E45CC">
            <w:pPr>
              <w:jc w:val="center"/>
            </w:pPr>
            <w:r>
              <w:t>4.28E-2</w:t>
            </w:r>
          </w:p>
        </w:tc>
        <w:tc>
          <w:tcPr>
            <w:tcW w:w="2385" w:type="dxa"/>
            <w:tcBorders>
              <w:top w:val="outset" w:sz="6" w:space="0" w:color="auto"/>
              <w:left w:val="outset" w:sz="6" w:space="0" w:color="auto"/>
              <w:bottom w:val="outset" w:sz="6" w:space="0" w:color="auto"/>
              <w:right w:val="outset" w:sz="6" w:space="0" w:color="auto"/>
            </w:tcBorders>
            <w:vAlign w:val="center"/>
            <w:hideMark/>
          </w:tcPr>
          <w:p w14:paraId="355CE8C0" w14:textId="77777777" w:rsidR="003E45CC" w:rsidRDefault="003E45CC">
            <w:pPr>
              <w:jc w:val="center"/>
            </w:pPr>
            <w:r>
              <w:t>67.37 (17785,44,18,3)</w:t>
            </w:r>
          </w:p>
        </w:tc>
      </w:tr>
      <w:tr w:rsidR="003E45CC" w14:paraId="775A901F"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01E3325D" w14:textId="77777777" w:rsidR="003E45CC" w:rsidRDefault="00711706">
            <w:hyperlink r:id="rId44" w:tgtFrame="_blank" w:history="1">
              <w:r w:rsidR="003E45CC">
                <w:rPr>
                  <w:rStyle w:val="Hyperlink"/>
                </w:rPr>
                <w:t>GO:0030048</w:t>
              </w:r>
            </w:hyperlink>
            <w:bookmarkStart w:id="9" w:name="0030048"/>
            <w:bookmarkEnd w:id="9"/>
          </w:p>
        </w:tc>
        <w:tc>
          <w:tcPr>
            <w:tcW w:w="3503" w:type="dxa"/>
            <w:tcBorders>
              <w:top w:val="outset" w:sz="6" w:space="0" w:color="auto"/>
              <w:left w:val="outset" w:sz="6" w:space="0" w:color="auto"/>
              <w:bottom w:val="outset" w:sz="6" w:space="0" w:color="auto"/>
              <w:right w:val="outset" w:sz="6" w:space="0" w:color="auto"/>
            </w:tcBorders>
            <w:vAlign w:val="center"/>
            <w:hideMark/>
          </w:tcPr>
          <w:p w14:paraId="040FBA62" w14:textId="77777777" w:rsidR="003E45CC" w:rsidRDefault="003E45CC">
            <w:r>
              <w:t>actin filament-based movement</w:t>
            </w:r>
          </w:p>
        </w:tc>
        <w:tc>
          <w:tcPr>
            <w:tcW w:w="1050" w:type="dxa"/>
            <w:tcBorders>
              <w:top w:val="outset" w:sz="6" w:space="0" w:color="auto"/>
              <w:left w:val="outset" w:sz="6" w:space="0" w:color="auto"/>
              <w:bottom w:val="outset" w:sz="6" w:space="0" w:color="auto"/>
              <w:right w:val="outset" w:sz="6" w:space="0" w:color="auto"/>
            </w:tcBorders>
            <w:vAlign w:val="center"/>
            <w:hideMark/>
          </w:tcPr>
          <w:p w14:paraId="6A6DF59A" w14:textId="77777777" w:rsidR="003E45CC" w:rsidRDefault="003E45CC">
            <w:pPr>
              <w:jc w:val="center"/>
            </w:pPr>
            <w:r>
              <w:t>3.02E-5</w:t>
            </w:r>
          </w:p>
        </w:tc>
        <w:tc>
          <w:tcPr>
            <w:tcW w:w="870" w:type="dxa"/>
            <w:tcBorders>
              <w:top w:val="outset" w:sz="6" w:space="0" w:color="auto"/>
              <w:left w:val="outset" w:sz="6" w:space="0" w:color="auto"/>
              <w:bottom w:val="outset" w:sz="6" w:space="0" w:color="auto"/>
              <w:right w:val="outset" w:sz="6" w:space="0" w:color="auto"/>
            </w:tcBorders>
            <w:vAlign w:val="center"/>
            <w:hideMark/>
          </w:tcPr>
          <w:p w14:paraId="17740807" w14:textId="77777777" w:rsidR="003E45CC" w:rsidRDefault="003E45CC">
            <w:pPr>
              <w:jc w:val="center"/>
            </w:pPr>
            <w:r>
              <w:t>9.21E-2</w:t>
            </w:r>
          </w:p>
        </w:tc>
        <w:tc>
          <w:tcPr>
            <w:tcW w:w="2385" w:type="dxa"/>
            <w:tcBorders>
              <w:top w:val="outset" w:sz="6" w:space="0" w:color="auto"/>
              <w:left w:val="outset" w:sz="6" w:space="0" w:color="auto"/>
              <w:bottom w:val="outset" w:sz="6" w:space="0" w:color="auto"/>
              <w:right w:val="outset" w:sz="6" w:space="0" w:color="auto"/>
            </w:tcBorders>
            <w:vAlign w:val="center"/>
            <w:hideMark/>
          </w:tcPr>
          <w:p w14:paraId="5964BF18" w14:textId="77777777" w:rsidR="003E45CC" w:rsidRDefault="003E45CC">
            <w:pPr>
              <w:jc w:val="center"/>
            </w:pPr>
            <w:r>
              <w:t>48.59 (17785,61,18,3)</w:t>
            </w:r>
          </w:p>
        </w:tc>
      </w:tr>
      <w:tr w:rsidR="003E45CC" w14:paraId="1570598C"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6857EA26" w14:textId="77777777" w:rsidR="003E45CC" w:rsidRDefault="00711706">
            <w:hyperlink r:id="rId45" w:tgtFrame="_blank" w:history="1">
              <w:r w:rsidR="003E45CC">
                <w:rPr>
                  <w:rStyle w:val="Hyperlink"/>
                </w:rPr>
                <w:t>GO:0002687</w:t>
              </w:r>
            </w:hyperlink>
            <w:bookmarkStart w:id="10" w:name="0002687"/>
            <w:bookmarkEnd w:id="10"/>
          </w:p>
        </w:tc>
        <w:tc>
          <w:tcPr>
            <w:tcW w:w="3503" w:type="dxa"/>
            <w:tcBorders>
              <w:top w:val="outset" w:sz="6" w:space="0" w:color="auto"/>
              <w:left w:val="outset" w:sz="6" w:space="0" w:color="auto"/>
              <w:bottom w:val="outset" w:sz="6" w:space="0" w:color="auto"/>
              <w:right w:val="outset" w:sz="6" w:space="0" w:color="auto"/>
            </w:tcBorders>
            <w:vAlign w:val="center"/>
            <w:hideMark/>
          </w:tcPr>
          <w:p w14:paraId="0FBE9B6F" w14:textId="69FF0182" w:rsidR="003E45CC" w:rsidRDefault="003E45CC">
            <w:r>
              <w:t>positive regulation of leukocyte migration</w:t>
            </w:r>
          </w:p>
        </w:tc>
        <w:tc>
          <w:tcPr>
            <w:tcW w:w="1050" w:type="dxa"/>
            <w:tcBorders>
              <w:top w:val="outset" w:sz="6" w:space="0" w:color="auto"/>
              <w:left w:val="outset" w:sz="6" w:space="0" w:color="auto"/>
              <w:bottom w:val="outset" w:sz="6" w:space="0" w:color="auto"/>
              <w:right w:val="outset" w:sz="6" w:space="0" w:color="auto"/>
            </w:tcBorders>
            <w:vAlign w:val="center"/>
            <w:hideMark/>
          </w:tcPr>
          <w:p w14:paraId="1E5DACD2" w14:textId="208A74DC" w:rsidR="003E45CC" w:rsidRDefault="003E45CC">
            <w:pPr>
              <w:jc w:val="center"/>
            </w:pPr>
            <w:r>
              <w:t>1.62E-4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0ABBB04F" w14:textId="6DEB0ED7" w:rsidR="003E45CC" w:rsidRDefault="003E45CC">
            <w:pPr>
              <w:jc w:val="center"/>
            </w:pPr>
            <w:r>
              <w:t>4.11E-1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5D678D21" w14:textId="77777777" w:rsidR="003E45CC" w:rsidRDefault="003E45CC">
            <w:pPr>
              <w:jc w:val="center"/>
            </w:pPr>
            <w:r>
              <w:t>27.70 (17785,107,18,3)</w:t>
            </w:r>
          </w:p>
        </w:tc>
      </w:tr>
      <w:tr w:rsidR="003E45CC" w14:paraId="1117C8EE"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122809C8" w14:textId="77777777" w:rsidR="003E45CC" w:rsidRDefault="00711706">
            <w:hyperlink r:id="rId46" w:tgtFrame="_blank" w:history="1">
              <w:r w:rsidR="003E45CC">
                <w:rPr>
                  <w:rStyle w:val="Hyperlink"/>
                </w:rPr>
                <w:t>GO:0002376</w:t>
              </w:r>
            </w:hyperlink>
            <w:bookmarkStart w:id="11" w:name="0002376"/>
            <w:bookmarkEnd w:id="11"/>
          </w:p>
        </w:tc>
        <w:tc>
          <w:tcPr>
            <w:tcW w:w="3503" w:type="dxa"/>
            <w:tcBorders>
              <w:top w:val="outset" w:sz="6" w:space="0" w:color="auto"/>
              <w:left w:val="outset" w:sz="6" w:space="0" w:color="auto"/>
              <w:bottom w:val="outset" w:sz="6" w:space="0" w:color="auto"/>
              <w:right w:val="outset" w:sz="6" w:space="0" w:color="auto"/>
            </w:tcBorders>
            <w:vAlign w:val="center"/>
            <w:hideMark/>
          </w:tcPr>
          <w:p w14:paraId="250C00CB" w14:textId="77777777" w:rsidR="003E45CC" w:rsidRDefault="003E45CC">
            <w:r>
              <w:t>immune system process</w:t>
            </w:r>
          </w:p>
        </w:tc>
        <w:tc>
          <w:tcPr>
            <w:tcW w:w="1050" w:type="dxa"/>
            <w:tcBorders>
              <w:top w:val="outset" w:sz="6" w:space="0" w:color="auto"/>
              <w:left w:val="outset" w:sz="6" w:space="0" w:color="auto"/>
              <w:bottom w:val="outset" w:sz="6" w:space="0" w:color="auto"/>
              <w:right w:val="outset" w:sz="6" w:space="0" w:color="auto"/>
            </w:tcBorders>
            <w:vAlign w:val="center"/>
            <w:hideMark/>
          </w:tcPr>
          <w:p w14:paraId="58873BFE" w14:textId="77777777" w:rsidR="003E45CC" w:rsidRDefault="003E45CC">
            <w:pPr>
              <w:jc w:val="center"/>
            </w:pPr>
            <w:r>
              <w:t>1.67E-4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57156DB7" w14:textId="77777777" w:rsidR="003E45CC" w:rsidRDefault="003E45CC">
            <w:pPr>
              <w:jc w:val="center"/>
            </w:pPr>
            <w:r>
              <w:t>3.64E-1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6C1EFBA4" w14:textId="77777777" w:rsidR="003E45CC" w:rsidRDefault="003E45CC">
            <w:pPr>
              <w:jc w:val="center"/>
            </w:pPr>
            <w:r>
              <w:t>4.46 (17785,1772,18,8)</w:t>
            </w:r>
          </w:p>
        </w:tc>
      </w:tr>
      <w:tr w:rsidR="003E45CC" w14:paraId="13739B73"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588414EC" w14:textId="77777777" w:rsidR="003E45CC" w:rsidRDefault="00711706">
            <w:hyperlink r:id="rId47" w:tgtFrame="_blank" w:history="1">
              <w:r w:rsidR="003E45CC">
                <w:rPr>
                  <w:rStyle w:val="Hyperlink"/>
                </w:rPr>
                <w:t>GO:0003300</w:t>
              </w:r>
            </w:hyperlink>
            <w:bookmarkStart w:id="12" w:name="0003300"/>
            <w:bookmarkEnd w:id="12"/>
          </w:p>
        </w:tc>
        <w:tc>
          <w:tcPr>
            <w:tcW w:w="3503" w:type="dxa"/>
            <w:tcBorders>
              <w:top w:val="outset" w:sz="6" w:space="0" w:color="auto"/>
              <w:left w:val="outset" w:sz="6" w:space="0" w:color="auto"/>
              <w:bottom w:val="outset" w:sz="6" w:space="0" w:color="auto"/>
              <w:right w:val="outset" w:sz="6" w:space="0" w:color="auto"/>
            </w:tcBorders>
            <w:vAlign w:val="center"/>
            <w:hideMark/>
          </w:tcPr>
          <w:p w14:paraId="5E237FFE" w14:textId="77777777" w:rsidR="003E45CC" w:rsidRDefault="003E45CC">
            <w:r>
              <w:t>cardiac muscle hypertrophy</w:t>
            </w:r>
          </w:p>
        </w:tc>
        <w:tc>
          <w:tcPr>
            <w:tcW w:w="1050" w:type="dxa"/>
            <w:tcBorders>
              <w:top w:val="outset" w:sz="6" w:space="0" w:color="auto"/>
              <w:left w:val="outset" w:sz="6" w:space="0" w:color="auto"/>
              <w:bottom w:val="outset" w:sz="6" w:space="0" w:color="auto"/>
              <w:right w:val="outset" w:sz="6" w:space="0" w:color="auto"/>
            </w:tcBorders>
            <w:vAlign w:val="center"/>
            <w:hideMark/>
          </w:tcPr>
          <w:p w14:paraId="12F22072" w14:textId="77777777" w:rsidR="003E45CC" w:rsidRDefault="003E45CC">
            <w:pPr>
              <w:jc w:val="center"/>
            </w:pPr>
            <w:r>
              <w:t>1.82E-4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6DD381D7" w14:textId="77777777" w:rsidR="003E45CC" w:rsidRDefault="003E45CC">
            <w:pPr>
              <w:jc w:val="center"/>
            </w:pPr>
            <w:r>
              <w:t>3.47E-1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6628F96F" w14:textId="77777777" w:rsidR="003E45CC" w:rsidRDefault="003E45CC">
            <w:pPr>
              <w:jc w:val="center"/>
            </w:pPr>
            <w:r>
              <w:t>98.81 (17785,20,18,2)</w:t>
            </w:r>
          </w:p>
        </w:tc>
      </w:tr>
      <w:tr w:rsidR="003E45CC" w14:paraId="4B011CD9"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551F3C9B" w14:textId="77777777" w:rsidR="003E45CC" w:rsidRDefault="00711706">
            <w:hyperlink r:id="rId48" w:tgtFrame="_blank" w:history="1">
              <w:r w:rsidR="003E45CC">
                <w:rPr>
                  <w:rStyle w:val="Hyperlink"/>
                </w:rPr>
                <w:t>GO:0014897</w:t>
              </w:r>
            </w:hyperlink>
            <w:bookmarkStart w:id="13" w:name="0014897"/>
            <w:bookmarkEnd w:id="13"/>
          </w:p>
        </w:tc>
        <w:tc>
          <w:tcPr>
            <w:tcW w:w="3503" w:type="dxa"/>
            <w:tcBorders>
              <w:top w:val="outset" w:sz="6" w:space="0" w:color="auto"/>
              <w:left w:val="outset" w:sz="6" w:space="0" w:color="auto"/>
              <w:bottom w:val="outset" w:sz="6" w:space="0" w:color="auto"/>
              <w:right w:val="outset" w:sz="6" w:space="0" w:color="auto"/>
            </w:tcBorders>
            <w:vAlign w:val="center"/>
            <w:hideMark/>
          </w:tcPr>
          <w:p w14:paraId="2A64D822" w14:textId="77777777" w:rsidR="003E45CC" w:rsidRDefault="003E45CC">
            <w:r>
              <w:t>striated muscle hypertrophy</w:t>
            </w:r>
          </w:p>
        </w:tc>
        <w:tc>
          <w:tcPr>
            <w:tcW w:w="1050" w:type="dxa"/>
            <w:tcBorders>
              <w:top w:val="outset" w:sz="6" w:space="0" w:color="auto"/>
              <w:left w:val="outset" w:sz="6" w:space="0" w:color="auto"/>
              <w:bottom w:val="outset" w:sz="6" w:space="0" w:color="auto"/>
              <w:right w:val="outset" w:sz="6" w:space="0" w:color="auto"/>
            </w:tcBorders>
            <w:vAlign w:val="center"/>
            <w:hideMark/>
          </w:tcPr>
          <w:p w14:paraId="79C45150" w14:textId="77777777" w:rsidR="003E45CC" w:rsidRDefault="003E45CC">
            <w:pPr>
              <w:jc w:val="center"/>
            </w:pPr>
            <w:r>
              <w:t>2.01E-4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7B705668" w14:textId="77777777" w:rsidR="003E45CC" w:rsidRDefault="003E45CC">
            <w:pPr>
              <w:jc w:val="center"/>
            </w:pPr>
            <w:r>
              <w:t>3.4E-1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1FAFC6CC" w14:textId="77777777" w:rsidR="003E45CC" w:rsidRDefault="003E45CC">
            <w:pPr>
              <w:jc w:val="center"/>
            </w:pPr>
            <w:r>
              <w:t>94.10 (17785,21,18,2)</w:t>
            </w:r>
          </w:p>
        </w:tc>
      </w:tr>
      <w:tr w:rsidR="003E45CC" w14:paraId="32EAC8D9"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04BC85BB" w14:textId="77777777" w:rsidR="003E45CC" w:rsidRDefault="00711706">
            <w:hyperlink r:id="rId49" w:tgtFrame="_blank" w:history="1">
              <w:r w:rsidR="003E45CC">
                <w:rPr>
                  <w:rStyle w:val="Hyperlink"/>
                </w:rPr>
                <w:t>GO:0014896</w:t>
              </w:r>
            </w:hyperlink>
            <w:bookmarkStart w:id="14" w:name="0014896"/>
            <w:bookmarkEnd w:id="14"/>
          </w:p>
        </w:tc>
        <w:tc>
          <w:tcPr>
            <w:tcW w:w="3503" w:type="dxa"/>
            <w:tcBorders>
              <w:top w:val="outset" w:sz="6" w:space="0" w:color="auto"/>
              <w:left w:val="outset" w:sz="6" w:space="0" w:color="auto"/>
              <w:bottom w:val="outset" w:sz="6" w:space="0" w:color="auto"/>
              <w:right w:val="outset" w:sz="6" w:space="0" w:color="auto"/>
            </w:tcBorders>
            <w:vAlign w:val="center"/>
            <w:hideMark/>
          </w:tcPr>
          <w:p w14:paraId="4F6302B1" w14:textId="77777777" w:rsidR="003E45CC" w:rsidRDefault="003E45CC">
            <w:r>
              <w:t>muscle hypertrophy</w:t>
            </w:r>
          </w:p>
        </w:tc>
        <w:tc>
          <w:tcPr>
            <w:tcW w:w="1050" w:type="dxa"/>
            <w:tcBorders>
              <w:top w:val="outset" w:sz="6" w:space="0" w:color="auto"/>
              <w:left w:val="outset" w:sz="6" w:space="0" w:color="auto"/>
              <w:bottom w:val="outset" w:sz="6" w:space="0" w:color="auto"/>
              <w:right w:val="outset" w:sz="6" w:space="0" w:color="auto"/>
            </w:tcBorders>
            <w:vAlign w:val="center"/>
            <w:hideMark/>
          </w:tcPr>
          <w:p w14:paraId="246B1D24" w14:textId="77777777" w:rsidR="003E45CC" w:rsidRDefault="003E45CC">
            <w:pPr>
              <w:jc w:val="center"/>
            </w:pPr>
            <w:r>
              <w:t>2.21E-4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3C49A394" w14:textId="77777777" w:rsidR="003E45CC" w:rsidRDefault="003E45CC">
            <w:pPr>
              <w:jc w:val="center"/>
            </w:pPr>
            <w:r>
              <w:t>3.37E-1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701532C3" w14:textId="77777777" w:rsidR="003E45CC" w:rsidRDefault="003E45CC">
            <w:pPr>
              <w:jc w:val="center"/>
            </w:pPr>
            <w:r>
              <w:t>89.82 (17785,22,18,2)</w:t>
            </w:r>
          </w:p>
        </w:tc>
      </w:tr>
      <w:tr w:rsidR="003E45CC" w14:paraId="14440A03"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74280CAA" w14:textId="77777777" w:rsidR="003E45CC" w:rsidRDefault="00711706">
            <w:hyperlink r:id="rId50" w:tgtFrame="_blank" w:history="1">
              <w:r w:rsidR="003E45CC">
                <w:rPr>
                  <w:rStyle w:val="Hyperlink"/>
                </w:rPr>
                <w:t>GO:0002026</w:t>
              </w:r>
            </w:hyperlink>
            <w:bookmarkStart w:id="15" w:name="0002026"/>
            <w:bookmarkEnd w:id="15"/>
          </w:p>
        </w:tc>
        <w:tc>
          <w:tcPr>
            <w:tcW w:w="3503" w:type="dxa"/>
            <w:tcBorders>
              <w:top w:val="outset" w:sz="6" w:space="0" w:color="auto"/>
              <w:left w:val="outset" w:sz="6" w:space="0" w:color="auto"/>
              <w:bottom w:val="outset" w:sz="6" w:space="0" w:color="auto"/>
              <w:right w:val="outset" w:sz="6" w:space="0" w:color="auto"/>
            </w:tcBorders>
            <w:vAlign w:val="center"/>
            <w:hideMark/>
          </w:tcPr>
          <w:p w14:paraId="3F7ABBCF" w14:textId="77777777" w:rsidR="003E45CC" w:rsidRDefault="003E45CC">
            <w:r>
              <w:t>regulation of the force of heart contraction</w:t>
            </w:r>
          </w:p>
        </w:tc>
        <w:tc>
          <w:tcPr>
            <w:tcW w:w="1050" w:type="dxa"/>
            <w:tcBorders>
              <w:top w:val="outset" w:sz="6" w:space="0" w:color="auto"/>
              <w:left w:val="outset" w:sz="6" w:space="0" w:color="auto"/>
              <w:bottom w:val="outset" w:sz="6" w:space="0" w:color="auto"/>
              <w:right w:val="outset" w:sz="6" w:space="0" w:color="auto"/>
            </w:tcBorders>
            <w:vAlign w:val="center"/>
            <w:hideMark/>
          </w:tcPr>
          <w:p w14:paraId="6283DD52" w14:textId="77777777" w:rsidR="003E45CC" w:rsidRDefault="003E45CC">
            <w:pPr>
              <w:jc w:val="center"/>
            </w:pPr>
            <w:r>
              <w:t>2.64E-4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77CE8CEB" w14:textId="77777777" w:rsidR="003E45CC" w:rsidRDefault="003E45CC">
            <w:pPr>
              <w:jc w:val="center"/>
            </w:pPr>
            <w:r>
              <w:t>3.65E-1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4A01166C" w14:textId="77777777" w:rsidR="003E45CC" w:rsidRDefault="003E45CC">
            <w:pPr>
              <w:jc w:val="center"/>
            </w:pPr>
            <w:r>
              <w:t>82.34 (17785,24,18,2)</w:t>
            </w:r>
          </w:p>
        </w:tc>
      </w:tr>
      <w:tr w:rsidR="003E45CC" w14:paraId="231EBB85"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1140C712" w14:textId="77777777" w:rsidR="003E45CC" w:rsidRDefault="00711706">
            <w:hyperlink r:id="rId51" w:tgtFrame="_blank" w:history="1">
              <w:r w:rsidR="003E45CC">
                <w:rPr>
                  <w:rStyle w:val="Hyperlink"/>
                </w:rPr>
                <w:t>GO:0060048</w:t>
              </w:r>
            </w:hyperlink>
            <w:bookmarkStart w:id="16" w:name="0060048"/>
            <w:bookmarkEnd w:id="16"/>
          </w:p>
        </w:tc>
        <w:tc>
          <w:tcPr>
            <w:tcW w:w="3503" w:type="dxa"/>
            <w:tcBorders>
              <w:top w:val="outset" w:sz="6" w:space="0" w:color="auto"/>
              <w:left w:val="outset" w:sz="6" w:space="0" w:color="auto"/>
              <w:bottom w:val="outset" w:sz="6" w:space="0" w:color="auto"/>
              <w:right w:val="outset" w:sz="6" w:space="0" w:color="auto"/>
            </w:tcBorders>
            <w:vAlign w:val="center"/>
            <w:hideMark/>
          </w:tcPr>
          <w:p w14:paraId="7D21B6EE" w14:textId="77777777" w:rsidR="003E45CC" w:rsidRDefault="003E45CC">
            <w:r>
              <w:t>cardiac muscle contraction</w:t>
            </w:r>
          </w:p>
        </w:tc>
        <w:tc>
          <w:tcPr>
            <w:tcW w:w="1050" w:type="dxa"/>
            <w:tcBorders>
              <w:top w:val="outset" w:sz="6" w:space="0" w:color="auto"/>
              <w:left w:val="outset" w:sz="6" w:space="0" w:color="auto"/>
              <w:bottom w:val="outset" w:sz="6" w:space="0" w:color="auto"/>
              <w:right w:val="outset" w:sz="6" w:space="0" w:color="auto"/>
            </w:tcBorders>
            <w:vAlign w:val="center"/>
            <w:hideMark/>
          </w:tcPr>
          <w:p w14:paraId="1173CDE9" w14:textId="77777777" w:rsidR="003E45CC" w:rsidRDefault="003E45CC">
            <w:pPr>
              <w:jc w:val="center"/>
            </w:pPr>
            <w:r>
              <w:t>4.14E-4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22AF2A74" w14:textId="77777777" w:rsidR="003E45CC" w:rsidRDefault="003E45CC">
            <w:pPr>
              <w:jc w:val="center"/>
            </w:pPr>
            <w:r>
              <w:t>5.26E-1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34FC7092" w14:textId="77777777" w:rsidR="003E45CC" w:rsidRDefault="003E45CC">
            <w:pPr>
              <w:jc w:val="center"/>
            </w:pPr>
            <w:r>
              <w:t>65.87 (17785,30,18,2)</w:t>
            </w:r>
          </w:p>
        </w:tc>
      </w:tr>
      <w:tr w:rsidR="003E45CC" w14:paraId="2E8DE723"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6D0CB534" w14:textId="77777777" w:rsidR="003E45CC" w:rsidRDefault="00711706">
            <w:hyperlink r:id="rId52" w:tgtFrame="_blank" w:history="1">
              <w:r w:rsidR="003E45CC">
                <w:rPr>
                  <w:rStyle w:val="Hyperlink"/>
                </w:rPr>
                <w:t>GO:0050896</w:t>
              </w:r>
            </w:hyperlink>
          </w:p>
        </w:tc>
        <w:tc>
          <w:tcPr>
            <w:tcW w:w="3503" w:type="dxa"/>
            <w:tcBorders>
              <w:top w:val="outset" w:sz="6" w:space="0" w:color="auto"/>
              <w:left w:val="outset" w:sz="6" w:space="0" w:color="auto"/>
              <w:bottom w:val="outset" w:sz="6" w:space="0" w:color="auto"/>
              <w:right w:val="outset" w:sz="6" w:space="0" w:color="auto"/>
            </w:tcBorders>
            <w:vAlign w:val="center"/>
            <w:hideMark/>
          </w:tcPr>
          <w:p w14:paraId="1B908E91" w14:textId="77777777" w:rsidR="003E45CC" w:rsidRDefault="003E45CC">
            <w:r>
              <w:t>response to stimulus</w:t>
            </w:r>
          </w:p>
        </w:tc>
        <w:tc>
          <w:tcPr>
            <w:tcW w:w="1050" w:type="dxa"/>
            <w:tcBorders>
              <w:top w:val="outset" w:sz="6" w:space="0" w:color="auto"/>
              <w:left w:val="outset" w:sz="6" w:space="0" w:color="auto"/>
              <w:bottom w:val="outset" w:sz="6" w:space="0" w:color="auto"/>
              <w:right w:val="outset" w:sz="6" w:space="0" w:color="auto"/>
            </w:tcBorders>
            <w:vAlign w:val="center"/>
            <w:hideMark/>
          </w:tcPr>
          <w:p w14:paraId="13BA2220" w14:textId="77777777" w:rsidR="003E45CC" w:rsidRDefault="003E45CC">
            <w:pPr>
              <w:jc w:val="center"/>
            </w:pPr>
            <w:r>
              <w:t>4.31E-4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66BBEA1C" w14:textId="77777777" w:rsidR="003E45CC" w:rsidRDefault="003E45CC">
            <w:pPr>
              <w:jc w:val="center"/>
            </w:pPr>
            <w:r>
              <w:t>5.06E-1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52110EC2" w14:textId="77777777" w:rsidR="003E45CC" w:rsidRDefault="003E45CC">
            <w:pPr>
              <w:jc w:val="center"/>
            </w:pPr>
            <w:r>
              <w:t>2.51 (17785,4731,18,12)</w:t>
            </w:r>
          </w:p>
        </w:tc>
      </w:tr>
      <w:tr w:rsidR="003E45CC" w14:paraId="09CFB10E"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14E8FBC4" w14:textId="77777777" w:rsidR="003E45CC" w:rsidRDefault="00711706">
            <w:hyperlink r:id="rId53" w:tgtFrame="_blank" w:history="1">
              <w:r w:rsidR="003E45CC">
                <w:rPr>
                  <w:rStyle w:val="Hyperlink"/>
                </w:rPr>
                <w:t>GO:0002685</w:t>
              </w:r>
            </w:hyperlink>
            <w:bookmarkStart w:id="17" w:name="0002685"/>
            <w:bookmarkEnd w:id="17"/>
          </w:p>
        </w:tc>
        <w:tc>
          <w:tcPr>
            <w:tcW w:w="3503" w:type="dxa"/>
            <w:tcBorders>
              <w:top w:val="outset" w:sz="6" w:space="0" w:color="auto"/>
              <w:left w:val="outset" w:sz="6" w:space="0" w:color="auto"/>
              <w:bottom w:val="outset" w:sz="6" w:space="0" w:color="auto"/>
              <w:right w:val="outset" w:sz="6" w:space="0" w:color="auto"/>
            </w:tcBorders>
            <w:vAlign w:val="center"/>
            <w:hideMark/>
          </w:tcPr>
          <w:p w14:paraId="490F3DB5" w14:textId="77777777" w:rsidR="003E45CC" w:rsidRDefault="003E45CC">
            <w:r>
              <w:t>regulation of leukocyte migration</w:t>
            </w:r>
          </w:p>
        </w:tc>
        <w:tc>
          <w:tcPr>
            <w:tcW w:w="1050" w:type="dxa"/>
            <w:tcBorders>
              <w:top w:val="outset" w:sz="6" w:space="0" w:color="auto"/>
              <w:left w:val="outset" w:sz="6" w:space="0" w:color="auto"/>
              <w:bottom w:val="outset" w:sz="6" w:space="0" w:color="auto"/>
              <w:right w:val="outset" w:sz="6" w:space="0" w:color="auto"/>
            </w:tcBorders>
            <w:vAlign w:val="center"/>
            <w:hideMark/>
          </w:tcPr>
          <w:p w14:paraId="68BF28BC" w14:textId="77777777" w:rsidR="003E45CC" w:rsidRDefault="003E45CC">
            <w:pPr>
              <w:jc w:val="center"/>
            </w:pPr>
            <w:r>
              <w:t>5.38E-4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088AA84A" w14:textId="77777777" w:rsidR="003E45CC" w:rsidRDefault="003E45CC">
            <w:pPr>
              <w:jc w:val="center"/>
            </w:pPr>
            <w:r>
              <w:t>5.86E-1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4A66D940" w14:textId="77777777" w:rsidR="003E45CC" w:rsidRDefault="003E45CC">
            <w:pPr>
              <w:jc w:val="center"/>
            </w:pPr>
            <w:r>
              <w:t>18.41 (17785,161,18,3)</w:t>
            </w:r>
          </w:p>
        </w:tc>
      </w:tr>
      <w:tr w:rsidR="003E45CC" w14:paraId="43CBFEB5"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7FC80A0C" w14:textId="77777777" w:rsidR="003E45CC" w:rsidRDefault="00711706">
            <w:hyperlink r:id="rId54" w:tgtFrame="_blank" w:history="1">
              <w:r w:rsidR="003E45CC">
                <w:rPr>
                  <w:rStyle w:val="Hyperlink"/>
                </w:rPr>
                <w:t>GO:0006936</w:t>
              </w:r>
            </w:hyperlink>
            <w:bookmarkStart w:id="18" w:name="0006936"/>
            <w:bookmarkEnd w:id="18"/>
          </w:p>
        </w:tc>
        <w:tc>
          <w:tcPr>
            <w:tcW w:w="3503" w:type="dxa"/>
            <w:tcBorders>
              <w:top w:val="outset" w:sz="6" w:space="0" w:color="auto"/>
              <w:left w:val="outset" w:sz="6" w:space="0" w:color="auto"/>
              <w:bottom w:val="outset" w:sz="6" w:space="0" w:color="auto"/>
              <w:right w:val="outset" w:sz="6" w:space="0" w:color="auto"/>
            </w:tcBorders>
            <w:vAlign w:val="center"/>
            <w:hideMark/>
          </w:tcPr>
          <w:p w14:paraId="383675C1" w14:textId="77777777" w:rsidR="003E45CC" w:rsidRDefault="003E45CC">
            <w:r>
              <w:t>muscle contraction</w:t>
            </w:r>
          </w:p>
        </w:tc>
        <w:tc>
          <w:tcPr>
            <w:tcW w:w="1050" w:type="dxa"/>
            <w:tcBorders>
              <w:top w:val="outset" w:sz="6" w:space="0" w:color="auto"/>
              <w:left w:val="outset" w:sz="6" w:space="0" w:color="auto"/>
              <w:bottom w:val="outset" w:sz="6" w:space="0" w:color="auto"/>
              <w:right w:val="outset" w:sz="6" w:space="0" w:color="auto"/>
            </w:tcBorders>
            <w:vAlign w:val="center"/>
            <w:hideMark/>
          </w:tcPr>
          <w:p w14:paraId="1C504FA6" w14:textId="77777777" w:rsidR="003E45CC" w:rsidRDefault="003E45CC">
            <w:pPr>
              <w:jc w:val="center"/>
            </w:pPr>
            <w:r>
              <w:t>8.18E-4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500C414F" w14:textId="77777777" w:rsidR="003E45CC" w:rsidRDefault="003E45CC">
            <w:pPr>
              <w:jc w:val="center"/>
            </w:pPr>
            <w:r>
              <w:t>8.32E-1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013261C6" w14:textId="77777777" w:rsidR="003E45CC" w:rsidRDefault="003E45CC">
            <w:pPr>
              <w:jc w:val="center"/>
            </w:pPr>
            <w:r>
              <w:t>15.94 (17785,186,18,3)</w:t>
            </w:r>
          </w:p>
        </w:tc>
      </w:tr>
      <w:tr w:rsidR="003E45CC" w14:paraId="75D7AA06"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03F7318B" w14:textId="77777777" w:rsidR="003E45CC" w:rsidRDefault="00711706">
            <w:hyperlink r:id="rId55" w:tgtFrame="_blank" w:history="1">
              <w:r w:rsidR="003E45CC">
                <w:rPr>
                  <w:rStyle w:val="Hyperlink"/>
                </w:rPr>
                <w:t>GO:0031348</w:t>
              </w:r>
            </w:hyperlink>
            <w:bookmarkStart w:id="19" w:name="0031348"/>
            <w:bookmarkEnd w:id="19"/>
          </w:p>
        </w:tc>
        <w:tc>
          <w:tcPr>
            <w:tcW w:w="3503" w:type="dxa"/>
            <w:tcBorders>
              <w:top w:val="outset" w:sz="6" w:space="0" w:color="auto"/>
              <w:left w:val="outset" w:sz="6" w:space="0" w:color="auto"/>
              <w:bottom w:val="outset" w:sz="6" w:space="0" w:color="auto"/>
              <w:right w:val="outset" w:sz="6" w:space="0" w:color="auto"/>
            </w:tcBorders>
            <w:vAlign w:val="center"/>
            <w:hideMark/>
          </w:tcPr>
          <w:p w14:paraId="3D34562C" w14:textId="77777777" w:rsidR="003E45CC" w:rsidRDefault="003E45CC">
            <w:r>
              <w:t>negative regulation of defense response</w:t>
            </w:r>
          </w:p>
        </w:tc>
        <w:tc>
          <w:tcPr>
            <w:tcW w:w="1050" w:type="dxa"/>
            <w:tcBorders>
              <w:top w:val="outset" w:sz="6" w:space="0" w:color="auto"/>
              <w:left w:val="outset" w:sz="6" w:space="0" w:color="auto"/>
              <w:bottom w:val="outset" w:sz="6" w:space="0" w:color="auto"/>
              <w:right w:val="outset" w:sz="6" w:space="0" w:color="auto"/>
            </w:tcBorders>
            <w:vAlign w:val="center"/>
            <w:hideMark/>
          </w:tcPr>
          <w:p w14:paraId="1BDAA410" w14:textId="77777777" w:rsidR="003E45CC" w:rsidRDefault="003E45CC">
            <w:pPr>
              <w:jc w:val="center"/>
            </w:pPr>
            <w:r>
              <w:t>8.18E-4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2DD4B7A1" w14:textId="77777777" w:rsidR="003E45CC" w:rsidRDefault="003E45CC">
            <w:pPr>
              <w:jc w:val="center"/>
            </w:pPr>
            <w:r>
              <w:t>7.8E-1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54956FB5" w14:textId="77777777" w:rsidR="003E45CC" w:rsidRDefault="003E45CC">
            <w:pPr>
              <w:jc w:val="center"/>
            </w:pPr>
            <w:r>
              <w:t>15.94 (17785,186,18,3)</w:t>
            </w:r>
          </w:p>
        </w:tc>
      </w:tr>
    </w:tbl>
    <w:p w14:paraId="0F45E9C7" w14:textId="77777777" w:rsidR="003E45CC" w:rsidRPr="00095C02" w:rsidRDefault="003E45CC" w:rsidP="003E45CC">
      <w:pPr>
        <w:pStyle w:val="ListParagraph"/>
        <w:rPr>
          <w:highlight w:val="yellow"/>
        </w:rPr>
      </w:pPr>
    </w:p>
    <w:p w14:paraId="28935587" w14:textId="6205413C" w:rsidR="002D4A2B" w:rsidRPr="0014705F" w:rsidRDefault="00FF1C71" w:rsidP="006D3634">
      <w:pPr>
        <w:ind w:firstLine="720"/>
      </w:pPr>
      <w:r w:rsidRPr="0014705F">
        <w:t>d</w:t>
      </w:r>
      <w:r w:rsidR="00CE7844" w:rsidRPr="0014705F">
        <w:t xml:space="preserve">. This time Gorilla found less values and with </w:t>
      </w:r>
      <w:r w:rsidR="00CB0027">
        <w:t xml:space="preserve">higher </w:t>
      </w:r>
      <w:r w:rsidR="00CE7844" w:rsidRPr="0014705F">
        <w:t>P-values than in the previous run.</w:t>
      </w:r>
      <w:r w:rsidR="0014705F">
        <w:t xml:space="preserve"> We see that the significant results are </w:t>
      </w:r>
      <w:r w:rsidR="000A5E54">
        <w:t>mainly in the subtree</w:t>
      </w:r>
      <w:r w:rsidR="008A2DDA">
        <w:t>s</w:t>
      </w:r>
      <w:r w:rsidR="000A5E54">
        <w:t xml:space="preserve"> of</w:t>
      </w:r>
      <w:r w:rsidR="0014705F">
        <w:t xml:space="preserve"> ‘cell</w:t>
      </w:r>
      <w:r w:rsidR="004F2DEA">
        <w:t>ular</w:t>
      </w:r>
      <w:r w:rsidR="0014705F">
        <w:t>-process’</w:t>
      </w:r>
      <w:r w:rsidR="00DC0A51">
        <w:t xml:space="preserve"> </w:t>
      </w:r>
      <w:r w:rsidR="008A2DDA">
        <w:t>and</w:t>
      </w:r>
      <w:r w:rsidR="00DC0A51">
        <w:t xml:space="preserve"> ‘multicellular organismal process</w:t>
      </w:r>
      <w:proofErr w:type="gramStart"/>
      <w:r w:rsidR="00DC0A51">
        <w:t>’</w:t>
      </w:r>
      <w:r w:rsidR="002D4A2B">
        <w:t xml:space="preserve">, </w:t>
      </w:r>
      <w:r w:rsidR="00135EE8">
        <w:t xml:space="preserve"> </w:t>
      </w:r>
      <w:r w:rsidR="002D4A2B">
        <w:t>most</w:t>
      </w:r>
      <w:proofErr w:type="gramEnd"/>
      <w:r w:rsidR="002D4A2B">
        <w:t xml:space="preserve"> significant ones being cytokine-mediated signaling pathway, </w:t>
      </w:r>
      <w:r w:rsidR="000F2789">
        <w:t xml:space="preserve">muscle filament sliding, </w:t>
      </w:r>
      <w:r w:rsidR="00403CE3">
        <w:t>actin-myosin filament sliding, actin-mediated cell contraction.</w:t>
      </w:r>
    </w:p>
    <w:p w14:paraId="3E7896B6" w14:textId="011EEB12" w:rsidR="006D3634" w:rsidRPr="006D3634" w:rsidRDefault="001E31CC" w:rsidP="007C3B71">
      <w:pPr>
        <w:ind w:firstLine="720"/>
      </w:pPr>
      <w:r w:rsidRPr="006D3634">
        <w:t>3</w:t>
      </w:r>
      <w:r w:rsidR="006D3634">
        <w:t xml:space="preserve">. In the first run we got a larger </w:t>
      </w:r>
      <w:r w:rsidR="005E44CC">
        <w:t xml:space="preserve">amount of enriched </w:t>
      </w:r>
      <w:proofErr w:type="gramStart"/>
      <w:r w:rsidR="005E44CC">
        <w:t>terms,</w:t>
      </w:r>
      <w:proofErr w:type="gramEnd"/>
      <w:r w:rsidR="005E44CC">
        <w:t xml:space="preserve"> the highest rank</w:t>
      </w:r>
      <w:r w:rsidR="00770CE8">
        <w:t>ed</w:t>
      </w:r>
      <w:r w:rsidR="005E44CC">
        <w:t xml:space="preserve"> ones were more significant than the highe</w:t>
      </w:r>
      <w:r w:rsidR="008441C6">
        <w:t>st</w:t>
      </w:r>
      <w:r w:rsidR="005E44CC">
        <w:t xml:space="preserve"> ranked terms in the second run.</w:t>
      </w:r>
      <w:r w:rsidR="00946330">
        <w:t xml:space="preserve"> Moreover, </w:t>
      </w:r>
      <w:r w:rsidR="0011416B">
        <w:t>some of the terms that we got in the second run were not recognized as enriched terms in the first run at all.</w:t>
      </w:r>
      <w:r w:rsidR="00B91D3A">
        <w:t xml:space="preserve"> </w:t>
      </w:r>
      <w:r w:rsidR="00C50245">
        <w:br/>
      </w:r>
      <w:r w:rsidR="00B91D3A">
        <w:t xml:space="preserve">The difference in results might </w:t>
      </w:r>
      <w:r w:rsidR="00C50245">
        <w:t>be due to the size of the target list, obtained as described in section 2a. After filtering out the</w:t>
      </w:r>
      <w:r w:rsidR="000F3A7A">
        <w:t xml:space="preserve"> complete gene</w:t>
      </w:r>
      <w:r w:rsidR="00C50245">
        <w:t xml:space="preserve"> list, only 20 genes remained with the</w:t>
      </w:r>
      <w:r w:rsidR="006F60BD">
        <w:t xml:space="preserve"> adjusted p-value </w:t>
      </w:r>
      <w:r w:rsidR="00C50245">
        <w:t>and log-fold values that match the conditions</w:t>
      </w:r>
      <w:r w:rsidR="002F10C1">
        <w:t>, while the background list contains over 50,000 genes.</w:t>
      </w:r>
    </w:p>
    <w:p w14:paraId="786EBF59" w14:textId="436E335A" w:rsidR="004A0747" w:rsidRDefault="00872A95" w:rsidP="00872A95">
      <w:pPr>
        <w:pStyle w:val="Heading1"/>
      </w:pPr>
      <w:r>
        <w:t>Question 3</w:t>
      </w:r>
    </w:p>
    <w:p w14:paraId="2D0E666C" w14:textId="12778C50" w:rsidR="00872A95" w:rsidRDefault="00872A95" w:rsidP="00872A95">
      <w:pPr>
        <w:pStyle w:val="ListParagraph"/>
        <w:numPr>
          <w:ilvl w:val="0"/>
          <w:numId w:val="2"/>
        </w:numPr>
      </w:pPr>
      <w:r>
        <w:t xml:space="preserve">Since a sequence may contain more than one </w:t>
      </w:r>
      <w:proofErr w:type="gramStart"/>
      <w:r>
        <w:t>occurrence</w:t>
      </w:r>
      <w:proofErr w:type="gramEnd"/>
      <w:r>
        <w:t xml:space="preserve"> we will have to </w:t>
      </w:r>
      <w:proofErr w:type="spellStart"/>
      <w:r>
        <w:t>uniq</w:t>
      </w:r>
      <w:proofErr w:type="spellEnd"/>
      <w:r>
        <w:t xml:space="preserve"> filter our results.</w:t>
      </w:r>
    </w:p>
    <w:p w14:paraId="64E4B284" w14:textId="04C7FC47" w:rsidR="00872A95" w:rsidRDefault="00872A95" w:rsidP="00872A95">
      <w:pPr>
        <w:pStyle w:val="ListParagraph"/>
      </w:pPr>
      <w:r>
        <w:t xml:space="preserve">I took the motif occurrences file </w:t>
      </w:r>
      <w:r w:rsidRPr="00872A95">
        <w:t>motif1_summary</w:t>
      </w:r>
      <w:r>
        <w:t xml:space="preserve">.txt and ran the following </w:t>
      </w:r>
      <w:proofErr w:type="spellStart"/>
      <w:r>
        <w:t>linux</w:t>
      </w:r>
      <w:proofErr w:type="spellEnd"/>
      <w:r>
        <w:t xml:space="preserve"> command to get the amount of different sequences:</w:t>
      </w:r>
    </w:p>
    <w:p w14:paraId="0725EFF9" w14:textId="684543AE" w:rsidR="00872A95" w:rsidRDefault="00872A95" w:rsidP="00872A95">
      <w:pPr>
        <w:pStyle w:val="ListParagraph"/>
      </w:pPr>
      <w:r>
        <w:rPr>
          <w:noProof/>
        </w:rPr>
        <w:drawing>
          <wp:inline distT="0" distB="0" distL="0" distR="0" wp14:anchorId="4442507D" wp14:editId="3F16A2ED">
            <wp:extent cx="5219700" cy="333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19700" cy="333375"/>
                    </a:xfrm>
                    <a:prstGeom prst="rect">
                      <a:avLst/>
                    </a:prstGeom>
                  </pic:spPr>
                </pic:pic>
              </a:graphicData>
            </a:graphic>
          </wp:inline>
        </w:drawing>
      </w:r>
    </w:p>
    <w:p w14:paraId="39330C1F" w14:textId="4E98B408" w:rsidR="00872A95" w:rsidRDefault="00872A95" w:rsidP="00872A95">
      <w:pPr>
        <w:pStyle w:val="ListParagraph"/>
      </w:pPr>
      <w:proofErr w:type="gramStart"/>
      <w:r>
        <w:t>So</w:t>
      </w:r>
      <w:proofErr w:type="gramEnd"/>
      <w:r>
        <w:t xml:space="preserve"> we have 702 sequences that contain a k-</w:t>
      </w:r>
      <w:proofErr w:type="spellStart"/>
      <w:r>
        <w:t>mer</w:t>
      </w:r>
      <w:proofErr w:type="spellEnd"/>
      <w:r>
        <w:t xml:space="preserve"> associated with the motif.</w:t>
      </w:r>
    </w:p>
    <w:p w14:paraId="38293AB8" w14:textId="3A29E7A9" w:rsidR="00872A95" w:rsidRDefault="00872A95" w:rsidP="00872A95">
      <w:pPr>
        <w:pStyle w:val="ListParagraph"/>
        <w:numPr>
          <w:ilvl w:val="0"/>
          <w:numId w:val="2"/>
        </w:numPr>
      </w:pPr>
      <w:r>
        <w:t>PSSM:</w:t>
      </w:r>
    </w:p>
    <w:tbl>
      <w:tblPr>
        <w:tblStyle w:val="TableGrid"/>
        <w:tblW w:w="9040" w:type="dxa"/>
        <w:tblLook w:val="04A0" w:firstRow="1" w:lastRow="0" w:firstColumn="1" w:lastColumn="0" w:noHBand="0" w:noVBand="1"/>
      </w:tblPr>
      <w:tblGrid>
        <w:gridCol w:w="960"/>
        <w:gridCol w:w="960"/>
        <w:gridCol w:w="1360"/>
        <w:gridCol w:w="960"/>
        <w:gridCol w:w="960"/>
        <w:gridCol w:w="960"/>
        <w:gridCol w:w="960"/>
        <w:gridCol w:w="960"/>
        <w:gridCol w:w="960"/>
      </w:tblGrid>
      <w:tr w:rsidR="00872A95" w:rsidRPr="00872A95" w14:paraId="1F733A9F" w14:textId="77777777" w:rsidTr="00872A95">
        <w:trPr>
          <w:trHeight w:val="300"/>
        </w:trPr>
        <w:tc>
          <w:tcPr>
            <w:tcW w:w="960" w:type="dxa"/>
            <w:noWrap/>
            <w:hideMark/>
          </w:tcPr>
          <w:p w14:paraId="2D87A895"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lastRenderedPageBreak/>
              <w:t>PSSM:</w:t>
            </w:r>
          </w:p>
        </w:tc>
        <w:tc>
          <w:tcPr>
            <w:tcW w:w="960" w:type="dxa"/>
            <w:noWrap/>
            <w:hideMark/>
          </w:tcPr>
          <w:p w14:paraId="485B185F" w14:textId="77777777" w:rsidR="00872A95" w:rsidRPr="00872A95" w:rsidRDefault="00872A95" w:rsidP="00872A95">
            <w:pPr>
              <w:spacing w:line="240" w:lineRule="auto"/>
              <w:rPr>
                <w:rFonts w:ascii="Calibri" w:eastAsia="Times New Roman" w:hAnsi="Calibri" w:cs="Calibri"/>
                <w:color w:val="000000"/>
              </w:rPr>
            </w:pPr>
          </w:p>
        </w:tc>
        <w:tc>
          <w:tcPr>
            <w:tcW w:w="1360" w:type="dxa"/>
            <w:noWrap/>
            <w:hideMark/>
          </w:tcPr>
          <w:p w14:paraId="69C2CFD9"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71ACA1C7"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06C7495B"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2655D77D"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4638AF6D"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07AEBA59"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552FA253" w14:textId="77777777" w:rsidR="00872A95" w:rsidRPr="00872A95" w:rsidRDefault="00872A95" w:rsidP="00872A95">
            <w:pPr>
              <w:spacing w:line="240" w:lineRule="auto"/>
              <w:rPr>
                <w:rFonts w:ascii="Times New Roman" w:eastAsia="Times New Roman" w:hAnsi="Times New Roman" w:cs="Times New Roman"/>
                <w:sz w:val="20"/>
                <w:szCs w:val="20"/>
              </w:rPr>
            </w:pPr>
          </w:p>
        </w:tc>
      </w:tr>
      <w:tr w:rsidR="00872A95" w:rsidRPr="00872A95" w14:paraId="3393A855" w14:textId="77777777" w:rsidTr="00872A95">
        <w:trPr>
          <w:trHeight w:val="300"/>
        </w:trPr>
        <w:tc>
          <w:tcPr>
            <w:tcW w:w="960" w:type="dxa"/>
            <w:noWrap/>
            <w:hideMark/>
          </w:tcPr>
          <w:p w14:paraId="229CB1E4"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w:t>
            </w:r>
          </w:p>
        </w:tc>
        <w:tc>
          <w:tcPr>
            <w:tcW w:w="960" w:type="dxa"/>
            <w:noWrap/>
            <w:hideMark/>
          </w:tcPr>
          <w:p w14:paraId="70614048" w14:textId="77777777" w:rsidR="00872A95" w:rsidRPr="00872A95" w:rsidRDefault="00872A95" w:rsidP="00872A95">
            <w:pPr>
              <w:spacing w:line="240" w:lineRule="auto"/>
              <w:rPr>
                <w:rFonts w:ascii="Calibri" w:eastAsia="Times New Roman" w:hAnsi="Calibri" w:cs="Calibri"/>
                <w:color w:val="000000"/>
              </w:rPr>
            </w:pPr>
          </w:p>
        </w:tc>
        <w:tc>
          <w:tcPr>
            <w:tcW w:w="1360" w:type="dxa"/>
            <w:noWrap/>
            <w:hideMark/>
          </w:tcPr>
          <w:p w14:paraId="5DEBFCCC"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414DF4A7"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66AF7CA3"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754D6E7A"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3694226D"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6BF97CD9"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5D377516" w14:textId="77777777" w:rsidR="00872A95" w:rsidRPr="00872A95" w:rsidRDefault="00872A95" w:rsidP="00872A95">
            <w:pPr>
              <w:spacing w:line="240" w:lineRule="auto"/>
              <w:rPr>
                <w:rFonts w:ascii="Times New Roman" w:eastAsia="Times New Roman" w:hAnsi="Times New Roman" w:cs="Times New Roman"/>
                <w:sz w:val="20"/>
                <w:szCs w:val="20"/>
              </w:rPr>
            </w:pPr>
          </w:p>
        </w:tc>
      </w:tr>
      <w:tr w:rsidR="00872A95" w:rsidRPr="00872A95" w14:paraId="55701E3A" w14:textId="77777777" w:rsidTr="00872A95">
        <w:trPr>
          <w:trHeight w:val="300"/>
        </w:trPr>
        <w:tc>
          <w:tcPr>
            <w:tcW w:w="960" w:type="dxa"/>
            <w:noWrap/>
            <w:hideMark/>
          </w:tcPr>
          <w:p w14:paraId="42AD8877"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A</w:t>
            </w:r>
          </w:p>
        </w:tc>
        <w:tc>
          <w:tcPr>
            <w:tcW w:w="960" w:type="dxa"/>
            <w:noWrap/>
            <w:hideMark/>
          </w:tcPr>
          <w:p w14:paraId="165910E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1360" w:type="dxa"/>
            <w:noWrap/>
            <w:hideMark/>
          </w:tcPr>
          <w:p w14:paraId="71EB29D0"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65B008F8"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2D550E67"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33164602"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0.52</w:t>
            </w:r>
          </w:p>
        </w:tc>
        <w:tc>
          <w:tcPr>
            <w:tcW w:w="960" w:type="dxa"/>
            <w:noWrap/>
            <w:hideMark/>
          </w:tcPr>
          <w:p w14:paraId="7888843A"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2845AC8B"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13F9138F"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0.66</w:t>
            </w:r>
          </w:p>
        </w:tc>
      </w:tr>
      <w:tr w:rsidR="00872A95" w:rsidRPr="00872A95" w14:paraId="44998AFA" w14:textId="77777777" w:rsidTr="00872A95">
        <w:trPr>
          <w:trHeight w:val="300"/>
        </w:trPr>
        <w:tc>
          <w:tcPr>
            <w:tcW w:w="960" w:type="dxa"/>
            <w:noWrap/>
            <w:hideMark/>
          </w:tcPr>
          <w:p w14:paraId="494489A3"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T</w:t>
            </w:r>
          </w:p>
        </w:tc>
        <w:tc>
          <w:tcPr>
            <w:tcW w:w="960" w:type="dxa"/>
            <w:noWrap/>
            <w:hideMark/>
          </w:tcPr>
          <w:p w14:paraId="656101A3"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1360" w:type="dxa"/>
            <w:noWrap/>
            <w:hideMark/>
          </w:tcPr>
          <w:p w14:paraId="5588B8BC"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7923DB10"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6F97DBB0"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2FD3D7EA"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6D0EF1EA"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716389E7"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12AE5257"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r>
      <w:tr w:rsidR="00872A95" w:rsidRPr="00872A95" w14:paraId="6C071CF9" w14:textId="77777777" w:rsidTr="00872A95">
        <w:trPr>
          <w:trHeight w:val="300"/>
        </w:trPr>
        <w:tc>
          <w:tcPr>
            <w:tcW w:w="960" w:type="dxa"/>
            <w:noWrap/>
            <w:hideMark/>
          </w:tcPr>
          <w:p w14:paraId="51757B93"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C</w:t>
            </w:r>
          </w:p>
        </w:tc>
        <w:tc>
          <w:tcPr>
            <w:tcW w:w="960" w:type="dxa"/>
            <w:noWrap/>
            <w:hideMark/>
          </w:tcPr>
          <w:p w14:paraId="23129FA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1360" w:type="dxa"/>
            <w:noWrap/>
            <w:hideMark/>
          </w:tcPr>
          <w:p w14:paraId="1C84918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24D0C908"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78BD0694"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06B25155"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01E6DD35"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10C0FDF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56DCB48B"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r>
      <w:tr w:rsidR="00872A95" w:rsidRPr="00872A95" w14:paraId="45E313E3" w14:textId="77777777" w:rsidTr="00872A95">
        <w:trPr>
          <w:trHeight w:val="300"/>
        </w:trPr>
        <w:tc>
          <w:tcPr>
            <w:tcW w:w="960" w:type="dxa"/>
            <w:noWrap/>
            <w:hideMark/>
          </w:tcPr>
          <w:p w14:paraId="67EF6C8C"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G</w:t>
            </w:r>
          </w:p>
        </w:tc>
        <w:tc>
          <w:tcPr>
            <w:tcW w:w="960" w:type="dxa"/>
            <w:noWrap/>
            <w:hideMark/>
          </w:tcPr>
          <w:p w14:paraId="67242CDF"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1360" w:type="dxa"/>
            <w:noWrap/>
            <w:hideMark/>
          </w:tcPr>
          <w:p w14:paraId="71DA4412"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5D72574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068C336A"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4B9D2872"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67258D6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26AFA402"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3B339B8C"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r>
      <w:tr w:rsidR="00872A95" w:rsidRPr="00872A95" w14:paraId="79A57BF5" w14:textId="77777777" w:rsidTr="00872A95">
        <w:trPr>
          <w:trHeight w:val="300"/>
        </w:trPr>
        <w:tc>
          <w:tcPr>
            <w:tcW w:w="960" w:type="dxa"/>
            <w:noWrap/>
            <w:hideMark/>
          </w:tcPr>
          <w:p w14:paraId="337ED6FD"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U</w:t>
            </w:r>
          </w:p>
        </w:tc>
        <w:tc>
          <w:tcPr>
            <w:tcW w:w="960" w:type="dxa"/>
            <w:noWrap/>
            <w:hideMark/>
          </w:tcPr>
          <w:p w14:paraId="240A747D"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1360" w:type="dxa"/>
            <w:noWrap/>
            <w:hideMark/>
          </w:tcPr>
          <w:p w14:paraId="4023AB50"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336FF5FA"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693C5075"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49E79423"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0.48</w:t>
            </w:r>
          </w:p>
        </w:tc>
        <w:tc>
          <w:tcPr>
            <w:tcW w:w="960" w:type="dxa"/>
            <w:noWrap/>
            <w:hideMark/>
          </w:tcPr>
          <w:p w14:paraId="542AD150"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09ACD8A9"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470082C4"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0.34</w:t>
            </w:r>
          </w:p>
        </w:tc>
      </w:tr>
    </w:tbl>
    <w:p w14:paraId="74A92485" w14:textId="5EB4B046" w:rsidR="00872A95" w:rsidRPr="00795D79" w:rsidRDefault="00125D41" w:rsidP="00872A95">
      <w:pPr>
        <w:pStyle w:val="ListParagraph"/>
        <w:rPr>
          <w:u w:val="single"/>
        </w:rPr>
      </w:pPr>
      <w:r w:rsidRPr="00795D79">
        <w:rPr>
          <w:u w:val="single"/>
        </w:rPr>
        <w:t>What can you say about the motif?</w:t>
      </w:r>
    </w:p>
    <w:p w14:paraId="54DB5F2B" w14:textId="7EDEEA7B" w:rsidR="00125D41" w:rsidRDefault="00125D41" w:rsidP="00872A95">
      <w:pPr>
        <w:pStyle w:val="ListParagraph"/>
      </w:pPr>
    </w:p>
    <w:p w14:paraId="60F709CA" w14:textId="78FC8B9C" w:rsidR="00795D79" w:rsidRDefault="003A3848" w:rsidP="00872A95">
      <w:pPr>
        <w:pStyle w:val="ListParagraph"/>
      </w:pPr>
      <w:r>
        <w:t>The motif is FOXBD1</w:t>
      </w:r>
      <w:r w:rsidR="00DA33C2">
        <w:t xml:space="preserve"> taken from the Homo Sapiens Database.</w:t>
      </w:r>
    </w:p>
    <w:p w14:paraId="0B84D9E2" w14:textId="65663F0B" w:rsidR="00DA33C2" w:rsidRDefault="00DA33C2" w:rsidP="00872A95">
      <w:pPr>
        <w:pStyle w:val="ListParagraph"/>
      </w:pPr>
      <w:r>
        <w:t>The length of the motif is 11.</w:t>
      </w:r>
    </w:p>
    <w:p w14:paraId="1E8D6CBA" w14:textId="711D8C28" w:rsidR="00DA33C2" w:rsidRDefault="00DA33C2" w:rsidP="00872A95">
      <w:pPr>
        <w:pStyle w:val="ListParagraph"/>
      </w:pPr>
      <w:r>
        <w:rPr>
          <w:noProof/>
        </w:rPr>
        <w:drawing>
          <wp:inline distT="0" distB="0" distL="0" distR="0" wp14:anchorId="0EDE15ED" wp14:editId="78FBDB6B">
            <wp:extent cx="2990850" cy="962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90850" cy="962025"/>
                    </a:xfrm>
                    <a:prstGeom prst="rect">
                      <a:avLst/>
                    </a:prstGeom>
                  </pic:spPr>
                </pic:pic>
              </a:graphicData>
            </a:graphic>
          </wp:inline>
        </w:drawing>
      </w:r>
    </w:p>
    <w:p w14:paraId="1596D724" w14:textId="17BEDE15" w:rsidR="00DA33C2" w:rsidRDefault="00DA33C2" w:rsidP="00872A95">
      <w:pPr>
        <w:pStyle w:val="ListParagraph"/>
      </w:pPr>
      <w:r>
        <w:t>The PSSM of the motif is:</w:t>
      </w:r>
    </w:p>
    <w:p w14:paraId="105A912A" w14:textId="224B9CC5" w:rsidR="00DA33C2" w:rsidRDefault="00DA33C2" w:rsidP="00872A95">
      <w:pPr>
        <w:pStyle w:val="ListParagraph"/>
      </w:pPr>
      <w:r>
        <w:rPr>
          <w:noProof/>
        </w:rPr>
        <w:drawing>
          <wp:inline distT="0" distB="0" distL="0" distR="0" wp14:anchorId="78861A7A" wp14:editId="4BB2B80D">
            <wp:extent cx="4924425" cy="2352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24425" cy="2352675"/>
                    </a:xfrm>
                    <a:prstGeom prst="rect">
                      <a:avLst/>
                    </a:prstGeom>
                  </pic:spPr>
                </pic:pic>
              </a:graphicData>
            </a:graphic>
          </wp:inline>
        </w:drawing>
      </w:r>
    </w:p>
    <w:p w14:paraId="49CA076F" w14:textId="2C419B91" w:rsidR="00DA33C2" w:rsidRDefault="00DA33C2" w:rsidP="00872A95">
      <w:pPr>
        <w:pStyle w:val="ListParagraph"/>
        <w:rPr>
          <w:u w:val="single"/>
        </w:rPr>
      </w:pPr>
      <w:r w:rsidRPr="00DA33C2">
        <w:rPr>
          <w:u w:val="single"/>
        </w:rPr>
        <w:t>What possible experiment generated the ranked list of sequences?</w:t>
      </w:r>
    </w:p>
    <w:p w14:paraId="6BF9E66F" w14:textId="6DB838F3" w:rsidR="00DA33C2" w:rsidRPr="00DA33C2" w:rsidRDefault="00DA33C2" w:rsidP="00872A95">
      <w:pPr>
        <w:pStyle w:val="ListParagraph"/>
      </w:pPr>
      <w:r>
        <w:t xml:space="preserve">The list of sequences is a </w:t>
      </w:r>
      <w:proofErr w:type="spellStart"/>
      <w:r>
        <w:t>fasta</w:t>
      </w:r>
      <w:proofErr w:type="spellEnd"/>
      <w:r>
        <w:t xml:space="preserve"> file. An example for a possible experiment that made this file could be PCA on a patient being treated for cancer.</w:t>
      </w:r>
    </w:p>
    <w:p w14:paraId="7CB5702C" w14:textId="579D47F6" w:rsidR="0008608D" w:rsidRDefault="0008608D" w:rsidP="00872A95">
      <w:pPr>
        <w:pStyle w:val="ListParagraph"/>
      </w:pPr>
    </w:p>
    <w:p w14:paraId="47DE8B7F" w14:textId="3C8239F9" w:rsidR="0008608D" w:rsidRDefault="00E46267" w:rsidP="002F11DC">
      <w:pPr>
        <w:pStyle w:val="ListParagraph"/>
        <w:numPr>
          <w:ilvl w:val="0"/>
          <w:numId w:val="3"/>
        </w:numPr>
      </w:pPr>
      <w:r>
        <w:t xml:space="preserve">The following </w:t>
      </w:r>
      <w:r w:rsidR="0096467D">
        <w:t>commands gave me the results:</w:t>
      </w:r>
    </w:p>
    <w:p w14:paraId="6AF6D7A7" w14:textId="6ABC6054" w:rsidR="0096467D" w:rsidRDefault="0096467D" w:rsidP="0096467D">
      <w:pPr>
        <w:pStyle w:val="ListParagraph"/>
      </w:pPr>
      <w:r>
        <w:rPr>
          <w:noProof/>
        </w:rPr>
        <w:lastRenderedPageBreak/>
        <w:drawing>
          <wp:inline distT="0" distB="0" distL="0" distR="0" wp14:anchorId="5C848E61" wp14:editId="1DE4B9E6">
            <wp:extent cx="5943600" cy="25692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569210"/>
                    </a:xfrm>
                    <a:prstGeom prst="rect">
                      <a:avLst/>
                    </a:prstGeom>
                  </pic:spPr>
                </pic:pic>
              </a:graphicData>
            </a:graphic>
          </wp:inline>
        </w:drawing>
      </w:r>
    </w:p>
    <w:p w14:paraId="73917BD2" w14:textId="64681D67" w:rsidR="0048363A" w:rsidRDefault="0048363A" w:rsidP="0096467D">
      <w:pPr>
        <w:pStyle w:val="ListParagraph"/>
      </w:pPr>
      <w:r>
        <w:rPr>
          <w:noProof/>
        </w:rPr>
        <w:drawing>
          <wp:inline distT="0" distB="0" distL="0" distR="0" wp14:anchorId="093CD376" wp14:editId="26E4DA5B">
            <wp:extent cx="5943600" cy="777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777240"/>
                    </a:xfrm>
                    <a:prstGeom prst="rect">
                      <a:avLst/>
                    </a:prstGeom>
                  </pic:spPr>
                </pic:pic>
              </a:graphicData>
            </a:graphic>
          </wp:inline>
        </w:drawing>
      </w:r>
    </w:p>
    <w:p w14:paraId="41900977" w14:textId="421D27ED" w:rsidR="0096467D" w:rsidRDefault="0096467D" w:rsidP="0096467D">
      <w:pPr>
        <w:pStyle w:val="ListParagraph"/>
      </w:pPr>
      <w:r>
        <w:t>So:</w:t>
      </w:r>
    </w:p>
    <w:p w14:paraId="63E22834" w14:textId="7CD5DC2A" w:rsidR="0096467D" w:rsidRDefault="0096467D" w:rsidP="0096467D">
      <w:pPr>
        <w:pStyle w:val="ListParagraph"/>
      </w:pPr>
      <w:proofErr w:type="spellStart"/>
      <w:r>
        <w:t>Left_only</w:t>
      </w:r>
      <w:proofErr w:type="spellEnd"/>
      <w:r>
        <w:t xml:space="preserve"> = 336</w:t>
      </w:r>
    </w:p>
    <w:p w14:paraId="0E041DDC" w14:textId="7B233137" w:rsidR="0096467D" w:rsidRDefault="0096467D" w:rsidP="0096467D">
      <w:pPr>
        <w:pStyle w:val="ListParagraph"/>
      </w:pPr>
      <w:proofErr w:type="spellStart"/>
      <w:r>
        <w:t>Right_only</w:t>
      </w:r>
      <w:proofErr w:type="spellEnd"/>
      <w:r>
        <w:t xml:space="preserve"> = 1269</w:t>
      </w:r>
    </w:p>
    <w:p w14:paraId="5B30A940" w14:textId="624CECDB" w:rsidR="0096467D" w:rsidRDefault="0096467D" w:rsidP="0096467D">
      <w:pPr>
        <w:pStyle w:val="ListParagraph"/>
      </w:pPr>
      <w:r>
        <w:t>Both = 365</w:t>
      </w:r>
    </w:p>
    <w:p w14:paraId="3C2782E6" w14:textId="4F409A74" w:rsidR="004E4B7C" w:rsidRDefault="004E4B7C" w:rsidP="0096467D">
      <w:pPr>
        <w:pStyle w:val="ListParagraph"/>
      </w:pPr>
      <w:proofErr w:type="spellStart"/>
      <w:r>
        <w:t>TotalGenesLeft</w:t>
      </w:r>
      <w:proofErr w:type="spellEnd"/>
      <w:r>
        <w:t xml:space="preserve"> = 701</w:t>
      </w:r>
    </w:p>
    <w:p w14:paraId="0BBD1CB7" w14:textId="77777777" w:rsidR="004E4B7C" w:rsidRDefault="004E4B7C" w:rsidP="0096467D">
      <w:pPr>
        <w:pStyle w:val="ListParagraph"/>
      </w:pPr>
    </w:p>
    <w:p w14:paraId="6CA11FB3" w14:textId="66FF292A" w:rsidR="00A20579" w:rsidRDefault="00BF4C8D" w:rsidP="0096467D">
      <w:pPr>
        <w:pStyle w:val="ListParagraph"/>
      </w:pPr>
      <w:r>
        <w:t xml:space="preserve">TP = </w:t>
      </w:r>
      <w:r w:rsidR="004E4B7C">
        <w:t>Both = 365</w:t>
      </w:r>
    </w:p>
    <w:p w14:paraId="257A73B4" w14:textId="2609089D" w:rsidR="004E4B7C" w:rsidRDefault="004E4B7C" w:rsidP="0096467D">
      <w:pPr>
        <w:pStyle w:val="ListParagraph"/>
      </w:pPr>
      <w:r>
        <w:t xml:space="preserve">FP = </w:t>
      </w:r>
      <w:proofErr w:type="spellStart"/>
      <w:r>
        <w:t>TotalGenesLeft</w:t>
      </w:r>
      <w:proofErr w:type="spellEnd"/>
      <w:r>
        <w:t xml:space="preserve"> – Both = 701 – 365 = 336</w:t>
      </w:r>
    </w:p>
    <w:p w14:paraId="439C3D2F" w14:textId="067B835E" w:rsidR="004E4B7C" w:rsidRDefault="0048363A" w:rsidP="0096467D">
      <w:pPr>
        <w:pStyle w:val="ListParagraph"/>
      </w:pPr>
      <w:r>
        <w:t xml:space="preserve">FN = </w:t>
      </w:r>
      <w:proofErr w:type="spellStart"/>
      <w:r>
        <w:t>Right_only</w:t>
      </w:r>
      <w:proofErr w:type="spellEnd"/>
      <w:r>
        <w:t xml:space="preserve"> = 1269</w:t>
      </w:r>
    </w:p>
    <w:p w14:paraId="652FF227" w14:textId="73D94F9A" w:rsidR="0048363A" w:rsidRDefault="0048363A" w:rsidP="0096467D">
      <w:pPr>
        <w:pStyle w:val="ListParagraph"/>
      </w:pPr>
      <w:r>
        <w:t xml:space="preserve">TN = </w:t>
      </w:r>
      <w:proofErr w:type="spellStart"/>
      <w:r>
        <w:t>TotalGenes</w:t>
      </w:r>
      <w:proofErr w:type="spellEnd"/>
      <w:r>
        <w:t xml:space="preserve"> – FP = 9952 – 1269 = 8636</w:t>
      </w:r>
    </w:p>
    <w:p w14:paraId="37581AC9" w14:textId="77777777" w:rsidR="00A20579" w:rsidRDefault="00A20579" w:rsidP="0096467D">
      <w:pPr>
        <w:pStyle w:val="ListParagraph"/>
      </w:pPr>
    </w:p>
    <w:p w14:paraId="57C8640F" w14:textId="627F1D33" w:rsidR="0096467D" w:rsidRDefault="0096467D" w:rsidP="0096467D">
      <w:pPr>
        <w:pStyle w:val="ListParagraph"/>
      </w:pPr>
      <w:r>
        <w:t>From which I can conclude that my confusion matrix will be like so:</w:t>
      </w:r>
    </w:p>
    <w:tbl>
      <w:tblPr>
        <w:tblStyle w:val="TableGrid"/>
        <w:tblW w:w="0" w:type="auto"/>
        <w:tblInd w:w="720" w:type="dxa"/>
        <w:tblLook w:val="04A0" w:firstRow="1" w:lastRow="0" w:firstColumn="1" w:lastColumn="0" w:noHBand="0" w:noVBand="1"/>
      </w:tblPr>
      <w:tblGrid>
        <w:gridCol w:w="1742"/>
        <w:gridCol w:w="1742"/>
        <w:gridCol w:w="1742"/>
      </w:tblGrid>
      <w:tr w:rsidR="0096467D" w14:paraId="06872A25" w14:textId="77777777" w:rsidTr="0096467D">
        <w:trPr>
          <w:trHeight w:val="1057"/>
        </w:trPr>
        <w:tc>
          <w:tcPr>
            <w:tcW w:w="1742" w:type="dxa"/>
          </w:tcPr>
          <w:p w14:paraId="5D3B4FA1" w14:textId="77777777" w:rsidR="0096467D" w:rsidRDefault="0096467D" w:rsidP="0096467D">
            <w:pPr>
              <w:pStyle w:val="ListParagraph"/>
              <w:ind w:left="0"/>
            </w:pPr>
          </w:p>
        </w:tc>
        <w:tc>
          <w:tcPr>
            <w:tcW w:w="1742" w:type="dxa"/>
          </w:tcPr>
          <w:p w14:paraId="1F1CE8C2" w14:textId="77777777" w:rsidR="0096467D" w:rsidRDefault="0096467D" w:rsidP="0096467D">
            <w:pPr>
              <w:pStyle w:val="ListParagraph"/>
              <w:ind w:left="0"/>
            </w:pPr>
            <w:r>
              <w:t>Predicted:</w:t>
            </w:r>
          </w:p>
          <w:p w14:paraId="476AB139" w14:textId="02992A4C" w:rsidR="0096467D" w:rsidRDefault="0096467D" w:rsidP="0096467D">
            <w:pPr>
              <w:pStyle w:val="ListParagraph"/>
              <w:ind w:left="0"/>
            </w:pPr>
            <w:r>
              <w:t>No</w:t>
            </w:r>
          </w:p>
        </w:tc>
        <w:tc>
          <w:tcPr>
            <w:tcW w:w="1742" w:type="dxa"/>
          </w:tcPr>
          <w:p w14:paraId="1249D430" w14:textId="77777777" w:rsidR="0096467D" w:rsidRDefault="0096467D" w:rsidP="0096467D">
            <w:pPr>
              <w:pStyle w:val="ListParagraph"/>
              <w:ind w:left="0"/>
            </w:pPr>
            <w:r>
              <w:t>Predicted:</w:t>
            </w:r>
          </w:p>
          <w:p w14:paraId="631DBA76" w14:textId="3D0670F5" w:rsidR="0096467D" w:rsidRDefault="0096467D" w:rsidP="0096467D">
            <w:pPr>
              <w:pStyle w:val="ListParagraph"/>
              <w:ind w:left="0"/>
            </w:pPr>
            <w:r>
              <w:t>Yes</w:t>
            </w:r>
          </w:p>
        </w:tc>
      </w:tr>
      <w:tr w:rsidR="0096467D" w14:paraId="4EED3D7B" w14:textId="77777777" w:rsidTr="0096467D">
        <w:trPr>
          <w:trHeight w:val="1017"/>
        </w:trPr>
        <w:tc>
          <w:tcPr>
            <w:tcW w:w="1742" w:type="dxa"/>
          </w:tcPr>
          <w:p w14:paraId="5F35B3C3" w14:textId="77777777" w:rsidR="0096467D" w:rsidRDefault="0096467D" w:rsidP="0096467D">
            <w:pPr>
              <w:pStyle w:val="ListParagraph"/>
              <w:ind w:left="0"/>
            </w:pPr>
            <w:r>
              <w:t>Actual:</w:t>
            </w:r>
          </w:p>
          <w:p w14:paraId="0A6888CA" w14:textId="06C05CB0" w:rsidR="0096467D" w:rsidRDefault="0096467D" w:rsidP="0096467D">
            <w:pPr>
              <w:pStyle w:val="ListParagraph"/>
              <w:ind w:left="0"/>
            </w:pPr>
            <w:r>
              <w:t>No</w:t>
            </w:r>
          </w:p>
        </w:tc>
        <w:tc>
          <w:tcPr>
            <w:tcW w:w="1742" w:type="dxa"/>
          </w:tcPr>
          <w:p w14:paraId="67545B76" w14:textId="28899B72" w:rsidR="0096467D" w:rsidRDefault="0048363A" w:rsidP="0096467D">
            <w:pPr>
              <w:pStyle w:val="ListParagraph"/>
              <w:ind w:left="0"/>
            </w:pPr>
            <w:r>
              <w:t>8636</w:t>
            </w:r>
          </w:p>
        </w:tc>
        <w:tc>
          <w:tcPr>
            <w:tcW w:w="1742" w:type="dxa"/>
          </w:tcPr>
          <w:p w14:paraId="2A45B2E8" w14:textId="077FDEBB" w:rsidR="0096467D" w:rsidRDefault="0096467D" w:rsidP="0096467D">
            <w:pPr>
              <w:pStyle w:val="ListParagraph"/>
              <w:ind w:left="0"/>
            </w:pPr>
            <w:r>
              <w:t>336</w:t>
            </w:r>
          </w:p>
        </w:tc>
      </w:tr>
      <w:tr w:rsidR="0096467D" w14:paraId="563C127B" w14:textId="77777777" w:rsidTr="0096467D">
        <w:trPr>
          <w:trHeight w:val="1057"/>
        </w:trPr>
        <w:tc>
          <w:tcPr>
            <w:tcW w:w="1742" w:type="dxa"/>
          </w:tcPr>
          <w:p w14:paraId="24CEE298" w14:textId="77777777" w:rsidR="0096467D" w:rsidRDefault="0096467D" w:rsidP="0096467D">
            <w:pPr>
              <w:pStyle w:val="ListParagraph"/>
              <w:ind w:left="0"/>
            </w:pPr>
            <w:r>
              <w:t>Actual:</w:t>
            </w:r>
          </w:p>
          <w:p w14:paraId="7E5C714B" w14:textId="30A23FEB" w:rsidR="0096467D" w:rsidRDefault="0096467D" w:rsidP="0096467D">
            <w:pPr>
              <w:pStyle w:val="ListParagraph"/>
              <w:ind w:left="0"/>
            </w:pPr>
            <w:r>
              <w:t>Yes</w:t>
            </w:r>
          </w:p>
        </w:tc>
        <w:tc>
          <w:tcPr>
            <w:tcW w:w="1742" w:type="dxa"/>
          </w:tcPr>
          <w:p w14:paraId="3B7353BD" w14:textId="26CA3E4F" w:rsidR="0096467D" w:rsidRDefault="0048363A" w:rsidP="0096467D">
            <w:pPr>
              <w:pStyle w:val="ListParagraph"/>
              <w:ind w:left="0"/>
            </w:pPr>
            <w:r>
              <w:t>1269</w:t>
            </w:r>
          </w:p>
        </w:tc>
        <w:tc>
          <w:tcPr>
            <w:tcW w:w="1742" w:type="dxa"/>
          </w:tcPr>
          <w:p w14:paraId="52605F7D" w14:textId="41E0C1C0" w:rsidR="0096467D" w:rsidRDefault="0096467D" w:rsidP="0096467D">
            <w:pPr>
              <w:pStyle w:val="ListParagraph"/>
              <w:ind w:left="0"/>
            </w:pPr>
            <w:r>
              <w:t>365</w:t>
            </w:r>
          </w:p>
        </w:tc>
      </w:tr>
    </w:tbl>
    <w:p w14:paraId="73F5CDCA" w14:textId="4FA54604" w:rsidR="002F11DC" w:rsidRDefault="002F11DC" w:rsidP="002F11DC">
      <w:pPr>
        <w:pStyle w:val="ListParagraph"/>
        <w:numPr>
          <w:ilvl w:val="0"/>
          <w:numId w:val="3"/>
        </w:numPr>
      </w:pPr>
      <w:r>
        <w:t>Calculation:</w:t>
      </w:r>
    </w:p>
    <w:p w14:paraId="127BED49" w14:textId="14000D56" w:rsidR="002F11DC" w:rsidRPr="002F11DC" w:rsidRDefault="002F11DC" w:rsidP="002F11DC">
      <w:pPr>
        <w:pStyle w:val="ListParagraph"/>
        <w:rPr>
          <w:rFonts w:eastAsiaTheme="minorEastAsia"/>
        </w:rPr>
      </w:pPr>
      <m:oMathPara>
        <m:oMath>
          <m:r>
            <w:rPr>
              <w:rFonts w:ascii="Cambria Math" w:hAnsi="Cambria Math"/>
            </w:rPr>
            <m:t>Sensitivity=</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365</m:t>
              </m:r>
            </m:num>
            <m:den>
              <m:r>
                <w:rPr>
                  <w:rFonts w:ascii="Cambria Math" w:hAnsi="Cambria Math"/>
                </w:rPr>
                <m:t>365+1269</m:t>
              </m:r>
            </m:den>
          </m:f>
          <m:r>
            <w:rPr>
              <w:rFonts w:ascii="Cambria Math" w:hAnsi="Cambria Math"/>
            </w:rPr>
            <m:t>=0.223=22.3%</m:t>
          </m:r>
        </m:oMath>
      </m:oMathPara>
    </w:p>
    <w:p w14:paraId="610C6752" w14:textId="0988AE87" w:rsidR="002F11DC" w:rsidRPr="00926CD6" w:rsidRDefault="002F11DC" w:rsidP="002F11DC">
      <w:pPr>
        <w:pStyle w:val="ListParagraph"/>
        <w:rPr>
          <w:rFonts w:eastAsiaTheme="minorEastAsia"/>
        </w:rPr>
      </w:pPr>
      <m:oMathPara>
        <m:oMath>
          <m:r>
            <w:rPr>
              <w:rFonts w:ascii="Cambria Math" w:hAnsi="Cambria Math"/>
            </w:rPr>
            <w:lastRenderedPageBreak/>
            <m:t>Specifity=</m:t>
          </m:r>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8636</m:t>
              </m:r>
            </m:num>
            <m:den>
              <m:r>
                <w:rPr>
                  <w:rFonts w:ascii="Cambria Math" w:hAnsi="Cambria Math"/>
                </w:rPr>
                <m:t>8363+336</m:t>
              </m:r>
            </m:den>
          </m:f>
          <m:r>
            <w:rPr>
              <w:rFonts w:ascii="Cambria Math" w:hAnsi="Cambria Math"/>
            </w:rPr>
            <m:t>=0.962=96.2%</m:t>
          </m:r>
        </m:oMath>
      </m:oMathPara>
    </w:p>
    <w:p w14:paraId="5B9C1EAC" w14:textId="6B691A56" w:rsidR="00926CD6" w:rsidRDefault="00926CD6" w:rsidP="00926CD6">
      <w:pPr>
        <w:pStyle w:val="ListParagraph"/>
        <w:numPr>
          <w:ilvl w:val="0"/>
          <w:numId w:val="3"/>
        </w:numPr>
      </w:pPr>
      <w:r>
        <w:t xml:space="preserve">If the tool is very complex it is also very slow. Since we already have 96.2% </w:t>
      </w:r>
      <w:proofErr w:type="spellStart"/>
      <w:r>
        <w:t>specifity</w:t>
      </w:r>
      <w:proofErr w:type="spellEnd"/>
      <w:r>
        <w:t xml:space="preserve"> if we value </w:t>
      </w:r>
      <w:proofErr w:type="spellStart"/>
      <w:r>
        <w:t>specifity</w:t>
      </w:r>
      <w:proofErr w:type="spellEnd"/>
      <w:r>
        <w:t xml:space="preserve"> a lot more than sensitivity and we also value fast runtime we will prefer to run the motif search to get almost 100% results a lot faster.</w:t>
      </w:r>
    </w:p>
    <w:p w14:paraId="1BDE91AA" w14:textId="77777777" w:rsidR="00E1694C" w:rsidRDefault="00E1694C" w:rsidP="00E1694C">
      <w:pPr>
        <w:pStyle w:val="Heading1"/>
      </w:pPr>
      <w:r>
        <w:t>Question 4</w:t>
      </w:r>
    </w:p>
    <w:p w14:paraId="4486F86E" w14:textId="77777777" w:rsidR="00E1694C" w:rsidRDefault="00E1694C" w:rsidP="00E1694C">
      <w:pPr>
        <w:pStyle w:val="ListParagraph"/>
        <w:numPr>
          <w:ilvl w:val="0"/>
          <w:numId w:val="5"/>
        </w:numPr>
        <w:spacing w:line="254" w:lineRule="auto"/>
      </w:pPr>
      <w:r>
        <w:t>Screenshot of the results:</w:t>
      </w:r>
    </w:p>
    <w:p w14:paraId="08F56D5B" w14:textId="77218718" w:rsidR="00E1694C" w:rsidRDefault="00E1694C" w:rsidP="00E1694C">
      <w:pPr>
        <w:pStyle w:val="ListParagraph"/>
      </w:pPr>
      <w:r>
        <w:rPr>
          <w:noProof/>
        </w:rPr>
        <w:drawing>
          <wp:inline distT="0" distB="0" distL="0" distR="0" wp14:anchorId="5AB27654" wp14:editId="31647D23">
            <wp:extent cx="5943600" cy="2477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477135"/>
                    </a:xfrm>
                    <a:prstGeom prst="rect">
                      <a:avLst/>
                    </a:prstGeom>
                    <a:noFill/>
                    <a:ln>
                      <a:noFill/>
                    </a:ln>
                  </pic:spPr>
                </pic:pic>
              </a:graphicData>
            </a:graphic>
          </wp:inline>
        </w:drawing>
      </w:r>
    </w:p>
    <w:p w14:paraId="4A70E3EC" w14:textId="77777777" w:rsidR="00E1694C" w:rsidRDefault="00E1694C" w:rsidP="00E1694C">
      <w:pPr>
        <w:pStyle w:val="ListParagraph"/>
        <w:numPr>
          <w:ilvl w:val="0"/>
          <w:numId w:val="5"/>
        </w:numPr>
        <w:spacing w:line="254" w:lineRule="auto"/>
      </w:pPr>
      <w:r>
        <w:t xml:space="preserve">Predicted target sites on the UTR of target gene </w:t>
      </w:r>
      <w:hyperlink r:id="rId62" w:tgtFrame="new" w:history="1">
        <w:r>
          <w:rPr>
            <w:rStyle w:val="Hyperlink"/>
            <w:rFonts w:ascii="Helvetica" w:hAnsi="Helvetica" w:cs="Helvetica"/>
            <w:u w:val="none"/>
            <w:shd w:val="clear" w:color="auto" w:fill="DEE1F9"/>
          </w:rPr>
          <w:t>RP11-1105G2.3</w:t>
        </w:r>
      </w:hyperlink>
    </w:p>
    <w:p w14:paraId="67E4A07C" w14:textId="241D8103" w:rsidR="00E1694C" w:rsidRDefault="00E1694C" w:rsidP="00E1694C">
      <w:pPr>
        <w:pStyle w:val="ListParagraph"/>
      </w:pPr>
      <w:r>
        <w:rPr>
          <w:noProof/>
        </w:rPr>
        <w:drawing>
          <wp:inline distT="0" distB="0" distL="0" distR="0" wp14:anchorId="0B7250AE" wp14:editId="78F68371">
            <wp:extent cx="5936615" cy="257238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6615" cy="2572385"/>
                    </a:xfrm>
                    <a:prstGeom prst="rect">
                      <a:avLst/>
                    </a:prstGeom>
                    <a:noFill/>
                    <a:ln>
                      <a:noFill/>
                    </a:ln>
                  </pic:spPr>
                </pic:pic>
              </a:graphicData>
            </a:graphic>
          </wp:inline>
        </w:drawing>
      </w:r>
    </w:p>
    <w:p w14:paraId="48EDA763" w14:textId="77777777" w:rsidR="00E1694C" w:rsidRDefault="00E1694C" w:rsidP="00E1694C">
      <w:pPr>
        <w:pStyle w:val="ListParagraph"/>
      </w:pPr>
    </w:p>
    <w:p w14:paraId="603B61D8" w14:textId="77777777" w:rsidR="00E1694C" w:rsidRDefault="00E1694C" w:rsidP="00E1694C">
      <w:pPr>
        <w:pStyle w:val="ListParagraph"/>
      </w:pPr>
    </w:p>
    <w:p w14:paraId="61259659" w14:textId="77777777" w:rsidR="00E1694C" w:rsidRDefault="00E1694C" w:rsidP="00E1694C">
      <w:pPr>
        <w:pStyle w:val="ListParagraph"/>
      </w:pPr>
    </w:p>
    <w:p w14:paraId="7A05D056" w14:textId="77777777" w:rsidR="00E1694C" w:rsidRDefault="00E1694C" w:rsidP="00E1694C">
      <w:pPr>
        <w:pStyle w:val="ListParagraph"/>
      </w:pPr>
    </w:p>
    <w:p w14:paraId="4C1664AF" w14:textId="77777777" w:rsidR="00E1694C" w:rsidRDefault="00E1694C" w:rsidP="00E1694C">
      <w:pPr>
        <w:pStyle w:val="ListParagraph"/>
      </w:pPr>
    </w:p>
    <w:p w14:paraId="122167B7" w14:textId="77777777" w:rsidR="00E1694C" w:rsidRDefault="00E1694C" w:rsidP="00E1694C">
      <w:pPr>
        <w:pStyle w:val="ListParagraph"/>
      </w:pPr>
    </w:p>
    <w:p w14:paraId="26949EAA" w14:textId="77777777" w:rsidR="00E1694C" w:rsidRDefault="00E1694C" w:rsidP="00E1694C">
      <w:pPr>
        <w:pStyle w:val="ListParagraph"/>
      </w:pPr>
    </w:p>
    <w:p w14:paraId="2E97A8AA" w14:textId="77777777" w:rsidR="00E1694C" w:rsidRDefault="00E1694C" w:rsidP="00E1694C">
      <w:pPr>
        <w:pStyle w:val="ListParagraph"/>
      </w:pPr>
    </w:p>
    <w:p w14:paraId="6666508E" w14:textId="5F89BEA0" w:rsidR="00612672" w:rsidRDefault="00612672" w:rsidP="00E1694C">
      <w:pPr>
        <w:pStyle w:val="ListParagraph"/>
        <w:numPr>
          <w:ilvl w:val="0"/>
          <w:numId w:val="5"/>
        </w:numPr>
        <w:spacing w:line="254" w:lineRule="auto"/>
      </w:pPr>
      <w:r>
        <w:lastRenderedPageBreak/>
        <w:t>I used background_list.txt from Q2 as the background of the search and the table from section 1 as the target list.</w:t>
      </w:r>
    </w:p>
    <w:p w14:paraId="0B2E517C" w14:textId="458C7C7F" w:rsidR="00E1694C" w:rsidRDefault="00E1694C" w:rsidP="00612672">
      <w:pPr>
        <w:pStyle w:val="ListParagraph"/>
        <w:spacing w:line="254" w:lineRule="auto"/>
      </w:pPr>
      <w:r>
        <w:t>Results of Gorilla</w:t>
      </w:r>
      <w:r w:rsidR="00F81CAF">
        <w:t xml:space="preserve"> (for biological process)</w:t>
      </w:r>
      <w:r>
        <w:t>:</w:t>
      </w:r>
    </w:p>
    <w:p w14:paraId="0AF8BFB7" w14:textId="235522FC" w:rsidR="00E1694C" w:rsidRDefault="00612672" w:rsidP="00E1694C">
      <w:pPr>
        <w:pStyle w:val="ListParagraph"/>
      </w:pPr>
      <w:r>
        <w:rPr>
          <w:noProof/>
        </w:rPr>
        <w:drawing>
          <wp:inline distT="0" distB="0" distL="0" distR="0" wp14:anchorId="059B28E7" wp14:editId="66F370E9">
            <wp:extent cx="5943600" cy="839470"/>
            <wp:effectExtent l="0" t="0" r="0" b="0"/>
            <wp:docPr id="14" name="Picture 14" descr="http://cbl-gorilla.cs.technion.ac.il/GOrilla/h7xvnja1/GO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bl-gorilla.cs.technion.ac.il/GOrilla/h7xvnja1/GOPROCESS.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839470"/>
                    </a:xfrm>
                    <a:prstGeom prst="rect">
                      <a:avLst/>
                    </a:prstGeom>
                    <a:noFill/>
                    <a:ln>
                      <a:noFill/>
                    </a:ln>
                  </pic:spPr>
                </pic:pic>
              </a:graphicData>
            </a:graphic>
          </wp:inline>
        </w:drawing>
      </w:r>
    </w:p>
    <w:p w14:paraId="03DF95C4" w14:textId="7C868124" w:rsidR="00E1694C" w:rsidRDefault="00E1694C" w:rsidP="00612672">
      <w:r>
        <w:t xml:space="preserve">From what we can see in the Gorilla result (after zooming in) is that there is considerable differentiation </w:t>
      </w:r>
      <w:r w:rsidR="00612672">
        <w:t>in many categories which start at the “biological regulation” sub tree while most of the results are under “regulation of metabolic process” as can be seen in the following zoomed in part:</w:t>
      </w:r>
    </w:p>
    <w:p w14:paraId="4F1549FF" w14:textId="57DE9A1A" w:rsidR="00612672" w:rsidRDefault="00F81CAF" w:rsidP="00612672">
      <w:r>
        <w:rPr>
          <w:noProof/>
        </w:rPr>
        <w:drawing>
          <wp:inline distT="0" distB="0" distL="0" distR="0" wp14:anchorId="11CABB07" wp14:editId="3770C844">
            <wp:extent cx="5943600" cy="27539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753995"/>
                    </a:xfrm>
                    <a:prstGeom prst="rect">
                      <a:avLst/>
                    </a:prstGeom>
                  </pic:spPr>
                </pic:pic>
              </a:graphicData>
            </a:graphic>
          </wp:inline>
        </w:drawing>
      </w:r>
    </w:p>
    <w:p w14:paraId="7D82F2BF" w14:textId="70C50144" w:rsidR="0024110D" w:rsidRDefault="00F30DC0" w:rsidP="00E1694C">
      <w:r>
        <w:t>As we can see in the table below there are other differentially expressed genes with higher p-value as can be seen here:</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9"/>
        <w:gridCol w:w="1479"/>
        <w:gridCol w:w="1440"/>
        <w:gridCol w:w="1440"/>
        <w:gridCol w:w="3083"/>
        <w:gridCol w:w="673"/>
      </w:tblGrid>
      <w:tr w:rsidR="00F81CAF" w14:paraId="0180A9B9"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DBCECC" w14:textId="77777777" w:rsidR="00F81CAF" w:rsidRDefault="00F81CAF">
            <w:pPr>
              <w:spacing w:line="240" w:lineRule="auto"/>
              <w:jc w:val="center"/>
            </w:pPr>
            <w:r>
              <w:rPr>
                <w:b/>
                <w:bCs/>
              </w:rPr>
              <w:t>GO term</w:t>
            </w:r>
          </w:p>
        </w:tc>
        <w:tc>
          <w:tcPr>
            <w:tcW w:w="0" w:type="auto"/>
            <w:tcBorders>
              <w:top w:val="outset" w:sz="6" w:space="0" w:color="auto"/>
              <w:left w:val="outset" w:sz="6" w:space="0" w:color="auto"/>
              <w:bottom w:val="outset" w:sz="6" w:space="0" w:color="auto"/>
              <w:right w:val="outset" w:sz="6" w:space="0" w:color="auto"/>
            </w:tcBorders>
            <w:vAlign w:val="center"/>
            <w:hideMark/>
          </w:tcPr>
          <w:p w14:paraId="2B991D4F" w14:textId="77777777" w:rsidR="00F81CAF" w:rsidRDefault="00F81CAF">
            <w:pPr>
              <w:jc w:val="center"/>
            </w:pPr>
            <w:r>
              <w:rPr>
                <w:b/>
                <w:bCs/>
              </w:rPr>
              <w:t>Description</w:t>
            </w:r>
          </w:p>
        </w:tc>
        <w:tc>
          <w:tcPr>
            <w:tcW w:w="1410" w:type="dxa"/>
            <w:tcBorders>
              <w:top w:val="outset" w:sz="6" w:space="0" w:color="auto"/>
              <w:left w:val="outset" w:sz="6" w:space="0" w:color="auto"/>
              <w:bottom w:val="outset" w:sz="6" w:space="0" w:color="auto"/>
              <w:right w:val="outset" w:sz="6" w:space="0" w:color="auto"/>
            </w:tcBorders>
            <w:vAlign w:val="center"/>
            <w:hideMark/>
          </w:tcPr>
          <w:p w14:paraId="2C063831" w14:textId="77777777" w:rsidR="00F81CAF" w:rsidRDefault="00711706">
            <w:pPr>
              <w:jc w:val="center"/>
            </w:pPr>
            <w:hyperlink r:id="rId66" w:anchor="p_value_info" w:history="1">
              <w:r w:rsidR="00F81CAF">
                <w:rPr>
                  <w:rStyle w:val="Hyperlink"/>
                  <w:b/>
                  <w:bCs/>
                </w:rPr>
                <w:t>P-value</w:t>
              </w:r>
            </w:hyperlink>
          </w:p>
        </w:tc>
        <w:tc>
          <w:tcPr>
            <w:tcW w:w="1410" w:type="dxa"/>
            <w:tcBorders>
              <w:top w:val="outset" w:sz="6" w:space="0" w:color="auto"/>
              <w:left w:val="outset" w:sz="6" w:space="0" w:color="auto"/>
              <w:bottom w:val="outset" w:sz="6" w:space="0" w:color="auto"/>
              <w:right w:val="outset" w:sz="6" w:space="0" w:color="auto"/>
            </w:tcBorders>
            <w:vAlign w:val="center"/>
            <w:hideMark/>
          </w:tcPr>
          <w:p w14:paraId="05A67723" w14:textId="77777777" w:rsidR="00F81CAF" w:rsidRDefault="00711706">
            <w:pPr>
              <w:jc w:val="center"/>
            </w:pPr>
            <w:hyperlink r:id="rId67" w:anchor="fdr_info" w:history="1">
              <w:r w:rsidR="00F81CAF">
                <w:rPr>
                  <w:rStyle w:val="Hyperlink"/>
                  <w:b/>
                  <w:bCs/>
                </w:rPr>
                <w:t>FDR q-value</w:t>
              </w:r>
            </w:hyperlink>
          </w:p>
        </w:tc>
        <w:tc>
          <w:tcPr>
            <w:tcW w:w="3053" w:type="dxa"/>
            <w:tcBorders>
              <w:top w:val="outset" w:sz="6" w:space="0" w:color="auto"/>
              <w:left w:val="outset" w:sz="6" w:space="0" w:color="auto"/>
              <w:bottom w:val="outset" w:sz="6" w:space="0" w:color="auto"/>
              <w:right w:val="outset" w:sz="6" w:space="0" w:color="auto"/>
            </w:tcBorders>
            <w:vAlign w:val="center"/>
            <w:hideMark/>
          </w:tcPr>
          <w:p w14:paraId="5E352A31" w14:textId="77777777" w:rsidR="00F81CAF" w:rsidRDefault="00711706">
            <w:pPr>
              <w:jc w:val="center"/>
            </w:pPr>
            <w:hyperlink r:id="rId68" w:anchor="enrich_info" w:history="1">
              <w:r w:rsidR="00F81CAF">
                <w:rPr>
                  <w:rStyle w:val="Hyperlink"/>
                  <w:b/>
                  <w:bCs/>
                </w:rPr>
                <w:t>Enrichment (N, B, n, b)</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8A087A5" w14:textId="77777777" w:rsidR="00F81CAF" w:rsidRDefault="00711706">
            <w:pPr>
              <w:jc w:val="center"/>
            </w:pPr>
            <w:hyperlink r:id="rId69" w:anchor="genes_info" w:history="1">
              <w:r w:rsidR="00F81CAF">
                <w:rPr>
                  <w:rStyle w:val="Hyperlink"/>
                  <w:b/>
                  <w:bCs/>
                </w:rPr>
                <w:t>Genes</w:t>
              </w:r>
            </w:hyperlink>
          </w:p>
        </w:tc>
      </w:tr>
      <w:tr w:rsidR="00F81CAF" w14:paraId="381B15D3"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FBDD72" w14:textId="77777777" w:rsidR="00F81CAF" w:rsidRDefault="00711706">
            <w:hyperlink r:id="rId70" w:tgtFrame="_blank" w:history="1">
              <w:r w:rsidR="00F81CAF">
                <w:rPr>
                  <w:rStyle w:val="Hyperlink"/>
                </w:rPr>
                <w:t>GO:0051252</w:t>
              </w:r>
            </w:hyperlink>
            <w:bookmarkStart w:id="20" w:name="0051252"/>
            <w:bookmarkEnd w:id="20"/>
          </w:p>
        </w:tc>
        <w:tc>
          <w:tcPr>
            <w:tcW w:w="0" w:type="auto"/>
            <w:tcBorders>
              <w:top w:val="outset" w:sz="6" w:space="0" w:color="auto"/>
              <w:left w:val="outset" w:sz="6" w:space="0" w:color="auto"/>
              <w:bottom w:val="outset" w:sz="6" w:space="0" w:color="auto"/>
              <w:right w:val="outset" w:sz="6" w:space="0" w:color="auto"/>
            </w:tcBorders>
            <w:vAlign w:val="center"/>
            <w:hideMark/>
          </w:tcPr>
          <w:p w14:paraId="3C6B43F2" w14:textId="77777777" w:rsidR="00F81CAF" w:rsidRDefault="00F81CAF">
            <w:r>
              <w:t>regulation of RNA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7A1A5E92" w14:textId="77777777" w:rsidR="00F81CAF" w:rsidRDefault="00F81CAF">
            <w:pPr>
              <w:jc w:val="center"/>
            </w:pPr>
            <w:r>
              <w:t>2.42E-27</w:t>
            </w:r>
          </w:p>
        </w:tc>
        <w:tc>
          <w:tcPr>
            <w:tcW w:w="0" w:type="auto"/>
            <w:tcBorders>
              <w:top w:val="outset" w:sz="6" w:space="0" w:color="auto"/>
              <w:left w:val="outset" w:sz="6" w:space="0" w:color="auto"/>
              <w:bottom w:val="outset" w:sz="6" w:space="0" w:color="auto"/>
              <w:right w:val="outset" w:sz="6" w:space="0" w:color="auto"/>
            </w:tcBorders>
            <w:vAlign w:val="center"/>
            <w:hideMark/>
          </w:tcPr>
          <w:p w14:paraId="60AB0810" w14:textId="77777777" w:rsidR="00F81CAF" w:rsidRDefault="00F81CAF">
            <w:pPr>
              <w:jc w:val="center"/>
            </w:pPr>
            <w:r>
              <w:t>3.72E-23</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145ED" w14:textId="77777777" w:rsidR="00F81CAF" w:rsidRDefault="00F81CAF">
            <w:pPr>
              <w:jc w:val="center"/>
            </w:pPr>
            <w:r>
              <w:t>1.32 (18016,3456,3966,1003)</w:t>
            </w:r>
          </w:p>
        </w:tc>
        <w:tc>
          <w:tcPr>
            <w:tcW w:w="0" w:type="auto"/>
            <w:tcBorders>
              <w:top w:val="outset" w:sz="6" w:space="0" w:color="auto"/>
              <w:left w:val="outset" w:sz="6" w:space="0" w:color="auto"/>
              <w:bottom w:val="outset" w:sz="6" w:space="0" w:color="auto"/>
              <w:right w:val="outset" w:sz="6" w:space="0" w:color="auto"/>
            </w:tcBorders>
            <w:vAlign w:val="center"/>
            <w:hideMark/>
          </w:tcPr>
          <w:p w14:paraId="5AC44F17" w14:textId="77777777" w:rsidR="00F81CAF" w:rsidRDefault="00711706">
            <w:hyperlink r:id="rId71" w:history="1">
              <w:r w:rsidR="00F81CAF">
                <w:rPr>
                  <w:rStyle w:val="Hyperlink"/>
                </w:rPr>
                <w:t>[+] Show genes</w:t>
              </w:r>
            </w:hyperlink>
          </w:p>
        </w:tc>
      </w:tr>
      <w:tr w:rsidR="00F81CAF" w14:paraId="64E9B788"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210BC9" w14:textId="77777777" w:rsidR="00F81CAF" w:rsidRDefault="00711706">
            <w:hyperlink r:id="rId72" w:tgtFrame="_blank" w:history="1">
              <w:r w:rsidR="00F81CAF">
                <w:rPr>
                  <w:rStyle w:val="Hyperlink"/>
                </w:rPr>
                <w:t>GO:0019219</w:t>
              </w:r>
            </w:hyperlink>
            <w:bookmarkStart w:id="21" w:name="0019219"/>
            <w:bookmarkEnd w:id="21"/>
          </w:p>
        </w:tc>
        <w:tc>
          <w:tcPr>
            <w:tcW w:w="0" w:type="auto"/>
            <w:tcBorders>
              <w:top w:val="outset" w:sz="6" w:space="0" w:color="auto"/>
              <w:left w:val="outset" w:sz="6" w:space="0" w:color="auto"/>
              <w:bottom w:val="outset" w:sz="6" w:space="0" w:color="auto"/>
              <w:right w:val="outset" w:sz="6" w:space="0" w:color="auto"/>
            </w:tcBorders>
            <w:vAlign w:val="center"/>
            <w:hideMark/>
          </w:tcPr>
          <w:p w14:paraId="48CDC01D" w14:textId="77777777" w:rsidR="00F81CAF" w:rsidRDefault="00F81CAF">
            <w:r>
              <w:t>regulation of nucleobase-containing compound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FE4D1" w14:textId="77777777" w:rsidR="00F81CAF" w:rsidRDefault="00F81CAF">
            <w:pPr>
              <w:jc w:val="center"/>
            </w:pPr>
            <w:r>
              <w:t>5.48E-27</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9ECF5" w14:textId="77777777" w:rsidR="00F81CAF" w:rsidRDefault="00F81CAF">
            <w:pPr>
              <w:jc w:val="center"/>
            </w:pPr>
            <w:r>
              <w:t>4.21E-23</w:t>
            </w:r>
          </w:p>
        </w:tc>
        <w:tc>
          <w:tcPr>
            <w:tcW w:w="0" w:type="auto"/>
            <w:tcBorders>
              <w:top w:val="outset" w:sz="6" w:space="0" w:color="auto"/>
              <w:left w:val="outset" w:sz="6" w:space="0" w:color="auto"/>
              <w:bottom w:val="outset" w:sz="6" w:space="0" w:color="auto"/>
              <w:right w:val="outset" w:sz="6" w:space="0" w:color="auto"/>
            </w:tcBorders>
            <w:vAlign w:val="center"/>
            <w:hideMark/>
          </w:tcPr>
          <w:p w14:paraId="33D45456" w14:textId="77777777" w:rsidR="00F81CAF" w:rsidRDefault="00F81CAF">
            <w:pPr>
              <w:jc w:val="center"/>
            </w:pPr>
            <w:r>
              <w:t>1.30 (18016,3709,3966,1063)</w:t>
            </w:r>
          </w:p>
        </w:tc>
        <w:tc>
          <w:tcPr>
            <w:tcW w:w="0" w:type="auto"/>
            <w:tcBorders>
              <w:top w:val="outset" w:sz="6" w:space="0" w:color="auto"/>
              <w:left w:val="outset" w:sz="6" w:space="0" w:color="auto"/>
              <w:bottom w:val="outset" w:sz="6" w:space="0" w:color="auto"/>
              <w:right w:val="outset" w:sz="6" w:space="0" w:color="auto"/>
            </w:tcBorders>
            <w:vAlign w:val="center"/>
            <w:hideMark/>
          </w:tcPr>
          <w:p w14:paraId="73B43F35" w14:textId="77777777" w:rsidR="00F81CAF" w:rsidRDefault="00711706">
            <w:hyperlink r:id="rId73" w:history="1">
              <w:r w:rsidR="00F81CAF">
                <w:rPr>
                  <w:rStyle w:val="Hyperlink"/>
                </w:rPr>
                <w:t>[+] Show genes</w:t>
              </w:r>
            </w:hyperlink>
          </w:p>
        </w:tc>
      </w:tr>
      <w:tr w:rsidR="00F81CAF" w14:paraId="0EA0B9D8"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32D02B" w14:textId="77777777" w:rsidR="00F81CAF" w:rsidRDefault="00711706">
            <w:hyperlink r:id="rId74" w:tgtFrame="_blank" w:history="1">
              <w:r w:rsidR="00F81CAF">
                <w:rPr>
                  <w:rStyle w:val="Hyperlink"/>
                </w:rPr>
                <w:t>GO:2000112</w:t>
              </w:r>
            </w:hyperlink>
            <w:bookmarkStart w:id="22" w:name="2000112"/>
            <w:bookmarkEnd w:id="22"/>
          </w:p>
        </w:tc>
        <w:tc>
          <w:tcPr>
            <w:tcW w:w="0" w:type="auto"/>
            <w:tcBorders>
              <w:top w:val="outset" w:sz="6" w:space="0" w:color="auto"/>
              <w:left w:val="outset" w:sz="6" w:space="0" w:color="auto"/>
              <w:bottom w:val="outset" w:sz="6" w:space="0" w:color="auto"/>
              <w:right w:val="outset" w:sz="6" w:space="0" w:color="auto"/>
            </w:tcBorders>
            <w:vAlign w:val="center"/>
            <w:hideMark/>
          </w:tcPr>
          <w:p w14:paraId="3968F3D0" w14:textId="77777777" w:rsidR="00F81CAF" w:rsidRDefault="00F81CAF">
            <w:r>
              <w:t>regulation of cellular macromolecule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0A5E4583" w14:textId="77777777" w:rsidR="00F81CAF" w:rsidRDefault="00F81CAF">
            <w:pPr>
              <w:jc w:val="center"/>
            </w:pPr>
            <w:r>
              <w:t>2.51E-25</w:t>
            </w:r>
          </w:p>
        </w:tc>
        <w:tc>
          <w:tcPr>
            <w:tcW w:w="0" w:type="auto"/>
            <w:tcBorders>
              <w:top w:val="outset" w:sz="6" w:space="0" w:color="auto"/>
              <w:left w:val="outset" w:sz="6" w:space="0" w:color="auto"/>
              <w:bottom w:val="outset" w:sz="6" w:space="0" w:color="auto"/>
              <w:right w:val="outset" w:sz="6" w:space="0" w:color="auto"/>
            </w:tcBorders>
            <w:vAlign w:val="center"/>
            <w:hideMark/>
          </w:tcPr>
          <w:p w14:paraId="5D9D68FC" w14:textId="77777777" w:rsidR="00F81CAF" w:rsidRDefault="00F81CAF">
            <w:pPr>
              <w:jc w:val="center"/>
            </w:pPr>
            <w:r>
              <w:t>1.29E-21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D186CD" w14:textId="77777777" w:rsidR="00F81CAF" w:rsidRDefault="00F81CAF">
            <w:pPr>
              <w:jc w:val="center"/>
            </w:pPr>
            <w:r>
              <w:t>1.30 (18016,3612,3966,1031)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D5EF5" w14:textId="77777777" w:rsidR="00F81CAF" w:rsidRDefault="00711706">
            <w:hyperlink r:id="rId75" w:history="1">
              <w:r w:rsidR="00F81CAF">
                <w:rPr>
                  <w:rStyle w:val="Hyperlink"/>
                </w:rPr>
                <w:t>[+] Show genes</w:t>
              </w:r>
            </w:hyperlink>
          </w:p>
        </w:tc>
      </w:tr>
      <w:tr w:rsidR="00F81CAF" w14:paraId="63FEDA0C"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0648F8" w14:textId="77777777" w:rsidR="00F81CAF" w:rsidRDefault="00711706">
            <w:hyperlink r:id="rId76" w:tgtFrame="_blank" w:history="1">
              <w:r w:rsidR="00F81CAF">
                <w:rPr>
                  <w:rStyle w:val="Hyperlink"/>
                </w:rPr>
                <w:t>GO:1903506</w:t>
              </w:r>
            </w:hyperlink>
            <w:bookmarkStart w:id="23" w:name="1903506"/>
            <w:bookmarkEnd w:id="23"/>
          </w:p>
        </w:tc>
        <w:tc>
          <w:tcPr>
            <w:tcW w:w="0" w:type="auto"/>
            <w:tcBorders>
              <w:top w:val="outset" w:sz="6" w:space="0" w:color="auto"/>
              <w:left w:val="outset" w:sz="6" w:space="0" w:color="auto"/>
              <w:bottom w:val="outset" w:sz="6" w:space="0" w:color="auto"/>
              <w:right w:val="outset" w:sz="6" w:space="0" w:color="auto"/>
            </w:tcBorders>
            <w:vAlign w:val="center"/>
            <w:hideMark/>
          </w:tcPr>
          <w:p w14:paraId="572A2018" w14:textId="77777777" w:rsidR="00F81CAF" w:rsidRDefault="00F81CAF">
            <w:r>
              <w:t>regulation of nucleic acid-templated transcription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61E15EF" w14:textId="77777777" w:rsidR="00F81CAF" w:rsidRDefault="00F81CAF">
            <w:pPr>
              <w:jc w:val="center"/>
            </w:pPr>
            <w:r>
              <w:t>1.23E-24</w:t>
            </w:r>
          </w:p>
        </w:tc>
        <w:tc>
          <w:tcPr>
            <w:tcW w:w="0" w:type="auto"/>
            <w:tcBorders>
              <w:top w:val="outset" w:sz="6" w:space="0" w:color="auto"/>
              <w:left w:val="outset" w:sz="6" w:space="0" w:color="auto"/>
              <w:bottom w:val="outset" w:sz="6" w:space="0" w:color="auto"/>
              <w:right w:val="outset" w:sz="6" w:space="0" w:color="auto"/>
            </w:tcBorders>
            <w:vAlign w:val="center"/>
            <w:hideMark/>
          </w:tcPr>
          <w:p w14:paraId="4B3C23CD" w14:textId="77777777" w:rsidR="00F81CAF" w:rsidRDefault="00F81CAF">
            <w:pPr>
              <w:jc w:val="center"/>
            </w:pPr>
            <w:r>
              <w:t>4.72E-21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64F3B" w14:textId="77777777" w:rsidR="00F81CAF" w:rsidRDefault="00F81CAF">
            <w:pPr>
              <w:jc w:val="center"/>
            </w:pPr>
            <w:r>
              <w:t>1.31 (18016,3221,3966,932)</w:t>
            </w:r>
          </w:p>
        </w:tc>
        <w:tc>
          <w:tcPr>
            <w:tcW w:w="0" w:type="auto"/>
            <w:tcBorders>
              <w:top w:val="outset" w:sz="6" w:space="0" w:color="auto"/>
              <w:left w:val="outset" w:sz="6" w:space="0" w:color="auto"/>
              <w:bottom w:val="outset" w:sz="6" w:space="0" w:color="auto"/>
              <w:right w:val="outset" w:sz="6" w:space="0" w:color="auto"/>
            </w:tcBorders>
            <w:vAlign w:val="center"/>
            <w:hideMark/>
          </w:tcPr>
          <w:p w14:paraId="078A6985" w14:textId="77777777" w:rsidR="00F81CAF" w:rsidRDefault="00711706">
            <w:hyperlink r:id="rId77" w:history="1">
              <w:r w:rsidR="00F81CAF">
                <w:rPr>
                  <w:rStyle w:val="Hyperlink"/>
                </w:rPr>
                <w:t>[+] Show genes</w:t>
              </w:r>
            </w:hyperlink>
          </w:p>
        </w:tc>
      </w:tr>
      <w:tr w:rsidR="00F81CAF" w14:paraId="772A82CB"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FFEA2E" w14:textId="77777777" w:rsidR="00F81CAF" w:rsidRDefault="00711706">
            <w:hyperlink r:id="rId78" w:tgtFrame="_blank" w:history="1">
              <w:r w:rsidR="00F81CAF">
                <w:rPr>
                  <w:rStyle w:val="Hyperlink"/>
                </w:rPr>
                <w:t>GO:0010556</w:t>
              </w:r>
            </w:hyperlink>
            <w:bookmarkStart w:id="24" w:name="0010556"/>
            <w:bookmarkEnd w:id="24"/>
          </w:p>
        </w:tc>
        <w:tc>
          <w:tcPr>
            <w:tcW w:w="0" w:type="auto"/>
            <w:tcBorders>
              <w:top w:val="outset" w:sz="6" w:space="0" w:color="auto"/>
              <w:left w:val="outset" w:sz="6" w:space="0" w:color="auto"/>
              <w:bottom w:val="outset" w:sz="6" w:space="0" w:color="auto"/>
              <w:right w:val="outset" w:sz="6" w:space="0" w:color="auto"/>
            </w:tcBorders>
            <w:vAlign w:val="center"/>
            <w:hideMark/>
          </w:tcPr>
          <w:p w14:paraId="6EC7CF29" w14:textId="77777777" w:rsidR="00F81CAF" w:rsidRDefault="00F81CAF">
            <w:r>
              <w:t>regulation of macromolecule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026339AE" w14:textId="77777777" w:rsidR="00F81CAF" w:rsidRDefault="00F81CAF">
            <w:pPr>
              <w:jc w:val="center"/>
            </w:pPr>
            <w:r>
              <w:t>1.28E-24</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87D56" w14:textId="77777777" w:rsidR="00F81CAF" w:rsidRDefault="00F81CAF">
            <w:pPr>
              <w:jc w:val="center"/>
            </w:pPr>
            <w:r>
              <w:t>3.93E-21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D1DC4" w14:textId="77777777" w:rsidR="00F81CAF" w:rsidRDefault="00F81CAF">
            <w:pPr>
              <w:jc w:val="center"/>
            </w:pPr>
            <w:r>
              <w:t>1.29 (18016,3722,3966,1054)</w:t>
            </w:r>
          </w:p>
        </w:tc>
        <w:tc>
          <w:tcPr>
            <w:tcW w:w="0" w:type="auto"/>
            <w:tcBorders>
              <w:top w:val="outset" w:sz="6" w:space="0" w:color="auto"/>
              <w:left w:val="outset" w:sz="6" w:space="0" w:color="auto"/>
              <w:bottom w:val="outset" w:sz="6" w:space="0" w:color="auto"/>
              <w:right w:val="outset" w:sz="6" w:space="0" w:color="auto"/>
            </w:tcBorders>
            <w:vAlign w:val="center"/>
            <w:hideMark/>
          </w:tcPr>
          <w:p w14:paraId="7ACBCAA8" w14:textId="77777777" w:rsidR="00F81CAF" w:rsidRDefault="00711706">
            <w:hyperlink r:id="rId79" w:history="1">
              <w:r w:rsidR="00F81CAF">
                <w:rPr>
                  <w:rStyle w:val="Hyperlink"/>
                </w:rPr>
                <w:t>[+] Show genes</w:t>
              </w:r>
            </w:hyperlink>
          </w:p>
        </w:tc>
      </w:tr>
      <w:tr w:rsidR="00F81CAF" w14:paraId="13F25328"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E89803" w14:textId="77777777" w:rsidR="00F81CAF" w:rsidRDefault="00711706">
            <w:hyperlink r:id="rId80" w:tgtFrame="_blank" w:history="1">
              <w:r w:rsidR="00F81CAF">
                <w:rPr>
                  <w:rStyle w:val="Hyperlink"/>
                </w:rPr>
                <w:t>GO:2001141</w:t>
              </w:r>
            </w:hyperlink>
            <w:bookmarkStart w:id="25" w:name="2001141"/>
            <w:bookmarkEnd w:id="25"/>
          </w:p>
        </w:tc>
        <w:tc>
          <w:tcPr>
            <w:tcW w:w="0" w:type="auto"/>
            <w:tcBorders>
              <w:top w:val="outset" w:sz="6" w:space="0" w:color="auto"/>
              <w:left w:val="outset" w:sz="6" w:space="0" w:color="auto"/>
              <w:bottom w:val="outset" w:sz="6" w:space="0" w:color="auto"/>
              <w:right w:val="outset" w:sz="6" w:space="0" w:color="auto"/>
            </w:tcBorders>
            <w:vAlign w:val="center"/>
            <w:hideMark/>
          </w:tcPr>
          <w:p w14:paraId="5A1C8514" w14:textId="77777777" w:rsidR="00F81CAF" w:rsidRDefault="00F81CAF">
            <w:r>
              <w:t>regulation of RNA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132A2FE1" w14:textId="77777777" w:rsidR="00F81CAF" w:rsidRDefault="00F81CAF">
            <w:pPr>
              <w:jc w:val="center"/>
            </w:pPr>
            <w:r>
              <w:t>1.36E-24</w:t>
            </w:r>
          </w:p>
        </w:tc>
        <w:tc>
          <w:tcPr>
            <w:tcW w:w="0" w:type="auto"/>
            <w:tcBorders>
              <w:top w:val="outset" w:sz="6" w:space="0" w:color="auto"/>
              <w:left w:val="outset" w:sz="6" w:space="0" w:color="auto"/>
              <w:bottom w:val="outset" w:sz="6" w:space="0" w:color="auto"/>
              <w:right w:val="outset" w:sz="6" w:space="0" w:color="auto"/>
            </w:tcBorders>
            <w:vAlign w:val="center"/>
            <w:hideMark/>
          </w:tcPr>
          <w:p w14:paraId="547B7585" w14:textId="77777777" w:rsidR="00F81CAF" w:rsidRDefault="00F81CAF">
            <w:pPr>
              <w:jc w:val="center"/>
            </w:pPr>
            <w:r>
              <w:t>3.49E-21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1F5864A8" w14:textId="77777777" w:rsidR="00F81CAF" w:rsidRDefault="00F81CAF">
            <w:pPr>
              <w:jc w:val="center"/>
            </w:pPr>
            <w:r>
              <w:t>1.31 (18016,3226,3966,933)</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A45BE" w14:textId="77777777" w:rsidR="00F81CAF" w:rsidRDefault="00711706">
            <w:hyperlink r:id="rId81" w:history="1">
              <w:r w:rsidR="00F81CAF">
                <w:rPr>
                  <w:rStyle w:val="Hyperlink"/>
                </w:rPr>
                <w:t>[+] Show genes</w:t>
              </w:r>
            </w:hyperlink>
          </w:p>
        </w:tc>
      </w:tr>
      <w:tr w:rsidR="00F81CAF" w14:paraId="3A7BEFAF"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6CE3CC" w14:textId="77777777" w:rsidR="00F81CAF" w:rsidRDefault="00711706">
            <w:hyperlink r:id="rId82" w:tgtFrame="_blank" w:history="1">
              <w:r w:rsidR="00F81CAF">
                <w:rPr>
                  <w:rStyle w:val="Hyperlink"/>
                </w:rPr>
                <w:t>GO:0006355</w:t>
              </w:r>
            </w:hyperlink>
            <w:bookmarkStart w:id="26" w:name="0006355"/>
            <w:bookmarkEnd w:id="26"/>
          </w:p>
        </w:tc>
        <w:tc>
          <w:tcPr>
            <w:tcW w:w="0" w:type="auto"/>
            <w:tcBorders>
              <w:top w:val="outset" w:sz="6" w:space="0" w:color="auto"/>
              <w:left w:val="outset" w:sz="6" w:space="0" w:color="auto"/>
              <w:bottom w:val="outset" w:sz="6" w:space="0" w:color="auto"/>
              <w:right w:val="outset" w:sz="6" w:space="0" w:color="auto"/>
            </w:tcBorders>
            <w:vAlign w:val="center"/>
            <w:hideMark/>
          </w:tcPr>
          <w:p w14:paraId="366BE0C7" w14:textId="77777777" w:rsidR="00F81CAF" w:rsidRDefault="00F81CAF">
            <w:r>
              <w:t>regulation of transcription, DNA-templated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39AF9B3" w14:textId="77777777" w:rsidR="00F81CAF" w:rsidRDefault="00F81CAF">
            <w:pPr>
              <w:jc w:val="center"/>
            </w:pPr>
            <w:r>
              <w:t>1.52E-24</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A25D6" w14:textId="77777777" w:rsidR="00F81CAF" w:rsidRDefault="00F81CAF">
            <w:pPr>
              <w:jc w:val="center"/>
            </w:pPr>
            <w:r>
              <w:t>3.34E-21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3A6C77" w14:textId="77777777" w:rsidR="00F81CAF" w:rsidRDefault="00F81CAF">
            <w:pPr>
              <w:jc w:val="center"/>
            </w:pPr>
            <w:r>
              <w:t>1.32 (18016,3170,3966,919)</w:t>
            </w:r>
          </w:p>
        </w:tc>
        <w:tc>
          <w:tcPr>
            <w:tcW w:w="0" w:type="auto"/>
            <w:tcBorders>
              <w:top w:val="outset" w:sz="6" w:space="0" w:color="auto"/>
              <w:left w:val="outset" w:sz="6" w:space="0" w:color="auto"/>
              <w:bottom w:val="outset" w:sz="6" w:space="0" w:color="auto"/>
              <w:right w:val="outset" w:sz="6" w:space="0" w:color="auto"/>
            </w:tcBorders>
            <w:vAlign w:val="center"/>
            <w:hideMark/>
          </w:tcPr>
          <w:p w14:paraId="565FF662" w14:textId="77777777" w:rsidR="00F81CAF" w:rsidRDefault="00711706">
            <w:hyperlink r:id="rId83" w:history="1">
              <w:r w:rsidR="00F81CAF">
                <w:rPr>
                  <w:rStyle w:val="Hyperlink"/>
                </w:rPr>
                <w:t>[+] Show genes</w:t>
              </w:r>
            </w:hyperlink>
          </w:p>
        </w:tc>
      </w:tr>
      <w:tr w:rsidR="00F81CAF" w14:paraId="7B5AF69E"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A6DD7F" w14:textId="77777777" w:rsidR="00F81CAF" w:rsidRDefault="00711706">
            <w:hyperlink r:id="rId84" w:tgtFrame="_blank" w:history="1">
              <w:r w:rsidR="00F81CAF">
                <w:rPr>
                  <w:rStyle w:val="Hyperlink"/>
                </w:rPr>
                <w:t>GO:0031326</w:t>
              </w:r>
            </w:hyperlink>
            <w:bookmarkStart w:id="27" w:name="0031326"/>
            <w:bookmarkEnd w:id="27"/>
          </w:p>
        </w:tc>
        <w:tc>
          <w:tcPr>
            <w:tcW w:w="0" w:type="auto"/>
            <w:tcBorders>
              <w:top w:val="outset" w:sz="6" w:space="0" w:color="auto"/>
              <w:left w:val="outset" w:sz="6" w:space="0" w:color="auto"/>
              <w:bottom w:val="outset" w:sz="6" w:space="0" w:color="auto"/>
              <w:right w:val="outset" w:sz="6" w:space="0" w:color="auto"/>
            </w:tcBorders>
            <w:vAlign w:val="center"/>
            <w:hideMark/>
          </w:tcPr>
          <w:p w14:paraId="7F8C3191" w14:textId="77777777" w:rsidR="00F81CAF" w:rsidRDefault="00F81CAF">
            <w:r>
              <w:t>regulation of cellular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67F1D" w14:textId="77777777" w:rsidR="00F81CAF" w:rsidRDefault="00F81CAF">
            <w:pPr>
              <w:jc w:val="center"/>
            </w:pPr>
            <w:r>
              <w:t>1.25E-23</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743B1" w14:textId="77777777" w:rsidR="00F81CAF" w:rsidRDefault="00F81CAF">
            <w:pPr>
              <w:jc w:val="center"/>
            </w:pPr>
            <w:r>
              <w:t>2.4E-20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CB412" w14:textId="77777777" w:rsidR="00F81CAF" w:rsidRDefault="00F81CAF">
            <w:pPr>
              <w:jc w:val="center"/>
            </w:pPr>
            <w:r>
              <w:t>1.27 (18016,3860,3966,1082)</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4D70E" w14:textId="77777777" w:rsidR="00F81CAF" w:rsidRDefault="00711706">
            <w:hyperlink r:id="rId85" w:history="1">
              <w:r w:rsidR="00F81CAF">
                <w:rPr>
                  <w:rStyle w:val="Hyperlink"/>
                </w:rPr>
                <w:t>[+] Show genes</w:t>
              </w:r>
            </w:hyperlink>
          </w:p>
        </w:tc>
      </w:tr>
      <w:tr w:rsidR="00F81CAF" w14:paraId="0DC33622"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B416FD" w14:textId="77777777" w:rsidR="00F81CAF" w:rsidRDefault="00711706">
            <w:hyperlink r:id="rId86" w:tgtFrame="_blank" w:history="1">
              <w:r w:rsidR="00F81CAF">
                <w:rPr>
                  <w:rStyle w:val="Hyperlink"/>
                </w:rPr>
                <w:t>GO:0009889</w:t>
              </w:r>
            </w:hyperlink>
            <w:bookmarkStart w:id="28" w:name="0009889"/>
            <w:bookmarkEnd w:id="28"/>
          </w:p>
        </w:tc>
        <w:tc>
          <w:tcPr>
            <w:tcW w:w="0" w:type="auto"/>
            <w:tcBorders>
              <w:top w:val="outset" w:sz="6" w:space="0" w:color="auto"/>
              <w:left w:val="outset" w:sz="6" w:space="0" w:color="auto"/>
              <w:bottom w:val="outset" w:sz="6" w:space="0" w:color="auto"/>
              <w:right w:val="outset" w:sz="6" w:space="0" w:color="auto"/>
            </w:tcBorders>
            <w:vAlign w:val="center"/>
            <w:hideMark/>
          </w:tcPr>
          <w:p w14:paraId="76E2D108" w14:textId="77777777" w:rsidR="00F81CAF" w:rsidRDefault="00F81CAF">
            <w:r>
              <w:t>regulation of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767A1A1C" w14:textId="77777777" w:rsidR="00F81CAF" w:rsidRDefault="00F81CAF">
            <w:pPr>
              <w:jc w:val="center"/>
            </w:pPr>
            <w:r>
              <w:t>2.43E-23</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8AE44" w14:textId="77777777" w:rsidR="00F81CAF" w:rsidRDefault="00F81CAF">
            <w:pPr>
              <w:jc w:val="center"/>
            </w:pPr>
            <w:r>
              <w:t>4.15E-20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2378E" w14:textId="77777777" w:rsidR="00F81CAF" w:rsidRDefault="00F81CAF">
            <w:pPr>
              <w:jc w:val="center"/>
            </w:pPr>
            <w:r>
              <w:t>1.27 (18016,3929,3966,1097)</w:t>
            </w:r>
          </w:p>
        </w:tc>
        <w:tc>
          <w:tcPr>
            <w:tcW w:w="0" w:type="auto"/>
            <w:tcBorders>
              <w:top w:val="outset" w:sz="6" w:space="0" w:color="auto"/>
              <w:left w:val="outset" w:sz="6" w:space="0" w:color="auto"/>
              <w:bottom w:val="outset" w:sz="6" w:space="0" w:color="auto"/>
              <w:right w:val="outset" w:sz="6" w:space="0" w:color="auto"/>
            </w:tcBorders>
            <w:vAlign w:val="center"/>
            <w:hideMark/>
          </w:tcPr>
          <w:p w14:paraId="3D29F5B0" w14:textId="77777777" w:rsidR="00F81CAF" w:rsidRDefault="00711706">
            <w:hyperlink r:id="rId87" w:history="1">
              <w:r w:rsidR="00F81CAF">
                <w:rPr>
                  <w:rStyle w:val="Hyperlink"/>
                </w:rPr>
                <w:t>[+] Show genes</w:t>
              </w:r>
            </w:hyperlink>
          </w:p>
        </w:tc>
      </w:tr>
      <w:tr w:rsidR="00F81CAF" w14:paraId="4ECB8792"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007DFC" w14:textId="77777777" w:rsidR="00F81CAF" w:rsidRDefault="00711706">
            <w:hyperlink r:id="rId88" w:tgtFrame="_blank" w:history="1">
              <w:r w:rsidR="00F81CAF">
                <w:rPr>
                  <w:rStyle w:val="Hyperlink"/>
                </w:rPr>
                <w:t>GO:0006357</w:t>
              </w:r>
            </w:hyperlink>
            <w:bookmarkStart w:id="29" w:name="0006357"/>
            <w:bookmarkEnd w:id="29"/>
          </w:p>
        </w:tc>
        <w:tc>
          <w:tcPr>
            <w:tcW w:w="0" w:type="auto"/>
            <w:tcBorders>
              <w:top w:val="outset" w:sz="6" w:space="0" w:color="auto"/>
              <w:left w:val="outset" w:sz="6" w:space="0" w:color="auto"/>
              <w:bottom w:val="outset" w:sz="6" w:space="0" w:color="auto"/>
              <w:right w:val="outset" w:sz="6" w:space="0" w:color="auto"/>
            </w:tcBorders>
            <w:vAlign w:val="center"/>
            <w:hideMark/>
          </w:tcPr>
          <w:p w14:paraId="4EEDF8E6" w14:textId="77777777" w:rsidR="00F81CAF" w:rsidRDefault="00F81CAF">
            <w:r>
              <w:t>regulation of transcription by RNA polymerase II</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26CEB" w14:textId="77777777" w:rsidR="00F81CAF" w:rsidRDefault="00F81CAF">
            <w:pPr>
              <w:jc w:val="center"/>
            </w:pPr>
            <w:r>
              <w:t>8.87E-22</w:t>
            </w:r>
          </w:p>
        </w:tc>
        <w:tc>
          <w:tcPr>
            <w:tcW w:w="0" w:type="auto"/>
            <w:tcBorders>
              <w:top w:val="outset" w:sz="6" w:space="0" w:color="auto"/>
              <w:left w:val="outset" w:sz="6" w:space="0" w:color="auto"/>
              <w:bottom w:val="outset" w:sz="6" w:space="0" w:color="auto"/>
              <w:right w:val="outset" w:sz="6" w:space="0" w:color="auto"/>
            </w:tcBorders>
            <w:vAlign w:val="center"/>
            <w:hideMark/>
          </w:tcPr>
          <w:p w14:paraId="32C93349" w14:textId="77777777" w:rsidR="00F81CAF" w:rsidRDefault="00F81CAF">
            <w:pPr>
              <w:jc w:val="center"/>
            </w:pPr>
            <w:r>
              <w:t>1.36E-18</w:t>
            </w:r>
          </w:p>
        </w:tc>
        <w:tc>
          <w:tcPr>
            <w:tcW w:w="0" w:type="auto"/>
            <w:tcBorders>
              <w:top w:val="outset" w:sz="6" w:space="0" w:color="auto"/>
              <w:left w:val="outset" w:sz="6" w:space="0" w:color="auto"/>
              <w:bottom w:val="outset" w:sz="6" w:space="0" w:color="auto"/>
              <w:right w:val="outset" w:sz="6" w:space="0" w:color="auto"/>
            </w:tcBorders>
            <w:vAlign w:val="center"/>
            <w:hideMark/>
          </w:tcPr>
          <w:p w14:paraId="6BC14F09" w14:textId="77777777" w:rsidR="00F81CAF" w:rsidRDefault="00F81CAF">
            <w:pPr>
              <w:jc w:val="center"/>
            </w:pPr>
            <w:r>
              <w:t>1.35 (18016,2475,3966,733)</w:t>
            </w:r>
          </w:p>
        </w:tc>
        <w:tc>
          <w:tcPr>
            <w:tcW w:w="0" w:type="auto"/>
            <w:tcBorders>
              <w:top w:val="outset" w:sz="6" w:space="0" w:color="auto"/>
              <w:left w:val="outset" w:sz="6" w:space="0" w:color="auto"/>
              <w:bottom w:val="outset" w:sz="6" w:space="0" w:color="auto"/>
              <w:right w:val="outset" w:sz="6" w:space="0" w:color="auto"/>
            </w:tcBorders>
            <w:vAlign w:val="center"/>
            <w:hideMark/>
          </w:tcPr>
          <w:p w14:paraId="7201EC1A" w14:textId="77777777" w:rsidR="00F81CAF" w:rsidRDefault="00711706">
            <w:hyperlink r:id="rId89" w:history="1">
              <w:r w:rsidR="00F81CAF">
                <w:rPr>
                  <w:rStyle w:val="Hyperlink"/>
                </w:rPr>
                <w:t>[+] Show genes</w:t>
              </w:r>
            </w:hyperlink>
          </w:p>
        </w:tc>
      </w:tr>
      <w:tr w:rsidR="00F81CAF" w14:paraId="0123A1A5"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1CDC0E" w14:textId="77777777" w:rsidR="00F81CAF" w:rsidRDefault="00711706">
            <w:hyperlink r:id="rId90" w:tgtFrame="_blank" w:history="1">
              <w:r w:rsidR="00F81CAF">
                <w:rPr>
                  <w:rStyle w:val="Hyperlink"/>
                </w:rPr>
                <w:t>GO:0031323</w:t>
              </w:r>
            </w:hyperlink>
            <w:bookmarkStart w:id="30" w:name="0031323"/>
            <w:bookmarkEnd w:id="30"/>
          </w:p>
        </w:tc>
        <w:tc>
          <w:tcPr>
            <w:tcW w:w="0" w:type="auto"/>
            <w:tcBorders>
              <w:top w:val="outset" w:sz="6" w:space="0" w:color="auto"/>
              <w:left w:val="outset" w:sz="6" w:space="0" w:color="auto"/>
              <w:bottom w:val="outset" w:sz="6" w:space="0" w:color="auto"/>
              <w:right w:val="outset" w:sz="6" w:space="0" w:color="auto"/>
            </w:tcBorders>
            <w:vAlign w:val="center"/>
            <w:hideMark/>
          </w:tcPr>
          <w:p w14:paraId="7B32F420" w14:textId="77777777" w:rsidR="00F81CAF" w:rsidRDefault="00F81CAF">
            <w:r>
              <w:t>regulation of cellular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6CCC7751" w14:textId="77777777" w:rsidR="00F81CAF" w:rsidRDefault="00F81CAF">
            <w:pPr>
              <w:jc w:val="center"/>
            </w:pPr>
            <w:r>
              <w:t>7.93E-21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7B0A5CD4" w14:textId="77777777" w:rsidR="00F81CAF" w:rsidRDefault="00F81CAF">
            <w:pPr>
              <w:jc w:val="center"/>
            </w:pPr>
            <w:r>
              <w:t>1.11E-17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57981B56" w14:textId="77777777" w:rsidR="00F81CAF" w:rsidRDefault="00F81CAF">
            <w:pPr>
              <w:jc w:val="center"/>
            </w:pPr>
            <w:r>
              <w:t>1.19 (18016,5665,3966,1490)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DA8DC" w14:textId="77777777" w:rsidR="00F81CAF" w:rsidRDefault="00711706">
            <w:hyperlink r:id="rId91" w:history="1">
              <w:r w:rsidR="00F81CAF">
                <w:rPr>
                  <w:rStyle w:val="Hyperlink"/>
                </w:rPr>
                <w:t>[+] Show genes</w:t>
              </w:r>
            </w:hyperlink>
          </w:p>
        </w:tc>
      </w:tr>
      <w:tr w:rsidR="00F81CAF" w14:paraId="7B768B89"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FCE061" w14:textId="77777777" w:rsidR="00F81CAF" w:rsidRDefault="00711706">
            <w:hyperlink r:id="rId92" w:tgtFrame="_blank" w:history="1">
              <w:r w:rsidR="00F81CAF">
                <w:rPr>
                  <w:rStyle w:val="Hyperlink"/>
                </w:rPr>
                <w:t>GO:0080090</w:t>
              </w:r>
            </w:hyperlink>
            <w:bookmarkStart w:id="31" w:name="0080090"/>
            <w:bookmarkEnd w:id="31"/>
          </w:p>
        </w:tc>
        <w:tc>
          <w:tcPr>
            <w:tcW w:w="0" w:type="auto"/>
            <w:tcBorders>
              <w:top w:val="outset" w:sz="6" w:space="0" w:color="auto"/>
              <w:left w:val="outset" w:sz="6" w:space="0" w:color="auto"/>
              <w:bottom w:val="outset" w:sz="6" w:space="0" w:color="auto"/>
              <w:right w:val="outset" w:sz="6" w:space="0" w:color="auto"/>
            </w:tcBorders>
            <w:vAlign w:val="center"/>
            <w:hideMark/>
          </w:tcPr>
          <w:p w14:paraId="5638B95F" w14:textId="77777777" w:rsidR="00F81CAF" w:rsidRDefault="00F81CAF">
            <w:r>
              <w:t>regulation of primary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C51B8" w14:textId="77777777" w:rsidR="00F81CAF" w:rsidRDefault="00F81CAF">
            <w:pPr>
              <w:jc w:val="center"/>
            </w:pPr>
            <w:r>
              <w:t>7.12E-20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7E261" w14:textId="77777777" w:rsidR="00F81CAF" w:rsidRDefault="00F81CAF">
            <w:pPr>
              <w:jc w:val="center"/>
            </w:pPr>
            <w:r>
              <w:t>9.11E-17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24C4513F" w14:textId="77777777" w:rsidR="00F81CAF" w:rsidRDefault="00F81CAF">
            <w:pPr>
              <w:jc w:val="center"/>
            </w:pPr>
            <w:r>
              <w:t>1.19 (18016,5536,3966,1454)</w:t>
            </w:r>
          </w:p>
        </w:tc>
        <w:tc>
          <w:tcPr>
            <w:tcW w:w="0" w:type="auto"/>
            <w:tcBorders>
              <w:top w:val="outset" w:sz="6" w:space="0" w:color="auto"/>
              <w:left w:val="outset" w:sz="6" w:space="0" w:color="auto"/>
              <w:bottom w:val="outset" w:sz="6" w:space="0" w:color="auto"/>
              <w:right w:val="outset" w:sz="6" w:space="0" w:color="auto"/>
            </w:tcBorders>
            <w:vAlign w:val="center"/>
            <w:hideMark/>
          </w:tcPr>
          <w:p w14:paraId="1A6DA599" w14:textId="77777777" w:rsidR="00F81CAF" w:rsidRDefault="00711706">
            <w:hyperlink r:id="rId93" w:history="1">
              <w:r w:rsidR="00F81CAF">
                <w:rPr>
                  <w:rStyle w:val="Hyperlink"/>
                </w:rPr>
                <w:t>[+] Show genes</w:t>
              </w:r>
            </w:hyperlink>
          </w:p>
        </w:tc>
      </w:tr>
      <w:tr w:rsidR="00F81CAF" w14:paraId="464F483C"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D40660" w14:textId="77777777" w:rsidR="00F81CAF" w:rsidRDefault="00711706">
            <w:hyperlink r:id="rId94" w:tgtFrame="_blank" w:history="1">
              <w:r w:rsidR="00F81CAF">
                <w:rPr>
                  <w:rStyle w:val="Hyperlink"/>
                </w:rPr>
                <w:t>GO:0051171</w:t>
              </w:r>
            </w:hyperlink>
            <w:bookmarkStart w:id="32" w:name="0051171"/>
            <w:bookmarkEnd w:id="32"/>
          </w:p>
        </w:tc>
        <w:tc>
          <w:tcPr>
            <w:tcW w:w="0" w:type="auto"/>
            <w:tcBorders>
              <w:top w:val="outset" w:sz="6" w:space="0" w:color="auto"/>
              <w:left w:val="outset" w:sz="6" w:space="0" w:color="auto"/>
              <w:bottom w:val="outset" w:sz="6" w:space="0" w:color="auto"/>
              <w:right w:val="outset" w:sz="6" w:space="0" w:color="auto"/>
            </w:tcBorders>
            <w:vAlign w:val="center"/>
            <w:hideMark/>
          </w:tcPr>
          <w:p w14:paraId="1A05513E" w14:textId="77777777" w:rsidR="00F81CAF" w:rsidRDefault="00F81CAF">
            <w:r>
              <w:t>regulation of nitrogen compound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0A6C1F" w14:textId="77777777" w:rsidR="00F81CAF" w:rsidRDefault="00F81CAF">
            <w:pPr>
              <w:jc w:val="center"/>
            </w:pPr>
            <w:r>
              <w:t>8.82E-20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E2CEBA" w14:textId="77777777" w:rsidR="00F81CAF" w:rsidRDefault="00F81CAF">
            <w:pPr>
              <w:jc w:val="center"/>
            </w:pPr>
            <w:r>
              <w:t>1.04E-16</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1C43C" w14:textId="77777777" w:rsidR="00F81CAF" w:rsidRDefault="00F81CAF">
            <w:pPr>
              <w:jc w:val="center"/>
            </w:pPr>
            <w:r>
              <w:t>1.20 (18016,5383,3966,1418)</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205A5" w14:textId="77777777" w:rsidR="00F81CAF" w:rsidRDefault="00711706">
            <w:hyperlink r:id="rId95" w:history="1">
              <w:r w:rsidR="00F81CAF">
                <w:rPr>
                  <w:rStyle w:val="Hyperlink"/>
                </w:rPr>
                <w:t>[+] Show genes</w:t>
              </w:r>
            </w:hyperlink>
          </w:p>
        </w:tc>
      </w:tr>
      <w:tr w:rsidR="00F81CAF" w14:paraId="5438CE1C"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92EF99" w14:textId="77777777" w:rsidR="00F81CAF" w:rsidRDefault="00711706">
            <w:hyperlink r:id="rId96" w:tgtFrame="_blank" w:history="1">
              <w:r w:rsidR="00F81CAF">
                <w:rPr>
                  <w:rStyle w:val="Hyperlink"/>
                </w:rPr>
                <w:t>GO:0016043</w:t>
              </w:r>
            </w:hyperlink>
            <w:bookmarkStart w:id="33" w:name="0016043"/>
            <w:bookmarkEnd w:id="33"/>
          </w:p>
        </w:tc>
        <w:tc>
          <w:tcPr>
            <w:tcW w:w="0" w:type="auto"/>
            <w:tcBorders>
              <w:top w:val="outset" w:sz="6" w:space="0" w:color="auto"/>
              <w:left w:val="outset" w:sz="6" w:space="0" w:color="auto"/>
              <w:bottom w:val="outset" w:sz="6" w:space="0" w:color="auto"/>
              <w:right w:val="outset" w:sz="6" w:space="0" w:color="auto"/>
            </w:tcBorders>
            <w:vAlign w:val="center"/>
            <w:hideMark/>
          </w:tcPr>
          <w:p w14:paraId="21FEBD91" w14:textId="77777777" w:rsidR="00F81CAF" w:rsidRDefault="00F81CAF">
            <w:r>
              <w:t>cellular component organization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4BB1641" w14:textId="77777777" w:rsidR="00F81CAF" w:rsidRDefault="00F81CAF">
            <w:pPr>
              <w:jc w:val="center"/>
            </w:pPr>
            <w:r>
              <w:t>9.36E-18</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18664" w14:textId="77777777" w:rsidR="00F81CAF" w:rsidRDefault="00F81CAF">
            <w:pPr>
              <w:jc w:val="center"/>
            </w:pPr>
            <w:r>
              <w:t>1.03E-14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4A9D8ECF" w14:textId="77777777" w:rsidR="00F81CAF" w:rsidRDefault="00F81CAF">
            <w:pPr>
              <w:jc w:val="center"/>
            </w:pPr>
            <w:r>
              <w:t>1.20 (18016,4740,3966,1255)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C64EE" w14:textId="77777777" w:rsidR="00F81CAF" w:rsidRDefault="00711706">
            <w:hyperlink r:id="rId97" w:history="1">
              <w:r w:rsidR="00F81CAF">
                <w:rPr>
                  <w:rStyle w:val="Hyperlink"/>
                </w:rPr>
                <w:t>[+] Show genes</w:t>
              </w:r>
            </w:hyperlink>
          </w:p>
        </w:tc>
      </w:tr>
      <w:tr w:rsidR="00F81CAF" w14:paraId="6885D12E"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47E53C" w14:textId="77777777" w:rsidR="00F81CAF" w:rsidRDefault="00711706">
            <w:hyperlink r:id="rId98" w:tgtFrame="_blank" w:history="1">
              <w:r w:rsidR="00F81CAF">
                <w:rPr>
                  <w:rStyle w:val="Hyperlink"/>
                </w:rPr>
                <w:t>GO:0071840</w:t>
              </w:r>
            </w:hyperlink>
            <w:bookmarkStart w:id="34" w:name="0071840"/>
            <w:bookmarkEnd w:id="34"/>
          </w:p>
        </w:tc>
        <w:tc>
          <w:tcPr>
            <w:tcW w:w="0" w:type="auto"/>
            <w:tcBorders>
              <w:top w:val="outset" w:sz="6" w:space="0" w:color="auto"/>
              <w:left w:val="outset" w:sz="6" w:space="0" w:color="auto"/>
              <w:bottom w:val="outset" w:sz="6" w:space="0" w:color="auto"/>
              <w:right w:val="outset" w:sz="6" w:space="0" w:color="auto"/>
            </w:tcBorders>
            <w:vAlign w:val="center"/>
            <w:hideMark/>
          </w:tcPr>
          <w:p w14:paraId="3B31F934" w14:textId="77777777" w:rsidR="00F81CAF" w:rsidRDefault="00F81CAF">
            <w:r>
              <w:t>cellular component organization or biogenesis</w:t>
            </w:r>
          </w:p>
        </w:tc>
        <w:tc>
          <w:tcPr>
            <w:tcW w:w="0" w:type="auto"/>
            <w:tcBorders>
              <w:top w:val="outset" w:sz="6" w:space="0" w:color="auto"/>
              <w:left w:val="outset" w:sz="6" w:space="0" w:color="auto"/>
              <w:bottom w:val="outset" w:sz="6" w:space="0" w:color="auto"/>
              <w:right w:val="outset" w:sz="6" w:space="0" w:color="auto"/>
            </w:tcBorders>
            <w:vAlign w:val="center"/>
            <w:hideMark/>
          </w:tcPr>
          <w:p w14:paraId="07320188" w14:textId="77777777" w:rsidR="00F81CAF" w:rsidRDefault="00F81CAF">
            <w:pPr>
              <w:jc w:val="center"/>
            </w:pPr>
            <w:r>
              <w:t>1.73E-17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17661" w14:textId="77777777" w:rsidR="00F81CAF" w:rsidRDefault="00F81CAF">
            <w:pPr>
              <w:jc w:val="center"/>
            </w:pPr>
            <w:r>
              <w:t>1.77E-14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2FD73504" w14:textId="77777777" w:rsidR="00F81CAF" w:rsidRDefault="00F81CAF">
            <w:pPr>
              <w:jc w:val="center"/>
            </w:pPr>
            <w:r>
              <w:t>1.20 (18016,4782,3966,1263)</w:t>
            </w:r>
          </w:p>
        </w:tc>
        <w:tc>
          <w:tcPr>
            <w:tcW w:w="0" w:type="auto"/>
            <w:tcBorders>
              <w:top w:val="outset" w:sz="6" w:space="0" w:color="auto"/>
              <w:left w:val="outset" w:sz="6" w:space="0" w:color="auto"/>
              <w:bottom w:val="outset" w:sz="6" w:space="0" w:color="auto"/>
              <w:right w:val="outset" w:sz="6" w:space="0" w:color="auto"/>
            </w:tcBorders>
            <w:vAlign w:val="center"/>
            <w:hideMark/>
          </w:tcPr>
          <w:p w14:paraId="6E19A2C2" w14:textId="77777777" w:rsidR="00F81CAF" w:rsidRDefault="00711706">
            <w:hyperlink r:id="rId99" w:history="1">
              <w:r w:rsidR="00F81CAF">
                <w:rPr>
                  <w:rStyle w:val="Hyperlink"/>
                </w:rPr>
                <w:t>[+] Show genes</w:t>
              </w:r>
            </w:hyperlink>
          </w:p>
        </w:tc>
      </w:tr>
      <w:tr w:rsidR="00F81CAF" w14:paraId="6B3189EF"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B6B058" w14:textId="77777777" w:rsidR="00F81CAF" w:rsidRDefault="00711706">
            <w:hyperlink r:id="rId100" w:tgtFrame="_blank" w:history="1">
              <w:r w:rsidR="00F81CAF">
                <w:rPr>
                  <w:rStyle w:val="Hyperlink"/>
                </w:rPr>
                <w:t>GO:0048522</w:t>
              </w:r>
            </w:hyperlink>
            <w:bookmarkStart w:id="35" w:name="0048522"/>
            <w:bookmarkEnd w:id="35"/>
          </w:p>
        </w:tc>
        <w:tc>
          <w:tcPr>
            <w:tcW w:w="0" w:type="auto"/>
            <w:tcBorders>
              <w:top w:val="outset" w:sz="6" w:space="0" w:color="auto"/>
              <w:left w:val="outset" w:sz="6" w:space="0" w:color="auto"/>
              <w:bottom w:val="outset" w:sz="6" w:space="0" w:color="auto"/>
              <w:right w:val="outset" w:sz="6" w:space="0" w:color="auto"/>
            </w:tcBorders>
            <w:vAlign w:val="center"/>
            <w:hideMark/>
          </w:tcPr>
          <w:p w14:paraId="2B98099F" w14:textId="77777777" w:rsidR="00F81CAF" w:rsidRDefault="00F81CAF">
            <w:r>
              <w:t>positive regulation of cellular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02B5D0BD" w14:textId="77777777" w:rsidR="00F81CAF" w:rsidRDefault="00F81CAF">
            <w:pPr>
              <w:jc w:val="center"/>
            </w:pPr>
            <w:r>
              <w:t>3.78E-17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14158A13" w14:textId="77777777" w:rsidR="00F81CAF" w:rsidRDefault="00F81CAF">
            <w:pPr>
              <w:jc w:val="center"/>
            </w:pPr>
            <w:r>
              <w:t>3.63E-14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195EC337" w14:textId="77777777" w:rsidR="00F81CAF" w:rsidRDefault="00F81CAF">
            <w:pPr>
              <w:jc w:val="center"/>
            </w:pPr>
            <w:r>
              <w:t>1.19 (18016,4895,3966,1287)</w:t>
            </w:r>
          </w:p>
        </w:tc>
        <w:tc>
          <w:tcPr>
            <w:tcW w:w="0" w:type="auto"/>
            <w:tcBorders>
              <w:top w:val="outset" w:sz="6" w:space="0" w:color="auto"/>
              <w:left w:val="outset" w:sz="6" w:space="0" w:color="auto"/>
              <w:bottom w:val="outset" w:sz="6" w:space="0" w:color="auto"/>
              <w:right w:val="outset" w:sz="6" w:space="0" w:color="auto"/>
            </w:tcBorders>
            <w:vAlign w:val="center"/>
            <w:hideMark/>
          </w:tcPr>
          <w:p w14:paraId="6373C3F5" w14:textId="77777777" w:rsidR="00F81CAF" w:rsidRDefault="00711706">
            <w:hyperlink r:id="rId101" w:history="1">
              <w:r w:rsidR="00F81CAF">
                <w:rPr>
                  <w:rStyle w:val="Hyperlink"/>
                </w:rPr>
                <w:t>[+] Show genes</w:t>
              </w:r>
            </w:hyperlink>
          </w:p>
        </w:tc>
      </w:tr>
      <w:tr w:rsidR="00F81CAF" w14:paraId="194BF50C"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85804C" w14:textId="77777777" w:rsidR="00F81CAF" w:rsidRDefault="00711706">
            <w:hyperlink r:id="rId102" w:tgtFrame="_blank" w:history="1">
              <w:r w:rsidR="00F81CAF">
                <w:rPr>
                  <w:rStyle w:val="Hyperlink"/>
                </w:rPr>
                <w:t>GO:0048518</w:t>
              </w:r>
            </w:hyperlink>
            <w:bookmarkStart w:id="36" w:name="0048518"/>
            <w:bookmarkEnd w:id="36"/>
          </w:p>
        </w:tc>
        <w:tc>
          <w:tcPr>
            <w:tcW w:w="0" w:type="auto"/>
            <w:tcBorders>
              <w:top w:val="outset" w:sz="6" w:space="0" w:color="auto"/>
              <w:left w:val="outset" w:sz="6" w:space="0" w:color="auto"/>
              <w:bottom w:val="outset" w:sz="6" w:space="0" w:color="auto"/>
              <w:right w:val="outset" w:sz="6" w:space="0" w:color="auto"/>
            </w:tcBorders>
            <w:vAlign w:val="center"/>
            <w:hideMark/>
          </w:tcPr>
          <w:p w14:paraId="2A97C1CC" w14:textId="77777777" w:rsidR="00F81CAF" w:rsidRDefault="00F81CAF">
            <w:r>
              <w:t>positive regulation of biological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F26EF3" w14:textId="77777777" w:rsidR="00F81CAF" w:rsidRDefault="00F81CAF">
            <w:pPr>
              <w:jc w:val="center"/>
            </w:pPr>
            <w:r>
              <w:t>7.16E-17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619730D3" w14:textId="77777777" w:rsidR="00F81CAF" w:rsidRDefault="00F81CAF">
            <w:pPr>
              <w:jc w:val="center"/>
            </w:pPr>
            <w:r>
              <w:t>6.47E-14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8F29C" w14:textId="77777777" w:rsidR="00F81CAF" w:rsidRDefault="00F81CAF">
            <w:pPr>
              <w:jc w:val="center"/>
            </w:pPr>
            <w:r>
              <w:t>1.18 (18016,5478,3966,1420)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C009FD" w14:textId="77777777" w:rsidR="00F81CAF" w:rsidRDefault="00711706">
            <w:hyperlink r:id="rId103" w:history="1">
              <w:r w:rsidR="00F81CAF">
                <w:rPr>
                  <w:rStyle w:val="Hyperlink"/>
                </w:rPr>
                <w:t>[+] Show genes</w:t>
              </w:r>
            </w:hyperlink>
          </w:p>
        </w:tc>
      </w:tr>
      <w:tr w:rsidR="00F81CAF" w14:paraId="3655A780"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048FD3" w14:textId="77777777" w:rsidR="00F81CAF" w:rsidRDefault="00711706">
            <w:hyperlink r:id="rId104" w:tgtFrame="_blank" w:history="1">
              <w:r w:rsidR="00F81CAF">
                <w:rPr>
                  <w:rStyle w:val="Hyperlink"/>
                </w:rPr>
                <w:t>GO:0032502</w:t>
              </w:r>
            </w:hyperlink>
            <w:bookmarkStart w:id="37" w:name="0032502"/>
            <w:bookmarkEnd w:id="37"/>
          </w:p>
        </w:tc>
        <w:tc>
          <w:tcPr>
            <w:tcW w:w="0" w:type="auto"/>
            <w:tcBorders>
              <w:top w:val="outset" w:sz="6" w:space="0" w:color="auto"/>
              <w:left w:val="outset" w:sz="6" w:space="0" w:color="auto"/>
              <w:bottom w:val="outset" w:sz="6" w:space="0" w:color="auto"/>
              <w:right w:val="outset" w:sz="6" w:space="0" w:color="auto"/>
            </w:tcBorders>
            <w:vAlign w:val="center"/>
            <w:hideMark/>
          </w:tcPr>
          <w:p w14:paraId="540E498C" w14:textId="77777777" w:rsidR="00F81CAF" w:rsidRDefault="00F81CAF">
            <w:r>
              <w:t>developmental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86D08" w14:textId="77777777" w:rsidR="00F81CAF" w:rsidRDefault="00F81CAF">
            <w:pPr>
              <w:jc w:val="center"/>
            </w:pPr>
            <w:r>
              <w:t>8.69E-17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00EB9856" w14:textId="77777777" w:rsidR="00F81CAF" w:rsidRDefault="00F81CAF">
            <w:pPr>
              <w:jc w:val="center"/>
            </w:pPr>
            <w:r>
              <w:t>7.42E-14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693FD935" w14:textId="77777777" w:rsidR="00F81CAF" w:rsidRDefault="00F81CAF">
            <w:pPr>
              <w:jc w:val="center"/>
            </w:pPr>
            <w:r>
              <w:t>1.20 (18016,4567,3966,1208)</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CA869" w14:textId="77777777" w:rsidR="00F81CAF" w:rsidRDefault="00711706">
            <w:hyperlink r:id="rId105" w:history="1">
              <w:r w:rsidR="00F81CAF">
                <w:rPr>
                  <w:rStyle w:val="Hyperlink"/>
                </w:rPr>
                <w:t>[+] Show genes</w:t>
              </w:r>
            </w:hyperlink>
          </w:p>
        </w:tc>
      </w:tr>
      <w:tr w:rsidR="00F81CAF" w14:paraId="2E0A8418"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07ADCC" w14:textId="77777777" w:rsidR="00F81CAF" w:rsidRDefault="00711706">
            <w:hyperlink r:id="rId106" w:tgtFrame="_blank" w:history="1">
              <w:r w:rsidR="00F81CAF">
                <w:rPr>
                  <w:rStyle w:val="Hyperlink"/>
                </w:rPr>
                <w:t>GO:0050794</w:t>
              </w:r>
            </w:hyperlink>
            <w:bookmarkStart w:id="38" w:name="0050794"/>
            <w:bookmarkEnd w:id="38"/>
          </w:p>
        </w:tc>
        <w:tc>
          <w:tcPr>
            <w:tcW w:w="0" w:type="auto"/>
            <w:tcBorders>
              <w:top w:val="outset" w:sz="6" w:space="0" w:color="auto"/>
              <w:left w:val="outset" w:sz="6" w:space="0" w:color="auto"/>
              <w:bottom w:val="outset" w:sz="6" w:space="0" w:color="auto"/>
              <w:right w:val="outset" w:sz="6" w:space="0" w:color="auto"/>
            </w:tcBorders>
            <w:vAlign w:val="center"/>
            <w:hideMark/>
          </w:tcPr>
          <w:p w14:paraId="34A32BD9" w14:textId="77777777" w:rsidR="00F81CAF" w:rsidRDefault="00F81CAF">
            <w:r>
              <w:t>regulation of cellular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D5FB45" w14:textId="77777777" w:rsidR="00F81CAF" w:rsidRDefault="00F81CAF">
            <w:pPr>
              <w:jc w:val="center"/>
            </w:pPr>
            <w:r>
              <w:t>1.49E-16</w:t>
            </w:r>
          </w:p>
        </w:tc>
        <w:tc>
          <w:tcPr>
            <w:tcW w:w="0" w:type="auto"/>
            <w:tcBorders>
              <w:top w:val="outset" w:sz="6" w:space="0" w:color="auto"/>
              <w:left w:val="outset" w:sz="6" w:space="0" w:color="auto"/>
              <w:bottom w:val="outset" w:sz="6" w:space="0" w:color="auto"/>
              <w:right w:val="outset" w:sz="6" w:space="0" w:color="auto"/>
            </w:tcBorders>
            <w:vAlign w:val="center"/>
            <w:hideMark/>
          </w:tcPr>
          <w:p w14:paraId="1615854C" w14:textId="77777777" w:rsidR="00F81CAF" w:rsidRDefault="00F81CAF">
            <w:pPr>
              <w:jc w:val="center"/>
            </w:pPr>
            <w:r>
              <w:t>1.2E-13</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77892" w14:textId="77777777" w:rsidR="00F81CAF" w:rsidRDefault="00F81CAF">
            <w:pPr>
              <w:jc w:val="center"/>
            </w:pPr>
            <w:r>
              <w:t>1.10 (18016,9862,3966,2397)</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94935" w14:textId="77777777" w:rsidR="00F81CAF" w:rsidRDefault="00711706">
            <w:hyperlink r:id="rId107" w:history="1">
              <w:r w:rsidR="00F81CAF">
                <w:rPr>
                  <w:rStyle w:val="Hyperlink"/>
                </w:rPr>
                <w:t>[+] Show genes</w:t>
              </w:r>
            </w:hyperlink>
          </w:p>
        </w:tc>
      </w:tr>
      <w:tr w:rsidR="00F81CAF" w14:paraId="2B13B02A"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7A60B6" w14:textId="77777777" w:rsidR="00F81CAF" w:rsidRDefault="00711706">
            <w:hyperlink r:id="rId108" w:tgtFrame="_blank" w:history="1">
              <w:r w:rsidR="00F81CAF">
                <w:rPr>
                  <w:rStyle w:val="Hyperlink"/>
                </w:rPr>
                <w:t>GO:0051254</w:t>
              </w:r>
            </w:hyperlink>
            <w:bookmarkStart w:id="39" w:name="0051254"/>
            <w:bookmarkEnd w:id="39"/>
          </w:p>
        </w:tc>
        <w:tc>
          <w:tcPr>
            <w:tcW w:w="0" w:type="auto"/>
            <w:tcBorders>
              <w:top w:val="outset" w:sz="6" w:space="0" w:color="auto"/>
              <w:left w:val="outset" w:sz="6" w:space="0" w:color="auto"/>
              <w:bottom w:val="outset" w:sz="6" w:space="0" w:color="auto"/>
              <w:right w:val="outset" w:sz="6" w:space="0" w:color="auto"/>
            </w:tcBorders>
            <w:vAlign w:val="center"/>
            <w:hideMark/>
          </w:tcPr>
          <w:p w14:paraId="45DD17B5" w14:textId="77777777" w:rsidR="00F81CAF" w:rsidRDefault="00F81CAF">
            <w:r>
              <w:t>positive regulation of RNA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362AE" w14:textId="77777777" w:rsidR="00F81CAF" w:rsidRDefault="00F81CAF">
            <w:pPr>
              <w:jc w:val="center"/>
            </w:pPr>
            <w:r>
              <w:t>1.91E-15</w:t>
            </w:r>
          </w:p>
        </w:tc>
        <w:tc>
          <w:tcPr>
            <w:tcW w:w="0" w:type="auto"/>
            <w:tcBorders>
              <w:top w:val="outset" w:sz="6" w:space="0" w:color="auto"/>
              <w:left w:val="outset" w:sz="6" w:space="0" w:color="auto"/>
              <w:bottom w:val="outset" w:sz="6" w:space="0" w:color="auto"/>
              <w:right w:val="outset" w:sz="6" w:space="0" w:color="auto"/>
            </w:tcBorders>
            <w:vAlign w:val="center"/>
            <w:hideMark/>
          </w:tcPr>
          <w:p w14:paraId="274D8494" w14:textId="77777777" w:rsidR="00F81CAF" w:rsidRDefault="00F81CAF">
            <w:pPr>
              <w:jc w:val="center"/>
            </w:pPr>
            <w:r>
              <w:t>1.46E-12</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3F3A9" w14:textId="77777777" w:rsidR="00F81CAF" w:rsidRDefault="00F81CAF">
            <w:pPr>
              <w:jc w:val="center"/>
            </w:pPr>
            <w:r>
              <w:t>1.37 (18016,1591,3966,479)</w:t>
            </w:r>
          </w:p>
        </w:tc>
        <w:tc>
          <w:tcPr>
            <w:tcW w:w="0" w:type="auto"/>
            <w:tcBorders>
              <w:top w:val="outset" w:sz="6" w:space="0" w:color="auto"/>
              <w:left w:val="outset" w:sz="6" w:space="0" w:color="auto"/>
              <w:bottom w:val="outset" w:sz="6" w:space="0" w:color="auto"/>
              <w:right w:val="outset" w:sz="6" w:space="0" w:color="auto"/>
            </w:tcBorders>
            <w:vAlign w:val="center"/>
            <w:hideMark/>
          </w:tcPr>
          <w:p w14:paraId="3B0788B1" w14:textId="77777777" w:rsidR="00F81CAF" w:rsidRDefault="00711706">
            <w:hyperlink r:id="rId109" w:history="1">
              <w:r w:rsidR="00F81CAF">
                <w:rPr>
                  <w:rStyle w:val="Hyperlink"/>
                </w:rPr>
                <w:t>[+] Show genes</w:t>
              </w:r>
            </w:hyperlink>
          </w:p>
        </w:tc>
      </w:tr>
    </w:tbl>
    <w:p w14:paraId="7C7179B9" w14:textId="6D5E95A2" w:rsidR="00F30DC0" w:rsidRDefault="00F30DC0" w:rsidP="00E1694C">
      <w:bookmarkStart w:id="40" w:name="0045893"/>
      <w:bookmarkEnd w:id="40"/>
      <w:r>
        <w:t>These are the top</w:t>
      </w:r>
      <w:r w:rsidR="00612672">
        <w:t xml:space="preserve"> go terms from the table of results sorted by p-value. The table of results sorts the results in the go tree by p-value to show the order of differentiation of each term by p-value, </w:t>
      </w:r>
      <w:proofErr w:type="spellStart"/>
      <w:r w:rsidR="00612672">
        <w:t>fdr</w:t>
      </w:r>
      <w:proofErr w:type="spellEnd"/>
      <w:r w:rsidR="00612672">
        <w:t xml:space="preserve"> q-value and Enrichment.</w:t>
      </w:r>
    </w:p>
    <w:p w14:paraId="2F9BD548" w14:textId="0AEAEC4A" w:rsidR="00E1694C" w:rsidRDefault="00A37684" w:rsidP="00E1694C">
      <w:r>
        <w:lastRenderedPageBreak/>
        <w:t>Here are the results for differentiation in molecular function:</w:t>
      </w:r>
    </w:p>
    <w:p w14:paraId="71778B73" w14:textId="54D4940A" w:rsidR="00A37684" w:rsidRDefault="00A37684" w:rsidP="00E1694C">
      <w:r>
        <w:rPr>
          <w:noProof/>
        </w:rPr>
        <w:drawing>
          <wp:inline distT="0" distB="0" distL="0" distR="0" wp14:anchorId="2AFA768C" wp14:editId="314CB10A">
            <wp:extent cx="5943600" cy="1654175"/>
            <wp:effectExtent l="0" t="0" r="0" b="3175"/>
            <wp:docPr id="16" name="Picture 16" descr="http://cbl-gorilla.cs.technion.ac.il/GOrilla/h7xvnja1/GO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bl-gorilla.cs.technion.ac.il/GOrilla/h7xvnja1/GOFUNCTION.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943600" cy="1654175"/>
                    </a:xfrm>
                    <a:prstGeom prst="rect">
                      <a:avLst/>
                    </a:prstGeom>
                    <a:noFill/>
                    <a:ln>
                      <a:noFill/>
                    </a:ln>
                  </pic:spPr>
                </pic:pic>
              </a:graphicData>
            </a:graphic>
          </wp:inline>
        </w:drawing>
      </w:r>
    </w:p>
    <w:p w14:paraId="7A403778" w14:textId="1832A8BE" w:rsidR="00B65F1E" w:rsidRDefault="00B65F1E" w:rsidP="00E1694C">
      <w:r>
        <w:t>Here we can see considerable differentiation mostly in the “binding” sub tree as can be see zoomed in here:</w:t>
      </w:r>
    </w:p>
    <w:p w14:paraId="6A804E33" w14:textId="78A8AC87" w:rsidR="00B65F1E" w:rsidRDefault="00B65F1E" w:rsidP="00E1694C">
      <w:r>
        <w:rPr>
          <w:noProof/>
        </w:rPr>
        <w:drawing>
          <wp:inline distT="0" distB="0" distL="0" distR="0" wp14:anchorId="79EFADA7" wp14:editId="1347662B">
            <wp:extent cx="2135875" cy="3433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159897" cy="3472137"/>
                    </a:xfrm>
                    <a:prstGeom prst="rect">
                      <a:avLst/>
                    </a:prstGeom>
                  </pic:spPr>
                </pic:pic>
              </a:graphicData>
            </a:graphic>
          </wp:inline>
        </w:drawing>
      </w:r>
    </w:p>
    <w:p w14:paraId="5E003A88" w14:textId="3C5012C3" w:rsidR="00A37684" w:rsidRDefault="00A37684" w:rsidP="00E1694C">
      <w:r>
        <w:t>And the results for cellular component:</w:t>
      </w:r>
    </w:p>
    <w:p w14:paraId="66EC8D04" w14:textId="2FF90D61" w:rsidR="00A37684" w:rsidRDefault="00A37684" w:rsidP="00E1694C">
      <w:r>
        <w:rPr>
          <w:noProof/>
        </w:rPr>
        <w:drawing>
          <wp:inline distT="0" distB="0" distL="0" distR="0" wp14:anchorId="73B2821B" wp14:editId="4A309864">
            <wp:extent cx="5943600" cy="1362075"/>
            <wp:effectExtent l="0" t="0" r="0" b="9525"/>
            <wp:docPr id="17" name="Picture 17" descr="http://cbl-gorilla.cs.technion.ac.il/GOrilla/h7xvnja1/GO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bl-gorilla.cs.technion.ac.il/GOrilla/h7xvnja1/GOCOMPONENT.pn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943600" cy="1362075"/>
                    </a:xfrm>
                    <a:prstGeom prst="rect">
                      <a:avLst/>
                    </a:prstGeom>
                    <a:noFill/>
                    <a:ln>
                      <a:noFill/>
                    </a:ln>
                  </pic:spPr>
                </pic:pic>
              </a:graphicData>
            </a:graphic>
          </wp:inline>
        </w:drawing>
      </w:r>
    </w:p>
    <w:p w14:paraId="008304B4" w14:textId="477E35C8" w:rsidR="00C31693" w:rsidRDefault="00C31693" w:rsidP="00E1694C">
      <w:r>
        <w:t>Here differentiation is not mostly under a single sub tree but is mostly spread around all sub trees.</w:t>
      </w:r>
    </w:p>
    <w:p w14:paraId="13C69063" w14:textId="6BA39202" w:rsidR="00E1694C" w:rsidRDefault="00E272F5" w:rsidP="00E272F5">
      <w:pPr>
        <w:pStyle w:val="ListParagraph"/>
        <w:numPr>
          <w:ilvl w:val="0"/>
          <w:numId w:val="5"/>
        </w:numPr>
      </w:pPr>
      <w:r>
        <w:lastRenderedPageBreak/>
        <w:t>A phenotype of this miRNA will most likely be associated with a gene which is differentially expressed according to Gorilla. We will go to the biological process go tree and check the genes associated with the first go term (the go term with the lowest p-value which is the first one in the table).</w:t>
      </w:r>
    </w:p>
    <w:p w14:paraId="7D25599F" w14:textId="6F60C86A" w:rsidR="00E272F5" w:rsidRDefault="00E272F5" w:rsidP="00E272F5">
      <w:pPr>
        <w:pStyle w:val="ListParagraph"/>
        <w:rPr>
          <w:color w:val="000000"/>
          <w:sz w:val="20"/>
          <w:szCs w:val="20"/>
        </w:rPr>
      </w:pPr>
      <w:r>
        <w:t xml:space="preserve">We will pick a gene from the list, for example, </w:t>
      </w:r>
      <w:r>
        <w:rPr>
          <w:color w:val="000000"/>
          <w:sz w:val="20"/>
          <w:szCs w:val="20"/>
        </w:rPr>
        <w:t>GFI1 (growth factor independent 1 transcription repressor).</w:t>
      </w:r>
    </w:p>
    <w:p w14:paraId="3A243B72" w14:textId="6F3F4E75" w:rsidR="00E1694C" w:rsidRDefault="00E272F5" w:rsidP="009F053F">
      <w:pPr>
        <w:pStyle w:val="ListParagraph"/>
      </w:pPr>
      <w:r>
        <w:t>According to NCBI, potential phenotypes of this gene are:</w:t>
      </w:r>
    </w:p>
    <w:p w14:paraId="6AB1DBB5" w14:textId="4ACC8EA0" w:rsidR="009F053F" w:rsidRDefault="00711706" w:rsidP="009F053F">
      <w:pPr>
        <w:pStyle w:val="ListParagraph"/>
      </w:pPr>
      <w:hyperlink r:id="rId113" w:history="1">
        <w:r w:rsidR="009F053F">
          <w:rPr>
            <w:rStyle w:val="Hyperlink"/>
            <w:rFonts w:ascii="Arial" w:hAnsi="Arial" w:cs="Arial"/>
            <w:color w:val="642A8F"/>
            <w:sz w:val="20"/>
            <w:szCs w:val="20"/>
            <w:shd w:val="clear" w:color="auto" w:fill="FFFFFF"/>
          </w:rPr>
          <w:t>Neutropenia, nonimmune chronic idiopathic, of adults</w:t>
        </w:r>
      </w:hyperlink>
    </w:p>
    <w:p w14:paraId="24887E59" w14:textId="3CFBD2C1" w:rsidR="009F053F" w:rsidRDefault="00711706" w:rsidP="009F053F">
      <w:pPr>
        <w:pStyle w:val="ListParagraph"/>
      </w:pPr>
      <w:hyperlink r:id="rId114" w:history="1">
        <w:r w:rsidR="009F053F">
          <w:rPr>
            <w:rStyle w:val="Hyperlink"/>
            <w:rFonts w:ascii="Arial" w:hAnsi="Arial" w:cs="Arial"/>
            <w:color w:val="642A8F"/>
            <w:sz w:val="20"/>
            <w:szCs w:val="20"/>
            <w:shd w:val="clear" w:color="auto" w:fill="FFFFFF"/>
          </w:rPr>
          <w:t>Severe congenital neutropenia 2, autosomal dominant</w:t>
        </w:r>
      </w:hyperlink>
    </w:p>
    <w:sectPr w:rsidR="009F053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E6EAE"/>
    <w:multiLevelType w:val="hybridMultilevel"/>
    <w:tmpl w:val="C7267DC2"/>
    <w:lvl w:ilvl="0" w:tplc="D2905560">
      <w:start w:val="3"/>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F4E55F8"/>
    <w:multiLevelType w:val="hybridMultilevel"/>
    <w:tmpl w:val="1B24A170"/>
    <w:lvl w:ilvl="0" w:tplc="F968B7EA">
      <w:start w:val="3"/>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39904CB"/>
    <w:multiLevelType w:val="hybridMultilevel"/>
    <w:tmpl w:val="381298EA"/>
    <w:lvl w:ilvl="0" w:tplc="10CE3024">
      <w:start w:val="6"/>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62077CAC"/>
    <w:multiLevelType w:val="hybridMultilevel"/>
    <w:tmpl w:val="730E6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2F3825"/>
    <w:multiLevelType w:val="hybridMultilevel"/>
    <w:tmpl w:val="F9D61E5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A95"/>
    <w:rsid w:val="00000E49"/>
    <w:rsid w:val="00001412"/>
    <w:rsid w:val="0004481A"/>
    <w:rsid w:val="00047A58"/>
    <w:rsid w:val="00051AD4"/>
    <w:rsid w:val="000600D9"/>
    <w:rsid w:val="00066A3E"/>
    <w:rsid w:val="0008608D"/>
    <w:rsid w:val="00095C02"/>
    <w:rsid w:val="000A14BA"/>
    <w:rsid w:val="000A5E54"/>
    <w:rsid w:val="000B59F6"/>
    <w:rsid w:val="000B73C6"/>
    <w:rsid w:val="000C3872"/>
    <w:rsid w:val="000D6DC7"/>
    <w:rsid w:val="000E2F98"/>
    <w:rsid w:val="000E48F8"/>
    <w:rsid w:val="000F120C"/>
    <w:rsid w:val="000F2789"/>
    <w:rsid w:val="000F3A7A"/>
    <w:rsid w:val="0011416B"/>
    <w:rsid w:val="00125D41"/>
    <w:rsid w:val="0012626F"/>
    <w:rsid w:val="00130357"/>
    <w:rsid w:val="00135EE8"/>
    <w:rsid w:val="0014705F"/>
    <w:rsid w:val="00153D20"/>
    <w:rsid w:val="00176CE7"/>
    <w:rsid w:val="001B5D3A"/>
    <w:rsid w:val="001B7C03"/>
    <w:rsid w:val="001D37DE"/>
    <w:rsid w:val="001E31CC"/>
    <w:rsid w:val="001F1CBB"/>
    <w:rsid w:val="001F31B8"/>
    <w:rsid w:val="00215E6B"/>
    <w:rsid w:val="0021602D"/>
    <w:rsid w:val="00225078"/>
    <w:rsid w:val="0024110D"/>
    <w:rsid w:val="00262C5B"/>
    <w:rsid w:val="00264138"/>
    <w:rsid w:val="00284A03"/>
    <w:rsid w:val="00293828"/>
    <w:rsid w:val="002A55FA"/>
    <w:rsid w:val="002C4038"/>
    <w:rsid w:val="002C6915"/>
    <w:rsid w:val="002D294F"/>
    <w:rsid w:val="002D4A2B"/>
    <w:rsid w:val="002D5FE2"/>
    <w:rsid w:val="002E7413"/>
    <w:rsid w:val="002F060C"/>
    <w:rsid w:val="002F10C1"/>
    <w:rsid w:val="002F11DC"/>
    <w:rsid w:val="003036BD"/>
    <w:rsid w:val="00307D3B"/>
    <w:rsid w:val="00320C7B"/>
    <w:rsid w:val="003248E1"/>
    <w:rsid w:val="003324B6"/>
    <w:rsid w:val="00350604"/>
    <w:rsid w:val="0036622E"/>
    <w:rsid w:val="00371D18"/>
    <w:rsid w:val="00386187"/>
    <w:rsid w:val="00386D14"/>
    <w:rsid w:val="003A08CE"/>
    <w:rsid w:val="003A3848"/>
    <w:rsid w:val="003A7B1D"/>
    <w:rsid w:val="003B2B7A"/>
    <w:rsid w:val="003B5C3F"/>
    <w:rsid w:val="003B755A"/>
    <w:rsid w:val="003E45CC"/>
    <w:rsid w:val="003F0C95"/>
    <w:rsid w:val="00403CE3"/>
    <w:rsid w:val="0042055D"/>
    <w:rsid w:val="00432ADD"/>
    <w:rsid w:val="004667F9"/>
    <w:rsid w:val="0048363A"/>
    <w:rsid w:val="00491FE5"/>
    <w:rsid w:val="004933FB"/>
    <w:rsid w:val="00493FD3"/>
    <w:rsid w:val="004A0747"/>
    <w:rsid w:val="004A2A45"/>
    <w:rsid w:val="004A40E2"/>
    <w:rsid w:val="004A43E2"/>
    <w:rsid w:val="004E4B7C"/>
    <w:rsid w:val="004F146C"/>
    <w:rsid w:val="004F2DEA"/>
    <w:rsid w:val="005537A5"/>
    <w:rsid w:val="005733B9"/>
    <w:rsid w:val="00581B1A"/>
    <w:rsid w:val="005A7281"/>
    <w:rsid w:val="005D293C"/>
    <w:rsid w:val="005D6FB4"/>
    <w:rsid w:val="005E44CC"/>
    <w:rsid w:val="005F462B"/>
    <w:rsid w:val="00600E28"/>
    <w:rsid w:val="00612398"/>
    <w:rsid w:val="00612672"/>
    <w:rsid w:val="00620996"/>
    <w:rsid w:val="006670BF"/>
    <w:rsid w:val="0068297B"/>
    <w:rsid w:val="00690B29"/>
    <w:rsid w:val="00695835"/>
    <w:rsid w:val="006C6FEC"/>
    <w:rsid w:val="006C7EFD"/>
    <w:rsid w:val="006D3634"/>
    <w:rsid w:val="006E04D4"/>
    <w:rsid w:val="006E4A0C"/>
    <w:rsid w:val="006E58A9"/>
    <w:rsid w:val="006E6150"/>
    <w:rsid w:val="006E677C"/>
    <w:rsid w:val="006F21A5"/>
    <w:rsid w:val="006F60BD"/>
    <w:rsid w:val="006F7BA3"/>
    <w:rsid w:val="007024A0"/>
    <w:rsid w:val="00711706"/>
    <w:rsid w:val="00744698"/>
    <w:rsid w:val="0074683C"/>
    <w:rsid w:val="00750B0F"/>
    <w:rsid w:val="007553DC"/>
    <w:rsid w:val="00760529"/>
    <w:rsid w:val="0076322B"/>
    <w:rsid w:val="00770CE8"/>
    <w:rsid w:val="00795D79"/>
    <w:rsid w:val="007A3ACA"/>
    <w:rsid w:val="007C3866"/>
    <w:rsid w:val="007C3B71"/>
    <w:rsid w:val="007C7F4D"/>
    <w:rsid w:val="007E356A"/>
    <w:rsid w:val="007F6C2F"/>
    <w:rsid w:val="008014EE"/>
    <w:rsid w:val="00840EB6"/>
    <w:rsid w:val="0084354C"/>
    <w:rsid w:val="008441C6"/>
    <w:rsid w:val="00852AEA"/>
    <w:rsid w:val="00872A95"/>
    <w:rsid w:val="008731B1"/>
    <w:rsid w:val="00875299"/>
    <w:rsid w:val="00882BA8"/>
    <w:rsid w:val="008A2DDA"/>
    <w:rsid w:val="008B2C66"/>
    <w:rsid w:val="008B302D"/>
    <w:rsid w:val="008B4F54"/>
    <w:rsid w:val="008C0399"/>
    <w:rsid w:val="008E37C9"/>
    <w:rsid w:val="008E6479"/>
    <w:rsid w:val="008F5757"/>
    <w:rsid w:val="00926CD6"/>
    <w:rsid w:val="00926E4A"/>
    <w:rsid w:val="0094147E"/>
    <w:rsid w:val="00941B5F"/>
    <w:rsid w:val="00946330"/>
    <w:rsid w:val="00963AA4"/>
    <w:rsid w:val="0096467D"/>
    <w:rsid w:val="00972BFA"/>
    <w:rsid w:val="00991AE9"/>
    <w:rsid w:val="0099692C"/>
    <w:rsid w:val="009A274E"/>
    <w:rsid w:val="009A386B"/>
    <w:rsid w:val="009A66FF"/>
    <w:rsid w:val="009B6F60"/>
    <w:rsid w:val="009F053F"/>
    <w:rsid w:val="009F5EAE"/>
    <w:rsid w:val="009F6CF1"/>
    <w:rsid w:val="00A04132"/>
    <w:rsid w:val="00A20579"/>
    <w:rsid w:val="00A34F2C"/>
    <w:rsid w:val="00A37684"/>
    <w:rsid w:val="00A456FC"/>
    <w:rsid w:val="00A45D5E"/>
    <w:rsid w:val="00A55AC3"/>
    <w:rsid w:val="00A617C3"/>
    <w:rsid w:val="00A7425F"/>
    <w:rsid w:val="00A90AC3"/>
    <w:rsid w:val="00A92A66"/>
    <w:rsid w:val="00A931D1"/>
    <w:rsid w:val="00AA1828"/>
    <w:rsid w:val="00AB65FB"/>
    <w:rsid w:val="00AD4F6B"/>
    <w:rsid w:val="00B05224"/>
    <w:rsid w:val="00B06820"/>
    <w:rsid w:val="00B11DF9"/>
    <w:rsid w:val="00B12A99"/>
    <w:rsid w:val="00B17D27"/>
    <w:rsid w:val="00B36EA0"/>
    <w:rsid w:val="00B655E0"/>
    <w:rsid w:val="00B65F1E"/>
    <w:rsid w:val="00B80E52"/>
    <w:rsid w:val="00B91D3A"/>
    <w:rsid w:val="00BA1338"/>
    <w:rsid w:val="00BB46C3"/>
    <w:rsid w:val="00BC751B"/>
    <w:rsid w:val="00BE62EA"/>
    <w:rsid w:val="00BF4C8D"/>
    <w:rsid w:val="00C012AE"/>
    <w:rsid w:val="00C12BFD"/>
    <w:rsid w:val="00C13BD5"/>
    <w:rsid w:val="00C25777"/>
    <w:rsid w:val="00C31693"/>
    <w:rsid w:val="00C50245"/>
    <w:rsid w:val="00C50D86"/>
    <w:rsid w:val="00C61AD3"/>
    <w:rsid w:val="00C62D33"/>
    <w:rsid w:val="00C83067"/>
    <w:rsid w:val="00C87F7B"/>
    <w:rsid w:val="00C94370"/>
    <w:rsid w:val="00CB0027"/>
    <w:rsid w:val="00CB215F"/>
    <w:rsid w:val="00CE1FB7"/>
    <w:rsid w:val="00CE5BAD"/>
    <w:rsid w:val="00CE7844"/>
    <w:rsid w:val="00D047F9"/>
    <w:rsid w:val="00D11D1C"/>
    <w:rsid w:val="00D2003D"/>
    <w:rsid w:val="00D276DC"/>
    <w:rsid w:val="00D418A6"/>
    <w:rsid w:val="00D511D4"/>
    <w:rsid w:val="00D56D92"/>
    <w:rsid w:val="00D66E95"/>
    <w:rsid w:val="00D70132"/>
    <w:rsid w:val="00D90C9B"/>
    <w:rsid w:val="00D963EE"/>
    <w:rsid w:val="00D96439"/>
    <w:rsid w:val="00DA33C2"/>
    <w:rsid w:val="00DA43AA"/>
    <w:rsid w:val="00DA4B3D"/>
    <w:rsid w:val="00DC0A51"/>
    <w:rsid w:val="00DC291A"/>
    <w:rsid w:val="00DC447A"/>
    <w:rsid w:val="00DC53CB"/>
    <w:rsid w:val="00DF504A"/>
    <w:rsid w:val="00E1694C"/>
    <w:rsid w:val="00E169EC"/>
    <w:rsid w:val="00E21CA9"/>
    <w:rsid w:val="00E272F5"/>
    <w:rsid w:val="00E34C0E"/>
    <w:rsid w:val="00E44123"/>
    <w:rsid w:val="00E46267"/>
    <w:rsid w:val="00E615D3"/>
    <w:rsid w:val="00E6217F"/>
    <w:rsid w:val="00E6450F"/>
    <w:rsid w:val="00E80DC2"/>
    <w:rsid w:val="00EA2E06"/>
    <w:rsid w:val="00EB7C73"/>
    <w:rsid w:val="00EC248F"/>
    <w:rsid w:val="00ED5912"/>
    <w:rsid w:val="00EF6CDD"/>
    <w:rsid w:val="00F0736F"/>
    <w:rsid w:val="00F30DC0"/>
    <w:rsid w:val="00F4236A"/>
    <w:rsid w:val="00F763BE"/>
    <w:rsid w:val="00F8150D"/>
    <w:rsid w:val="00F81CAF"/>
    <w:rsid w:val="00F879EB"/>
    <w:rsid w:val="00F97DFA"/>
    <w:rsid w:val="00FB2CE9"/>
    <w:rsid w:val="00FC2349"/>
    <w:rsid w:val="00FC4C77"/>
    <w:rsid w:val="00FF1C7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12C44"/>
  <w15:chartTrackingRefBased/>
  <w15:docId w15:val="{FBB16465-CE2E-406C-8ACF-091CDB3A6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2A95"/>
    <w:pPr>
      <w:spacing w:line="256" w:lineRule="auto"/>
    </w:pPr>
  </w:style>
  <w:style w:type="paragraph" w:styleId="Heading1">
    <w:name w:val="heading 1"/>
    <w:basedOn w:val="Normal"/>
    <w:next w:val="Normal"/>
    <w:link w:val="Heading1Char"/>
    <w:uiPriority w:val="9"/>
    <w:qFormat/>
    <w:rsid w:val="00872A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600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72A95"/>
    <w:rPr>
      <w:color w:val="0563C1" w:themeColor="hyperlink"/>
      <w:u w:val="single"/>
    </w:rPr>
  </w:style>
  <w:style w:type="paragraph" w:styleId="Title">
    <w:name w:val="Title"/>
    <w:basedOn w:val="Normal"/>
    <w:next w:val="Normal"/>
    <w:link w:val="TitleChar"/>
    <w:uiPriority w:val="10"/>
    <w:qFormat/>
    <w:rsid w:val="00872A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2A95"/>
    <w:rPr>
      <w:rFonts w:asciiTheme="majorHAnsi" w:eastAsiaTheme="majorEastAsia" w:hAnsiTheme="majorHAnsi" w:cstheme="majorBidi"/>
      <w:spacing w:val="-10"/>
      <w:kern w:val="28"/>
      <w:sz w:val="56"/>
      <w:szCs w:val="56"/>
    </w:rPr>
  </w:style>
  <w:style w:type="paragraph" w:customStyle="1" w:styleId="Default">
    <w:name w:val="Default"/>
    <w:rsid w:val="00872A95"/>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872A9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72A95"/>
    <w:pPr>
      <w:ind w:left="720"/>
      <w:contextualSpacing/>
    </w:pPr>
  </w:style>
  <w:style w:type="table" w:styleId="TableGrid">
    <w:name w:val="Table Grid"/>
    <w:basedOn w:val="TableNormal"/>
    <w:uiPriority w:val="39"/>
    <w:rsid w:val="00872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0600D9"/>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2F11DC"/>
    <w:rPr>
      <w:color w:val="808080"/>
    </w:rPr>
  </w:style>
  <w:style w:type="paragraph" w:styleId="HTMLPreformatted">
    <w:name w:val="HTML Preformatted"/>
    <w:basedOn w:val="Normal"/>
    <w:link w:val="HTMLPreformattedChar"/>
    <w:uiPriority w:val="99"/>
    <w:semiHidden/>
    <w:unhideWhenUsed/>
    <w:rsid w:val="00001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1412"/>
    <w:rPr>
      <w:rFonts w:ascii="Courier New" w:eastAsia="Times New Roman" w:hAnsi="Courier New" w:cs="Courier New"/>
      <w:sz w:val="20"/>
      <w:szCs w:val="20"/>
    </w:rPr>
  </w:style>
  <w:style w:type="character" w:styleId="HTMLCode">
    <w:name w:val="HTML Code"/>
    <w:basedOn w:val="DefaultParagraphFont"/>
    <w:uiPriority w:val="99"/>
    <w:semiHidden/>
    <w:unhideWhenUsed/>
    <w:rsid w:val="000014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38057">
      <w:bodyDiv w:val="1"/>
      <w:marLeft w:val="0"/>
      <w:marRight w:val="0"/>
      <w:marTop w:val="0"/>
      <w:marBottom w:val="0"/>
      <w:divBdr>
        <w:top w:val="none" w:sz="0" w:space="0" w:color="auto"/>
        <w:left w:val="none" w:sz="0" w:space="0" w:color="auto"/>
        <w:bottom w:val="none" w:sz="0" w:space="0" w:color="auto"/>
        <w:right w:val="none" w:sz="0" w:space="0" w:color="auto"/>
      </w:divBdr>
    </w:div>
    <w:div w:id="126894538">
      <w:bodyDiv w:val="1"/>
      <w:marLeft w:val="0"/>
      <w:marRight w:val="0"/>
      <w:marTop w:val="0"/>
      <w:marBottom w:val="0"/>
      <w:divBdr>
        <w:top w:val="none" w:sz="0" w:space="0" w:color="auto"/>
        <w:left w:val="none" w:sz="0" w:space="0" w:color="auto"/>
        <w:bottom w:val="none" w:sz="0" w:space="0" w:color="auto"/>
        <w:right w:val="none" w:sz="0" w:space="0" w:color="auto"/>
      </w:divBdr>
    </w:div>
    <w:div w:id="147867110">
      <w:bodyDiv w:val="1"/>
      <w:marLeft w:val="0"/>
      <w:marRight w:val="0"/>
      <w:marTop w:val="0"/>
      <w:marBottom w:val="0"/>
      <w:divBdr>
        <w:top w:val="none" w:sz="0" w:space="0" w:color="auto"/>
        <w:left w:val="none" w:sz="0" w:space="0" w:color="auto"/>
        <w:bottom w:val="none" w:sz="0" w:space="0" w:color="auto"/>
        <w:right w:val="none" w:sz="0" w:space="0" w:color="auto"/>
      </w:divBdr>
    </w:div>
    <w:div w:id="518202116">
      <w:bodyDiv w:val="1"/>
      <w:marLeft w:val="0"/>
      <w:marRight w:val="0"/>
      <w:marTop w:val="0"/>
      <w:marBottom w:val="0"/>
      <w:divBdr>
        <w:top w:val="none" w:sz="0" w:space="0" w:color="auto"/>
        <w:left w:val="none" w:sz="0" w:space="0" w:color="auto"/>
        <w:bottom w:val="none" w:sz="0" w:space="0" w:color="auto"/>
        <w:right w:val="none" w:sz="0" w:space="0" w:color="auto"/>
      </w:divBdr>
    </w:div>
    <w:div w:id="534582446">
      <w:bodyDiv w:val="1"/>
      <w:marLeft w:val="0"/>
      <w:marRight w:val="0"/>
      <w:marTop w:val="0"/>
      <w:marBottom w:val="0"/>
      <w:divBdr>
        <w:top w:val="none" w:sz="0" w:space="0" w:color="auto"/>
        <w:left w:val="none" w:sz="0" w:space="0" w:color="auto"/>
        <w:bottom w:val="none" w:sz="0" w:space="0" w:color="auto"/>
        <w:right w:val="none" w:sz="0" w:space="0" w:color="auto"/>
      </w:divBdr>
    </w:div>
    <w:div w:id="548344490">
      <w:bodyDiv w:val="1"/>
      <w:marLeft w:val="0"/>
      <w:marRight w:val="0"/>
      <w:marTop w:val="0"/>
      <w:marBottom w:val="0"/>
      <w:divBdr>
        <w:top w:val="none" w:sz="0" w:space="0" w:color="auto"/>
        <w:left w:val="none" w:sz="0" w:space="0" w:color="auto"/>
        <w:bottom w:val="none" w:sz="0" w:space="0" w:color="auto"/>
        <w:right w:val="none" w:sz="0" w:space="0" w:color="auto"/>
      </w:divBdr>
    </w:div>
    <w:div w:id="577205280">
      <w:bodyDiv w:val="1"/>
      <w:marLeft w:val="0"/>
      <w:marRight w:val="0"/>
      <w:marTop w:val="0"/>
      <w:marBottom w:val="0"/>
      <w:divBdr>
        <w:top w:val="none" w:sz="0" w:space="0" w:color="auto"/>
        <w:left w:val="none" w:sz="0" w:space="0" w:color="auto"/>
        <w:bottom w:val="none" w:sz="0" w:space="0" w:color="auto"/>
        <w:right w:val="none" w:sz="0" w:space="0" w:color="auto"/>
      </w:divBdr>
    </w:div>
    <w:div w:id="587926393">
      <w:bodyDiv w:val="1"/>
      <w:marLeft w:val="0"/>
      <w:marRight w:val="0"/>
      <w:marTop w:val="0"/>
      <w:marBottom w:val="0"/>
      <w:divBdr>
        <w:top w:val="none" w:sz="0" w:space="0" w:color="auto"/>
        <w:left w:val="none" w:sz="0" w:space="0" w:color="auto"/>
        <w:bottom w:val="none" w:sz="0" w:space="0" w:color="auto"/>
        <w:right w:val="none" w:sz="0" w:space="0" w:color="auto"/>
      </w:divBdr>
    </w:div>
    <w:div w:id="605192025">
      <w:bodyDiv w:val="1"/>
      <w:marLeft w:val="0"/>
      <w:marRight w:val="0"/>
      <w:marTop w:val="0"/>
      <w:marBottom w:val="0"/>
      <w:divBdr>
        <w:top w:val="none" w:sz="0" w:space="0" w:color="auto"/>
        <w:left w:val="none" w:sz="0" w:space="0" w:color="auto"/>
        <w:bottom w:val="none" w:sz="0" w:space="0" w:color="auto"/>
        <w:right w:val="none" w:sz="0" w:space="0" w:color="auto"/>
      </w:divBdr>
    </w:div>
    <w:div w:id="783619265">
      <w:bodyDiv w:val="1"/>
      <w:marLeft w:val="0"/>
      <w:marRight w:val="0"/>
      <w:marTop w:val="0"/>
      <w:marBottom w:val="0"/>
      <w:divBdr>
        <w:top w:val="none" w:sz="0" w:space="0" w:color="auto"/>
        <w:left w:val="none" w:sz="0" w:space="0" w:color="auto"/>
        <w:bottom w:val="none" w:sz="0" w:space="0" w:color="auto"/>
        <w:right w:val="none" w:sz="0" w:space="0" w:color="auto"/>
      </w:divBdr>
    </w:div>
    <w:div w:id="855580485">
      <w:bodyDiv w:val="1"/>
      <w:marLeft w:val="0"/>
      <w:marRight w:val="0"/>
      <w:marTop w:val="0"/>
      <w:marBottom w:val="0"/>
      <w:divBdr>
        <w:top w:val="none" w:sz="0" w:space="0" w:color="auto"/>
        <w:left w:val="none" w:sz="0" w:space="0" w:color="auto"/>
        <w:bottom w:val="none" w:sz="0" w:space="0" w:color="auto"/>
        <w:right w:val="none" w:sz="0" w:space="0" w:color="auto"/>
      </w:divBdr>
    </w:div>
    <w:div w:id="878781238">
      <w:bodyDiv w:val="1"/>
      <w:marLeft w:val="0"/>
      <w:marRight w:val="0"/>
      <w:marTop w:val="0"/>
      <w:marBottom w:val="0"/>
      <w:divBdr>
        <w:top w:val="none" w:sz="0" w:space="0" w:color="auto"/>
        <w:left w:val="none" w:sz="0" w:space="0" w:color="auto"/>
        <w:bottom w:val="none" w:sz="0" w:space="0" w:color="auto"/>
        <w:right w:val="none" w:sz="0" w:space="0" w:color="auto"/>
      </w:divBdr>
    </w:div>
    <w:div w:id="1023478805">
      <w:bodyDiv w:val="1"/>
      <w:marLeft w:val="0"/>
      <w:marRight w:val="0"/>
      <w:marTop w:val="0"/>
      <w:marBottom w:val="0"/>
      <w:divBdr>
        <w:top w:val="none" w:sz="0" w:space="0" w:color="auto"/>
        <w:left w:val="none" w:sz="0" w:space="0" w:color="auto"/>
        <w:bottom w:val="none" w:sz="0" w:space="0" w:color="auto"/>
        <w:right w:val="none" w:sz="0" w:space="0" w:color="auto"/>
      </w:divBdr>
    </w:div>
    <w:div w:id="1119685299">
      <w:bodyDiv w:val="1"/>
      <w:marLeft w:val="0"/>
      <w:marRight w:val="0"/>
      <w:marTop w:val="0"/>
      <w:marBottom w:val="0"/>
      <w:divBdr>
        <w:top w:val="none" w:sz="0" w:space="0" w:color="auto"/>
        <w:left w:val="none" w:sz="0" w:space="0" w:color="auto"/>
        <w:bottom w:val="none" w:sz="0" w:space="0" w:color="auto"/>
        <w:right w:val="none" w:sz="0" w:space="0" w:color="auto"/>
      </w:divBdr>
    </w:div>
    <w:div w:id="1164974928">
      <w:bodyDiv w:val="1"/>
      <w:marLeft w:val="0"/>
      <w:marRight w:val="0"/>
      <w:marTop w:val="0"/>
      <w:marBottom w:val="0"/>
      <w:divBdr>
        <w:top w:val="none" w:sz="0" w:space="0" w:color="auto"/>
        <w:left w:val="none" w:sz="0" w:space="0" w:color="auto"/>
        <w:bottom w:val="none" w:sz="0" w:space="0" w:color="auto"/>
        <w:right w:val="none" w:sz="0" w:space="0" w:color="auto"/>
      </w:divBdr>
    </w:div>
    <w:div w:id="1296059611">
      <w:bodyDiv w:val="1"/>
      <w:marLeft w:val="0"/>
      <w:marRight w:val="0"/>
      <w:marTop w:val="0"/>
      <w:marBottom w:val="0"/>
      <w:divBdr>
        <w:top w:val="none" w:sz="0" w:space="0" w:color="auto"/>
        <w:left w:val="none" w:sz="0" w:space="0" w:color="auto"/>
        <w:bottom w:val="none" w:sz="0" w:space="0" w:color="auto"/>
        <w:right w:val="none" w:sz="0" w:space="0" w:color="auto"/>
      </w:divBdr>
    </w:div>
    <w:div w:id="1348173259">
      <w:bodyDiv w:val="1"/>
      <w:marLeft w:val="0"/>
      <w:marRight w:val="0"/>
      <w:marTop w:val="0"/>
      <w:marBottom w:val="0"/>
      <w:divBdr>
        <w:top w:val="none" w:sz="0" w:space="0" w:color="auto"/>
        <w:left w:val="none" w:sz="0" w:space="0" w:color="auto"/>
        <w:bottom w:val="none" w:sz="0" w:space="0" w:color="auto"/>
        <w:right w:val="none" w:sz="0" w:space="0" w:color="auto"/>
      </w:divBdr>
    </w:div>
    <w:div w:id="1466966341">
      <w:bodyDiv w:val="1"/>
      <w:marLeft w:val="0"/>
      <w:marRight w:val="0"/>
      <w:marTop w:val="0"/>
      <w:marBottom w:val="0"/>
      <w:divBdr>
        <w:top w:val="none" w:sz="0" w:space="0" w:color="auto"/>
        <w:left w:val="none" w:sz="0" w:space="0" w:color="auto"/>
        <w:bottom w:val="none" w:sz="0" w:space="0" w:color="auto"/>
        <w:right w:val="none" w:sz="0" w:space="0" w:color="auto"/>
      </w:divBdr>
    </w:div>
    <w:div w:id="1607040360">
      <w:bodyDiv w:val="1"/>
      <w:marLeft w:val="0"/>
      <w:marRight w:val="0"/>
      <w:marTop w:val="0"/>
      <w:marBottom w:val="0"/>
      <w:divBdr>
        <w:top w:val="none" w:sz="0" w:space="0" w:color="auto"/>
        <w:left w:val="none" w:sz="0" w:space="0" w:color="auto"/>
        <w:bottom w:val="none" w:sz="0" w:space="0" w:color="auto"/>
        <w:right w:val="none" w:sz="0" w:space="0" w:color="auto"/>
      </w:divBdr>
    </w:div>
    <w:div w:id="1820607567">
      <w:bodyDiv w:val="1"/>
      <w:marLeft w:val="0"/>
      <w:marRight w:val="0"/>
      <w:marTop w:val="0"/>
      <w:marBottom w:val="0"/>
      <w:divBdr>
        <w:top w:val="none" w:sz="0" w:space="0" w:color="auto"/>
        <w:left w:val="none" w:sz="0" w:space="0" w:color="auto"/>
        <w:bottom w:val="none" w:sz="0" w:space="0" w:color="auto"/>
        <w:right w:val="none" w:sz="0" w:space="0" w:color="auto"/>
      </w:divBdr>
    </w:div>
    <w:div w:id="1823542627">
      <w:bodyDiv w:val="1"/>
      <w:marLeft w:val="0"/>
      <w:marRight w:val="0"/>
      <w:marTop w:val="0"/>
      <w:marBottom w:val="0"/>
      <w:divBdr>
        <w:top w:val="none" w:sz="0" w:space="0" w:color="auto"/>
        <w:left w:val="none" w:sz="0" w:space="0" w:color="auto"/>
        <w:bottom w:val="none" w:sz="0" w:space="0" w:color="auto"/>
        <w:right w:val="none" w:sz="0" w:space="0" w:color="auto"/>
      </w:divBdr>
    </w:div>
    <w:div w:id="1987124992">
      <w:bodyDiv w:val="1"/>
      <w:marLeft w:val="0"/>
      <w:marRight w:val="0"/>
      <w:marTop w:val="0"/>
      <w:marBottom w:val="0"/>
      <w:divBdr>
        <w:top w:val="none" w:sz="0" w:space="0" w:color="auto"/>
        <w:left w:val="none" w:sz="0" w:space="0" w:color="auto"/>
        <w:bottom w:val="none" w:sz="0" w:space="0" w:color="auto"/>
        <w:right w:val="none" w:sz="0" w:space="0" w:color="auto"/>
      </w:divBdr>
    </w:div>
    <w:div w:id="2110662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godatabase.org/cgi-bin/amigo/go.cgi?query=GO:0006281&amp;view=details" TargetMode="External"/><Relationship Id="rId21" Type="http://schemas.openxmlformats.org/officeDocument/2006/relationships/hyperlink" Target="http://www.godatabase.org/cgi-bin/amigo/go.cgi?query=GO:0006259&amp;view=details" TargetMode="External"/><Relationship Id="rId42" Type="http://schemas.openxmlformats.org/officeDocument/2006/relationships/hyperlink" Target="http://www.godatabase.org/cgi-bin/amigo/go.cgi?query=GO:0033275&amp;view=details" TargetMode="External"/><Relationship Id="rId47" Type="http://schemas.openxmlformats.org/officeDocument/2006/relationships/hyperlink" Target="http://www.godatabase.org/cgi-bin/amigo/go.cgi?query=GO:0003300&amp;view=details" TargetMode="External"/><Relationship Id="rId63" Type="http://schemas.openxmlformats.org/officeDocument/2006/relationships/image" Target="media/image18.png"/><Relationship Id="rId68" Type="http://schemas.openxmlformats.org/officeDocument/2006/relationships/hyperlink" Target="http://cbl-gorilla.cs.technion.ac.il/GOrilla/h7xvnja1/GOResultsPROCESS.html" TargetMode="External"/><Relationship Id="rId84" Type="http://schemas.openxmlformats.org/officeDocument/2006/relationships/hyperlink" Target="http://www.godatabase.org/cgi-bin/amigo/go.cgi?query=GO:0031326&amp;view=details" TargetMode="External"/><Relationship Id="rId89" Type="http://schemas.openxmlformats.org/officeDocument/2006/relationships/hyperlink" Target="javascript:toggle('elements_GO:0006357')" TargetMode="External"/><Relationship Id="rId112" Type="http://schemas.openxmlformats.org/officeDocument/2006/relationships/image" Target="media/image23.png"/><Relationship Id="rId16" Type="http://schemas.openxmlformats.org/officeDocument/2006/relationships/hyperlink" Target="http://cbl-gorilla.cs.technion.ac.il/GOrilla/gthwrzkj/GOResultsPROCESS.html" TargetMode="External"/><Relationship Id="rId107" Type="http://schemas.openxmlformats.org/officeDocument/2006/relationships/hyperlink" Target="javascript:toggle('elements_GO:0050794')" TargetMode="External"/><Relationship Id="rId11" Type="http://schemas.openxmlformats.org/officeDocument/2006/relationships/image" Target="media/image5.png"/><Relationship Id="rId24" Type="http://schemas.openxmlformats.org/officeDocument/2006/relationships/hyperlink" Target="http://www.godatabase.org/cgi-bin/amigo/go.cgi?query=GO:0000075&amp;view=details" TargetMode="External"/><Relationship Id="rId32" Type="http://schemas.openxmlformats.org/officeDocument/2006/relationships/hyperlink" Target="http://www.godatabase.org/cgi-bin/amigo/go.cgi?query=GO:0006271&amp;view=details" TargetMode="External"/><Relationship Id="rId37" Type="http://schemas.openxmlformats.org/officeDocument/2006/relationships/hyperlink" Target="http://cbl-gorilla.cs.technion.ac.il/GOrilla/8b037647/GOResultsPROCESS.html" TargetMode="External"/><Relationship Id="rId40" Type="http://schemas.openxmlformats.org/officeDocument/2006/relationships/hyperlink" Target="http://www.godatabase.org/cgi-bin/amigo/go.cgi?query=GO:0019221&amp;view=details" TargetMode="External"/><Relationship Id="rId45" Type="http://schemas.openxmlformats.org/officeDocument/2006/relationships/hyperlink" Target="http://www.godatabase.org/cgi-bin/amigo/go.cgi?query=GO:0002687&amp;view=details" TargetMode="External"/><Relationship Id="rId53" Type="http://schemas.openxmlformats.org/officeDocument/2006/relationships/hyperlink" Target="http://www.godatabase.org/cgi-bin/amigo/go.cgi?query=GO:0002685&amp;view=details" TargetMode="External"/><Relationship Id="rId58" Type="http://schemas.openxmlformats.org/officeDocument/2006/relationships/image" Target="media/image14.png"/><Relationship Id="rId66" Type="http://schemas.openxmlformats.org/officeDocument/2006/relationships/hyperlink" Target="http://cbl-gorilla.cs.technion.ac.il/GOrilla/h7xvnja1/GOResultsPROCESS.html" TargetMode="External"/><Relationship Id="rId74" Type="http://schemas.openxmlformats.org/officeDocument/2006/relationships/hyperlink" Target="http://www.godatabase.org/cgi-bin/amigo/go.cgi?query=GO:2000112&amp;view=details" TargetMode="External"/><Relationship Id="rId79" Type="http://schemas.openxmlformats.org/officeDocument/2006/relationships/hyperlink" Target="javascript:toggle('elements_GO:0010556')" TargetMode="External"/><Relationship Id="rId87" Type="http://schemas.openxmlformats.org/officeDocument/2006/relationships/hyperlink" Target="javascript:toggle('elements_GO:0009889')" TargetMode="External"/><Relationship Id="rId102" Type="http://schemas.openxmlformats.org/officeDocument/2006/relationships/hyperlink" Target="http://www.godatabase.org/cgi-bin/amigo/go.cgi?query=GO:0048518&amp;view=details" TargetMode="External"/><Relationship Id="rId110" Type="http://schemas.openxmlformats.org/officeDocument/2006/relationships/image" Target="media/image21.png"/><Relationship Id="rId115" Type="http://schemas.openxmlformats.org/officeDocument/2006/relationships/fontTable" Target="fontTable.xml"/><Relationship Id="rId5" Type="http://schemas.openxmlformats.org/officeDocument/2006/relationships/hyperlink" Target="mailto:annarom@campus.technion.ac.il" TargetMode="External"/><Relationship Id="rId61" Type="http://schemas.openxmlformats.org/officeDocument/2006/relationships/image" Target="media/image17.png"/><Relationship Id="rId82" Type="http://schemas.openxmlformats.org/officeDocument/2006/relationships/hyperlink" Target="http://www.godatabase.org/cgi-bin/amigo/go.cgi?query=GO:0006355&amp;view=details" TargetMode="External"/><Relationship Id="rId90" Type="http://schemas.openxmlformats.org/officeDocument/2006/relationships/hyperlink" Target="http://www.godatabase.org/cgi-bin/amigo/go.cgi?query=GO:0031323&amp;view=details" TargetMode="External"/><Relationship Id="rId95" Type="http://schemas.openxmlformats.org/officeDocument/2006/relationships/hyperlink" Target="javascript:toggle('elements_GO:0051171')" TargetMode="External"/><Relationship Id="rId19" Type="http://schemas.openxmlformats.org/officeDocument/2006/relationships/hyperlink" Target="http://www.godatabase.org/cgi-bin/amigo/go.cgi?query=GO:1903047&amp;view=details" TargetMode="External"/><Relationship Id="rId14" Type="http://schemas.openxmlformats.org/officeDocument/2006/relationships/hyperlink" Target="http://cbl-gorilla.cs.technion.ac.il/GOrilla/gthwrzkj/GOResultsPROCESS.html" TargetMode="External"/><Relationship Id="rId22" Type="http://schemas.openxmlformats.org/officeDocument/2006/relationships/hyperlink" Target="http://www.godatabase.org/cgi-bin/amigo/go.cgi?query=GO:0009987&amp;view=details" TargetMode="External"/><Relationship Id="rId27" Type="http://schemas.openxmlformats.org/officeDocument/2006/relationships/hyperlink" Target="http://www.godatabase.org/cgi-bin/amigo/go.cgi?query=GO:0044772&amp;view=details" TargetMode="External"/><Relationship Id="rId30" Type="http://schemas.openxmlformats.org/officeDocument/2006/relationships/hyperlink" Target="http://www.godatabase.org/cgi-bin/amigo/go.cgi?query=GO:0031023&amp;view=details" TargetMode="External"/><Relationship Id="rId35" Type="http://schemas.openxmlformats.org/officeDocument/2006/relationships/image" Target="media/image10.png"/><Relationship Id="rId43" Type="http://schemas.openxmlformats.org/officeDocument/2006/relationships/hyperlink" Target="http://www.godatabase.org/cgi-bin/amigo/go.cgi?query=GO:0070252&amp;view=details" TargetMode="External"/><Relationship Id="rId48" Type="http://schemas.openxmlformats.org/officeDocument/2006/relationships/hyperlink" Target="http://www.godatabase.org/cgi-bin/amigo/go.cgi?query=GO:0014897&amp;view=details" TargetMode="External"/><Relationship Id="rId56" Type="http://schemas.openxmlformats.org/officeDocument/2006/relationships/image" Target="media/image12.png"/><Relationship Id="rId64" Type="http://schemas.openxmlformats.org/officeDocument/2006/relationships/image" Target="media/image19.png"/><Relationship Id="rId69" Type="http://schemas.openxmlformats.org/officeDocument/2006/relationships/hyperlink" Target="http://cbl-gorilla.cs.technion.ac.il/GOrilla/h7xvnja1/GOResultsPROCESS.html" TargetMode="External"/><Relationship Id="rId77" Type="http://schemas.openxmlformats.org/officeDocument/2006/relationships/hyperlink" Target="javascript:toggle('elements_GO:1903506')" TargetMode="External"/><Relationship Id="rId100" Type="http://schemas.openxmlformats.org/officeDocument/2006/relationships/hyperlink" Target="http://www.godatabase.org/cgi-bin/amigo/go.cgi?query=GO:0048522&amp;view=details" TargetMode="External"/><Relationship Id="rId105" Type="http://schemas.openxmlformats.org/officeDocument/2006/relationships/hyperlink" Target="javascript:toggle('elements_GO:0032502')" TargetMode="External"/><Relationship Id="rId113" Type="http://schemas.openxmlformats.org/officeDocument/2006/relationships/hyperlink" Target="https://www.ncbi.nlm.nih.gov/gtr/conditions/C1842930" TargetMode="External"/><Relationship Id="rId8" Type="http://schemas.openxmlformats.org/officeDocument/2006/relationships/image" Target="media/image2.png"/><Relationship Id="rId51" Type="http://schemas.openxmlformats.org/officeDocument/2006/relationships/hyperlink" Target="http://www.godatabase.org/cgi-bin/amigo/go.cgi?query=GO:0060048&amp;view=details" TargetMode="External"/><Relationship Id="rId72" Type="http://schemas.openxmlformats.org/officeDocument/2006/relationships/hyperlink" Target="http://www.godatabase.org/cgi-bin/amigo/go.cgi?query=GO:0019219&amp;view=details" TargetMode="External"/><Relationship Id="rId80" Type="http://schemas.openxmlformats.org/officeDocument/2006/relationships/hyperlink" Target="http://www.godatabase.org/cgi-bin/amigo/go.cgi?query=GO:2001141&amp;view=details" TargetMode="External"/><Relationship Id="rId85" Type="http://schemas.openxmlformats.org/officeDocument/2006/relationships/hyperlink" Target="javascript:toggle('elements_GO:0031326')" TargetMode="External"/><Relationship Id="rId93" Type="http://schemas.openxmlformats.org/officeDocument/2006/relationships/hyperlink" Target="javascript:toggle('elements_GO:0080090')" TargetMode="External"/><Relationship Id="rId98" Type="http://schemas.openxmlformats.org/officeDocument/2006/relationships/hyperlink" Target="http://www.godatabase.org/cgi-bin/amigo/go.cgi?query=GO:0071840&amp;view=details"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www.godatabase.org/cgi-bin/amigo/go.cgi?query=GO:0022402&amp;view=details" TargetMode="External"/><Relationship Id="rId25" Type="http://schemas.openxmlformats.org/officeDocument/2006/relationships/hyperlink" Target="http://www.godatabase.org/cgi-bin/amigo/go.cgi?query=GO:0050896&amp;view=details" TargetMode="External"/><Relationship Id="rId33" Type="http://schemas.openxmlformats.org/officeDocument/2006/relationships/image" Target="media/image8.png"/><Relationship Id="rId38" Type="http://schemas.openxmlformats.org/officeDocument/2006/relationships/hyperlink" Target="http://cbl-gorilla.cs.technion.ac.il/GOrilla/8b037647/GOResultsPROCESS.html" TargetMode="External"/><Relationship Id="rId46" Type="http://schemas.openxmlformats.org/officeDocument/2006/relationships/hyperlink" Target="http://www.godatabase.org/cgi-bin/amigo/go.cgi?query=GO:0002376&amp;view=details" TargetMode="External"/><Relationship Id="rId59" Type="http://schemas.openxmlformats.org/officeDocument/2006/relationships/image" Target="media/image15.png"/><Relationship Id="rId67" Type="http://schemas.openxmlformats.org/officeDocument/2006/relationships/hyperlink" Target="http://cbl-gorilla.cs.technion.ac.il/GOrilla/h7xvnja1/GOResultsPROCESS.html" TargetMode="External"/><Relationship Id="rId103" Type="http://schemas.openxmlformats.org/officeDocument/2006/relationships/hyperlink" Target="javascript:toggle('elements_GO:0048518')" TargetMode="External"/><Relationship Id="rId108" Type="http://schemas.openxmlformats.org/officeDocument/2006/relationships/hyperlink" Target="http://www.godatabase.org/cgi-bin/amigo/go.cgi?query=GO:0051254&amp;view=details" TargetMode="External"/><Relationship Id="rId116" Type="http://schemas.openxmlformats.org/officeDocument/2006/relationships/theme" Target="theme/theme1.xml"/><Relationship Id="rId20" Type="http://schemas.openxmlformats.org/officeDocument/2006/relationships/hyperlink" Target="http://www.godatabase.org/cgi-bin/amigo/go.cgi?query=GO:0051276&amp;view=details" TargetMode="External"/><Relationship Id="rId41" Type="http://schemas.openxmlformats.org/officeDocument/2006/relationships/hyperlink" Target="http://www.godatabase.org/cgi-bin/amigo/go.cgi?query=GO:0030049&amp;view=details" TargetMode="External"/><Relationship Id="rId54" Type="http://schemas.openxmlformats.org/officeDocument/2006/relationships/hyperlink" Target="http://www.godatabase.org/cgi-bin/amigo/go.cgi?query=GO:0006936&amp;view=details" TargetMode="External"/><Relationship Id="rId62" Type="http://schemas.openxmlformats.org/officeDocument/2006/relationships/hyperlink" Target="http://www.ensembl.org/Homo_sapiens/Gene/Summary?g=ENSG00000258365.1" TargetMode="External"/><Relationship Id="rId70" Type="http://schemas.openxmlformats.org/officeDocument/2006/relationships/hyperlink" Target="http://www.godatabase.org/cgi-bin/amigo/go.cgi?query=GO:0051252&amp;view=details" TargetMode="External"/><Relationship Id="rId75" Type="http://schemas.openxmlformats.org/officeDocument/2006/relationships/hyperlink" Target="javascript:toggle('elements_GO:2000112')" TargetMode="External"/><Relationship Id="rId83" Type="http://schemas.openxmlformats.org/officeDocument/2006/relationships/hyperlink" Target="javascript:toggle('elements_GO:0006355')" TargetMode="External"/><Relationship Id="rId88" Type="http://schemas.openxmlformats.org/officeDocument/2006/relationships/hyperlink" Target="http://www.godatabase.org/cgi-bin/amigo/go.cgi?query=GO:0006357&amp;view=details" TargetMode="External"/><Relationship Id="rId91" Type="http://schemas.openxmlformats.org/officeDocument/2006/relationships/hyperlink" Target="javascript:toggle('elements_GO:0031323')" TargetMode="External"/><Relationship Id="rId96" Type="http://schemas.openxmlformats.org/officeDocument/2006/relationships/hyperlink" Target="http://www.godatabase.org/cgi-bin/amigo/go.cgi?query=GO:0016043&amp;view=details" TargetMode="External"/><Relationship Id="rId11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mailto:kolchinsky@campus.technion.ac.il" TargetMode="External"/><Relationship Id="rId15" Type="http://schemas.openxmlformats.org/officeDocument/2006/relationships/hyperlink" Target="http://cbl-gorilla.cs.technion.ac.il/GOrilla/gthwrzkj/GOResultsPROCESS.html" TargetMode="External"/><Relationship Id="rId23" Type="http://schemas.openxmlformats.org/officeDocument/2006/relationships/hyperlink" Target="http://www.godatabase.org/cgi-bin/amigo/go.cgi?query=GO:0007093&amp;view=details" TargetMode="External"/><Relationship Id="rId28" Type="http://schemas.openxmlformats.org/officeDocument/2006/relationships/hyperlink" Target="http://www.godatabase.org/cgi-bin/amigo/go.cgi?query=GO:0044770&amp;view=details" TargetMode="External"/><Relationship Id="rId36" Type="http://schemas.openxmlformats.org/officeDocument/2006/relationships/image" Target="media/image11.png"/><Relationship Id="rId49" Type="http://schemas.openxmlformats.org/officeDocument/2006/relationships/hyperlink" Target="http://www.godatabase.org/cgi-bin/amigo/go.cgi?query=GO:0014896&amp;view=details" TargetMode="External"/><Relationship Id="rId57" Type="http://schemas.openxmlformats.org/officeDocument/2006/relationships/image" Target="media/image13.png"/><Relationship Id="rId106" Type="http://schemas.openxmlformats.org/officeDocument/2006/relationships/hyperlink" Target="http://www.godatabase.org/cgi-bin/amigo/go.cgi?query=GO:0050794&amp;view=details" TargetMode="External"/><Relationship Id="rId114" Type="http://schemas.openxmlformats.org/officeDocument/2006/relationships/hyperlink" Target="https://www.ncbi.nlm.nih.gov/gtr/conditions/C2751288" TargetMode="External"/><Relationship Id="rId10" Type="http://schemas.openxmlformats.org/officeDocument/2006/relationships/image" Target="media/image4.png"/><Relationship Id="rId31" Type="http://schemas.openxmlformats.org/officeDocument/2006/relationships/hyperlink" Target="http://www.godatabase.org/cgi-bin/amigo/go.cgi?query=GO:0060249&amp;view=details" TargetMode="External"/><Relationship Id="rId44" Type="http://schemas.openxmlformats.org/officeDocument/2006/relationships/hyperlink" Target="http://www.godatabase.org/cgi-bin/amigo/go.cgi?query=GO:0030048&amp;view=details" TargetMode="External"/><Relationship Id="rId52" Type="http://schemas.openxmlformats.org/officeDocument/2006/relationships/hyperlink" Target="http://www.godatabase.org/cgi-bin/amigo/go.cgi?query=GO:0050896&amp;view=details" TargetMode="External"/><Relationship Id="rId60" Type="http://schemas.openxmlformats.org/officeDocument/2006/relationships/image" Target="media/image16.png"/><Relationship Id="rId65" Type="http://schemas.openxmlformats.org/officeDocument/2006/relationships/image" Target="media/image20.png"/><Relationship Id="rId73" Type="http://schemas.openxmlformats.org/officeDocument/2006/relationships/hyperlink" Target="javascript:toggle('elements_GO:0019219')" TargetMode="External"/><Relationship Id="rId78" Type="http://schemas.openxmlformats.org/officeDocument/2006/relationships/hyperlink" Target="http://www.godatabase.org/cgi-bin/amigo/go.cgi?query=GO:0010556&amp;view=details" TargetMode="External"/><Relationship Id="rId81" Type="http://schemas.openxmlformats.org/officeDocument/2006/relationships/hyperlink" Target="javascript:toggle('elements_GO:2001141')" TargetMode="External"/><Relationship Id="rId86" Type="http://schemas.openxmlformats.org/officeDocument/2006/relationships/hyperlink" Target="http://www.godatabase.org/cgi-bin/amigo/go.cgi?query=GO:0009889&amp;view=details" TargetMode="External"/><Relationship Id="rId94" Type="http://schemas.openxmlformats.org/officeDocument/2006/relationships/hyperlink" Target="http://www.godatabase.org/cgi-bin/amigo/go.cgi?query=GO:0051171&amp;view=details" TargetMode="External"/><Relationship Id="rId99" Type="http://schemas.openxmlformats.org/officeDocument/2006/relationships/hyperlink" Target="javascript:toggle('elements_GO:0071840')" TargetMode="External"/><Relationship Id="rId101" Type="http://schemas.openxmlformats.org/officeDocument/2006/relationships/hyperlink" Target="javascript:toggle('elements_GO:0048522')"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www.godatabase.org/cgi-bin/amigo/go.cgi?query=GO:0006260&amp;view=details" TargetMode="External"/><Relationship Id="rId39" Type="http://schemas.openxmlformats.org/officeDocument/2006/relationships/hyperlink" Target="http://cbl-gorilla.cs.technion.ac.il/GOrilla/8b037647/GOResultsPROCESS.html" TargetMode="External"/><Relationship Id="rId109" Type="http://schemas.openxmlformats.org/officeDocument/2006/relationships/hyperlink" Target="javascript:toggle('elements_GO:0051254')" TargetMode="External"/><Relationship Id="rId34" Type="http://schemas.openxmlformats.org/officeDocument/2006/relationships/image" Target="media/image9.png"/><Relationship Id="rId50" Type="http://schemas.openxmlformats.org/officeDocument/2006/relationships/hyperlink" Target="http://www.godatabase.org/cgi-bin/amigo/go.cgi?query=GO:0002026&amp;view=details" TargetMode="External"/><Relationship Id="rId55" Type="http://schemas.openxmlformats.org/officeDocument/2006/relationships/hyperlink" Target="http://www.godatabase.org/cgi-bin/amigo/go.cgi?query=GO:0031348&amp;view=details" TargetMode="External"/><Relationship Id="rId76" Type="http://schemas.openxmlformats.org/officeDocument/2006/relationships/hyperlink" Target="http://www.godatabase.org/cgi-bin/amigo/go.cgi?query=GO:1903506&amp;view=details" TargetMode="External"/><Relationship Id="rId97" Type="http://schemas.openxmlformats.org/officeDocument/2006/relationships/hyperlink" Target="javascript:toggle('elements_GO:0016043')" TargetMode="External"/><Relationship Id="rId104" Type="http://schemas.openxmlformats.org/officeDocument/2006/relationships/hyperlink" Target="http://www.godatabase.org/cgi-bin/amigo/go.cgi?query=GO:0032502&amp;view=details" TargetMode="External"/><Relationship Id="rId7" Type="http://schemas.openxmlformats.org/officeDocument/2006/relationships/image" Target="media/image1.png"/><Relationship Id="rId71" Type="http://schemas.openxmlformats.org/officeDocument/2006/relationships/hyperlink" Target="javascript:toggle('elements_GO:0051252')" TargetMode="External"/><Relationship Id="rId92" Type="http://schemas.openxmlformats.org/officeDocument/2006/relationships/hyperlink" Target="http://www.godatabase.org/cgi-bin/amigo/go.cgi?query=GO:0080090&amp;view=details" TargetMode="External"/><Relationship Id="rId2" Type="http://schemas.openxmlformats.org/officeDocument/2006/relationships/styles" Target="styles.xml"/><Relationship Id="rId29" Type="http://schemas.openxmlformats.org/officeDocument/2006/relationships/hyperlink" Target="http://www.godatabase.org/cgi-bin/amigo/go.cgi?query=GO:1903046&amp;view=detai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5777</TotalTime>
  <Pages>19</Pages>
  <Words>3522</Words>
  <Characters>20082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Kolchinsky</dc:creator>
  <cp:keywords/>
  <dc:description/>
  <cp:lastModifiedBy>Anna Romanov</cp:lastModifiedBy>
  <cp:revision>272</cp:revision>
  <dcterms:created xsi:type="dcterms:W3CDTF">2019-01-11T08:48:00Z</dcterms:created>
  <dcterms:modified xsi:type="dcterms:W3CDTF">2019-01-17T21:42:00Z</dcterms:modified>
</cp:coreProperties>
</file>