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E9E9B" w14:textId="77777777" w:rsidR="0063155F" w:rsidRPr="0063155F" w:rsidRDefault="0063155F" w:rsidP="0063155F">
      <w:pPr>
        <w:ind w:firstLine="0"/>
        <w:rPr>
          <w:b/>
          <w:bCs/>
          <w:lang w:val="es-MX"/>
        </w:rPr>
      </w:pPr>
      <w:r w:rsidRPr="0063155F">
        <w:rPr>
          <w:b/>
          <w:bCs/>
          <w:lang w:val="es-MX"/>
        </w:rPr>
        <w:t>Reporte de Solicitud de Cambio:</w:t>
      </w:r>
    </w:p>
    <w:p w14:paraId="34C77CC5" w14:textId="3D314298" w:rsidR="0063155F" w:rsidRPr="0063155F" w:rsidRDefault="0063155F" w:rsidP="0063155F">
      <w:pPr>
        <w:ind w:firstLine="0"/>
        <w:rPr>
          <w:lang w:val="es-MX"/>
        </w:rPr>
      </w:pPr>
      <w:r w:rsidRPr="0063155F">
        <w:rPr>
          <w:b/>
          <w:bCs/>
          <w:lang w:val="es-MX"/>
        </w:rPr>
        <w:t>Fecha de recepción:</w:t>
      </w:r>
      <w:r w:rsidRPr="0063155F">
        <w:rPr>
          <w:lang w:val="es-MX"/>
        </w:rPr>
        <w:t xml:space="preserve"> 5 de mayo de 2025</w:t>
      </w:r>
      <w:r w:rsidRPr="0063155F">
        <w:rPr>
          <w:lang w:val="es-MX"/>
        </w:rPr>
        <w:br/>
      </w:r>
      <w:r w:rsidRPr="0063155F">
        <w:rPr>
          <w:b/>
          <w:bCs/>
          <w:lang w:val="es-MX"/>
        </w:rPr>
        <w:t>Solicitado por:</w:t>
      </w:r>
      <w:r w:rsidRPr="0063155F">
        <w:rPr>
          <w:lang w:val="es-MX"/>
        </w:rPr>
        <w:t xml:space="preserve"> Juan Pérez, </w:t>
      </w:r>
      <w:proofErr w:type="gramStart"/>
      <w:r w:rsidRPr="0063155F">
        <w:rPr>
          <w:lang w:val="es-MX"/>
        </w:rPr>
        <w:t>Responsable</w:t>
      </w:r>
      <w:proofErr w:type="gramEnd"/>
      <w:r w:rsidRPr="0063155F">
        <w:rPr>
          <w:lang w:val="es-MX"/>
        </w:rPr>
        <w:t xml:space="preserve"> de Inventario</w:t>
      </w:r>
      <w:r w:rsidRPr="0063155F">
        <w:rPr>
          <w:lang w:val="es-MX"/>
        </w:rPr>
        <w:br/>
      </w:r>
      <w:r w:rsidRPr="0063155F">
        <w:rPr>
          <w:b/>
          <w:bCs/>
          <w:lang w:val="es-MX"/>
        </w:rPr>
        <w:t>Versión actual del sistema:</w:t>
      </w:r>
      <w:r w:rsidRPr="0063155F">
        <w:rPr>
          <w:lang w:val="es-MX"/>
        </w:rPr>
        <w:t xml:space="preserve"> 1.2.3</w:t>
      </w:r>
      <w:r w:rsidRPr="0063155F">
        <w:rPr>
          <w:lang w:val="es-MX"/>
        </w:rPr>
        <w:br/>
      </w:r>
      <w:r w:rsidRPr="0063155F">
        <w:rPr>
          <w:b/>
          <w:bCs/>
          <w:lang w:val="es-MX"/>
        </w:rPr>
        <w:t>Código de Solicitud de Cambio:</w:t>
      </w:r>
      <w:r w:rsidRPr="0063155F">
        <w:rPr>
          <w:lang w:val="es-MX"/>
        </w:rPr>
        <w:t xml:space="preserve"> SCR-2025-004</w:t>
      </w:r>
      <w:r w:rsidRPr="0063155F">
        <w:rPr>
          <w:lang w:val="es-MX"/>
        </w:rPr>
        <w:br/>
      </w:r>
      <w:r w:rsidRPr="0063155F">
        <w:rPr>
          <w:b/>
          <w:bCs/>
          <w:lang w:val="es-MX"/>
        </w:rPr>
        <w:t>Solicitado por:</w:t>
      </w:r>
      <w:r w:rsidRPr="0063155F">
        <w:rPr>
          <w:lang w:val="es-MX"/>
        </w:rPr>
        <w:t xml:space="preserve"> </w:t>
      </w:r>
      <w:r>
        <w:rPr>
          <w:lang w:val="es-MX"/>
        </w:rPr>
        <w:t>Joseph Meza</w:t>
      </w:r>
    </w:p>
    <w:p w14:paraId="640A70F3" w14:textId="77777777" w:rsidR="0063155F" w:rsidRPr="0063155F" w:rsidRDefault="0063155F" w:rsidP="0063155F">
      <w:pPr>
        <w:ind w:firstLine="0"/>
        <w:rPr>
          <w:lang w:val="es-MX"/>
        </w:rPr>
      </w:pPr>
      <w:r w:rsidRPr="0063155F">
        <w:rPr>
          <w:lang w:val="es-MX"/>
        </w:rPr>
        <w:t>Descripción de la solicitud de cambio:</w:t>
      </w:r>
      <w:r w:rsidRPr="0063155F">
        <w:rPr>
          <w:lang w:val="es-MX"/>
        </w:rPr>
        <w:br/>
        <w:t>Se solicita la incorporación de un campo "Ubicación" en la interfaz de registro de productos del sistema de inventariado, con la capacidad de registrar la ubicación física de los productos en el almacén.</w:t>
      </w:r>
    </w:p>
    <w:p w14:paraId="7F9BFCE1" w14:textId="77777777" w:rsidR="0063155F" w:rsidRPr="0063155F" w:rsidRDefault="0063155F" w:rsidP="0063155F">
      <w:pPr>
        <w:ind w:firstLine="0"/>
        <w:rPr>
          <w:b/>
          <w:bCs/>
          <w:lang w:val="es-MX"/>
        </w:rPr>
      </w:pPr>
      <w:r w:rsidRPr="0063155F">
        <w:rPr>
          <w:b/>
          <w:bCs/>
          <w:lang w:val="es-MX"/>
        </w:rPr>
        <w:t>Evaluación inicial:</w:t>
      </w:r>
    </w:p>
    <w:p w14:paraId="4275768E" w14:textId="77777777" w:rsidR="0063155F" w:rsidRDefault="0063155F" w:rsidP="0063155F">
      <w:pPr>
        <w:ind w:firstLine="0"/>
        <w:rPr>
          <w:lang w:val="es-MX"/>
        </w:rPr>
      </w:pPr>
      <w:r w:rsidRPr="0063155F">
        <w:rPr>
          <w:b/>
          <w:bCs/>
          <w:i/>
          <w:iCs/>
          <w:lang w:val="es-MX"/>
        </w:rPr>
        <w:t>Viabilidad Técnica:</w:t>
      </w:r>
      <w:r w:rsidRPr="0063155F">
        <w:rPr>
          <w:lang w:val="es-MX"/>
        </w:rPr>
        <w:t xml:space="preserve"> Alta</w:t>
      </w:r>
    </w:p>
    <w:p w14:paraId="1E414571" w14:textId="28E05DA6" w:rsidR="0063155F" w:rsidRPr="0063155F" w:rsidRDefault="0063155F" w:rsidP="0063155F">
      <w:pPr>
        <w:rPr>
          <w:lang w:val="es-MX"/>
        </w:rPr>
      </w:pPr>
      <w:r w:rsidRPr="0063155F">
        <w:rPr>
          <w:lang w:val="es-MX"/>
        </w:rPr>
        <w:t>La modificación propuesta es técnica y funcionalmente viable dentro de la arquitectura actual del sistema, ya que solo requiere la adición de un campo de texto y la modificación de la base de datos para almacenar esta información.</w:t>
      </w:r>
    </w:p>
    <w:p w14:paraId="3DE1BA3A" w14:textId="77777777" w:rsidR="0063155F" w:rsidRDefault="0063155F" w:rsidP="0063155F">
      <w:pPr>
        <w:ind w:firstLine="0"/>
        <w:rPr>
          <w:lang w:val="es-MX"/>
        </w:rPr>
      </w:pPr>
      <w:r w:rsidRPr="0063155F">
        <w:rPr>
          <w:b/>
          <w:bCs/>
          <w:i/>
          <w:iCs/>
          <w:lang w:val="es-MX"/>
        </w:rPr>
        <w:t>Impacto en el sistema:</w:t>
      </w:r>
      <w:r w:rsidRPr="0063155F">
        <w:rPr>
          <w:lang w:val="es-MX"/>
        </w:rPr>
        <w:t xml:space="preserve"> Moderado</w:t>
      </w:r>
    </w:p>
    <w:p w14:paraId="4911C3B6" w14:textId="2691AE8A" w:rsidR="0063155F" w:rsidRPr="0063155F" w:rsidRDefault="0063155F" w:rsidP="0063155F">
      <w:pPr>
        <w:rPr>
          <w:lang w:val="es-MX"/>
        </w:rPr>
      </w:pPr>
      <w:r w:rsidRPr="0063155F">
        <w:rPr>
          <w:lang w:val="es-MX"/>
        </w:rPr>
        <w:t xml:space="preserve">Se necesita revisar las interacciones con otras funcionalidades del sistema, como la búsqueda de productos y la visualización de detalles, para asegurarse de que la nueva información no cause conflictos. </w:t>
      </w:r>
      <w:r w:rsidRPr="0063155F">
        <w:t xml:space="preserve">Sin embargo, no se </w:t>
      </w:r>
      <w:proofErr w:type="spellStart"/>
      <w:r w:rsidRPr="0063155F">
        <w:t>espera</w:t>
      </w:r>
      <w:proofErr w:type="spellEnd"/>
      <w:r w:rsidRPr="0063155F">
        <w:t xml:space="preserve"> que </w:t>
      </w:r>
      <w:proofErr w:type="spellStart"/>
      <w:r w:rsidRPr="0063155F">
        <w:t>afecte</w:t>
      </w:r>
      <w:proofErr w:type="spellEnd"/>
      <w:r w:rsidRPr="0063155F">
        <w:t xml:space="preserve"> la </w:t>
      </w:r>
      <w:proofErr w:type="spellStart"/>
      <w:r w:rsidRPr="0063155F">
        <w:t>estabilidad</w:t>
      </w:r>
      <w:proofErr w:type="spellEnd"/>
      <w:r w:rsidRPr="0063155F">
        <w:t xml:space="preserve"> general del </w:t>
      </w:r>
      <w:proofErr w:type="spellStart"/>
      <w:r w:rsidRPr="0063155F">
        <w:t>sistema</w:t>
      </w:r>
      <w:proofErr w:type="spellEnd"/>
      <w:r w:rsidRPr="0063155F">
        <w:t>.</w:t>
      </w:r>
    </w:p>
    <w:p w14:paraId="498DF7C8" w14:textId="77777777" w:rsidR="0063155F" w:rsidRPr="0063155F" w:rsidRDefault="0063155F" w:rsidP="0063155F">
      <w:pPr>
        <w:ind w:firstLine="0"/>
        <w:rPr>
          <w:b/>
          <w:bCs/>
          <w:i/>
          <w:iCs/>
          <w:lang w:val="en-US"/>
        </w:rPr>
      </w:pPr>
      <w:r w:rsidRPr="0063155F">
        <w:rPr>
          <w:b/>
          <w:bCs/>
          <w:i/>
          <w:iCs/>
          <w:lang w:val="en-US"/>
        </w:rPr>
        <w:t>Dependencias:</w:t>
      </w:r>
    </w:p>
    <w:p w14:paraId="66678540" w14:textId="77777777" w:rsidR="0063155F" w:rsidRPr="0063155F" w:rsidRDefault="0063155F" w:rsidP="0063155F">
      <w:pPr>
        <w:pStyle w:val="ListParagraph"/>
        <w:numPr>
          <w:ilvl w:val="0"/>
          <w:numId w:val="7"/>
        </w:numPr>
        <w:rPr>
          <w:lang w:val="es-MX"/>
        </w:rPr>
      </w:pPr>
      <w:r w:rsidRPr="0063155F">
        <w:rPr>
          <w:lang w:val="es-MX"/>
        </w:rPr>
        <w:t>No se identifican dependencias significativas fuera del equipo de desarrollo.</w:t>
      </w:r>
    </w:p>
    <w:p w14:paraId="2C6FE109" w14:textId="77777777" w:rsidR="0063155F" w:rsidRPr="0063155F" w:rsidRDefault="0063155F" w:rsidP="0063155F">
      <w:pPr>
        <w:pStyle w:val="ListParagraph"/>
        <w:numPr>
          <w:ilvl w:val="0"/>
          <w:numId w:val="7"/>
        </w:numPr>
        <w:rPr>
          <w:lang w:val="es-MX"/>
        </w:rPr>
      </w:pPr>
      <w:r w:rsidRPr="0063155F">
        <w:rPr>
          <w:lang w:val="es-MX"/>
        </w:rPr>
        <w:t>Se debe actualizar la documentación de usuario para reflejar la nueva funcionalidad.</w:t>
      </w:r>
    </w:p>
    <w:p w14:paraId="6C83537F" w14:textId="77777777" w:rsidR="0063155F" w:rsidRDefault="0063155F" w:rsidP="0063155F">
      <w:pPr>
        <w:ind w:firstLine="0"/>
        <w:rPr>
          <w:lang w:val="en-US"/>
        </w:rPr>
      </w:pPr>
    </w:p>
    <w:p w14:paraId="5B18E89D" w14:textId="14DC8FBF" w:rsidR="0063155F" w:rsidRPr="0063155F" w:rsidRDefault="0063155F" w:rsidP="0063155F">
      <w:pPr>
        <w:ind w:firstLine="0"/>
        <w:rPr>
          <w:b/>
          <w:bCs/>
          <w:lang w:val="en-US"/>
        </w:rPr>
      </w:pPr>
      <w:r w:rsidRPr="0063155F">
        <w:rPr>
          <w:b/>
          <w:bCs/>
          <w:lang w:val="en-US"/>
        </w:rPr>
        <w:lastRenderedPageBreak/>
        <w:t>Análisis de impacto:</w:t>
      </w:r>
    </w:p>
    <w:p w14:paraId="65A0C0C6" w14:textId="77777777" w:rsidR="0063155F" w:rsidRPr="0063155F" w:rsidRDefault="0063155F" w:rsidP="0063155F">
      <w:pPr>
        <w:ind w:firstLine="0"/>
        <w:rPr>
          <w:b/>
          <w:bCs/>
          <w:i/>
          <w:iCs/>
          <w:lang w:val="en-US"/>
        </w:rPr>
      </w:pPr>
      <w:r w:rsidRPr="0063155F">
        <w:rPr>
          <w:b/>
          <w:bCs/>
          <w:i/>
          <w:iCs/>
          <w:lang w:val="en-US"/>
        </w:rPr>
        <w:t>Beneficios:</w:t>
      </w:r>
    </w:p>
    <w:p w14:paraId="631061CA" w14:textId="77777777" w:rsidR="0063155F" w:rsidRPr="0063155F" w:rsidRDefault="0063155F" w:rsidP="0063155F">
      <w:pPr>
        <w:pStyle w:val="ListParagraph"/>
        <w:numPr>
          <w:ilvl w:val="0"/>
          <w:numId w:val="8"/>
        </w:numPr>
        <w:rPr>
          <w:lang w:val="es-MX"/>
        </w:rPr>
      </w:pPr>
      <w:r w:rsidRPr="0063155F">
        <w:rPr>
          <w:lang w:val="es-MX"/>
        </w:rPr>
        <w:t>Mejora en la eficiencia de localización de productos en el almacén.</w:t>
      </w:r>
    </w:p>
    <w:p w14:paraId="068477E0" w14:textId="77777777" w:rsidR="0063155F" w:rsidRPr="0063155F" w:rsidRDefault="0063155F" w:rsidP="0063155F">
      <w:pPr>
        <w:pStyle w:val="ListParagraph"/>
        <w:numPr>
          <w:ilvl w:val="0"/>
          <w:numId w:val="8"/>
        </w:numPr>
        <w:rPr>
          <w:lang w:val="es-MX"/>
        </w:rPr>
      </w:pPr>
      <w:r w:rsidRPr="0063155F">
        <w:rPr>
          <w:lang w:val="es-MX"/>
        </w:rPr>
        <w:t>Optimización de la gestión del inventario, reduciendo el tiempo para encontrar productos.</w:t>
      </w:r>
    </w:p>
    <w:p w14:paraId="22F778A9" w14:textId="77777777" w:rsidR="0063155F" w:rsidRPr="0063155F" w:rsidRDefault="0063155F" w:rsidP="0063155F">
      <w:pPr>
        <w:ind w:firstLine="0"/>
        <w:rPr>
          <w:b/>
          <w:bCs/>
          <w:i/>
          <w:iCs/>
          <w:lang w:val="en-US"/>
        </w:rPr>
      </w:pPr>
      <w:r w:rsidRPr="0063155F">
        <w:rPr>
          <w:b/>
          <w:bCs/>
          <w:i/>
          <w:iCs/>
          <w:lang w:val="en-US"/>
        </w:rPr>
        <w:t>Riesgos:</w:t>
      </w:r>
    </w:p>
    <w:p w14:paraId="0ADCAC49" w14:textId="77777777" w:rsidR="0063155F" w:rsidRPr="0063155F" w:rsidRDefault="0063155F" w:rsidP="0063155F">
      <w:pPr>
        <w:pStyle w:val="ListParagraph"/>
        <w:numPr>
          <w:ilvl w:val="0"/>
          <w:numId w:val="9"/>
        </w:numPr>
        <w:rPr>
          <w:lang w:val="es-MX"/>
        </w:rPr>
      </w:pPr>
      <w:r w:rsidRPr="0063155F">
        <w:rPr>
          <w:lang w:val="es-MX"/>
        </w:rPr>
        <w:t>Existe el riesgo de que los empleados no actualicen correctamente la ubicación de los productos, lo que podría generar datos incorrectos.</w:t>
      </w:r>
    </w:p>
    <w:p w14:paraId="4ECA2B89" w14:textId="77777777" w:rsidR="0063155F" w:rsidRPr="0063155F" w:rsidRDefault="0063155F" w:rsidP="0063155F">
      <w:pPr>
        <w:pStyle w:val="ListParagraph"/>
        <w:numPr>
          <w:ilvl w:val="0"/>
          <w:numId w:val="9"/>
        </w:numPr>
        <w:rPr>
          <w:lang w:val="es-MX"/>
        </w:rPr>
      </w:pPr>
      <w:r w:rsidRPr="0063155F">
        <w:rPr>
          <w:lang w:val="es-MX"/>
        </w:rPr>
        <w:t>La integración de esta nueva funcionalidad podría requerir ajustes en la interfaz para que sea intuitiva.</w:t>
      </w:r>
    </w:p>
    <w:p w14:paraId="3CF4F765" w14:textId="77777777" w:rsidR="0063155F" w:rsidRPr="0063155F" w:rsidRDefault="0063155F" w:rsidP="0063155F">
      <w:pPr>
        <w:ind w:firstLine="0"/>
        <w:rPr>
          <w:b/>
          <w:bCs/>
          <w:lang w:val="en-US"/>
        </w:rPr>
      </w:pPr>
      <w:r w:rsidRPr="0063155F">
        <w:rPr>
          <w:b/>
          <w:bCs/>
          <w:lang w:val="en-US"/>
        </w:rPr>
        <w:t>Plan de implementación:</w:t>
      </w:r>
    </w:p>
    <w:p w14:paraId="1CC3A241" w14:textId="77777777" w:rsidR="0063155F" w:rsidRPr="0063155F" w:rsidRDefault="0063155F" w:rsidP="0063155F">
      <w:pPr>
        <w:ind w:firstLine="0"/>
        <w:rPr>
          <w:b/>
          <w:bCs/>
          <w:i/>
          <w:iCs/>
          <w:lang w:val="en-US"/>
        </w:rPr>
      </w:pPr>
      <w:r w:rsidRPr="0063155F">
        <w:rPr>
          <w:b/>
          <w:bCs/>
          <w:i/>
          <w:iCs/>
          <w:lang w:val="en-US"/>
        </w:rPr>
        <w:t>Tareas:</w:t>
      </w:r>
    </w:p>
    <w:p w14:paraId="183452CF" w14:textId="77777777" w:rsidR="0063155F" w:rsidRPr="0063155F" w:rsidRDefault="0063155F" w:rsidP="0063155F">
      <w:pPr>
        <w:pStyle w:val="ListParagraph"/>
        <w:numPr>
          <w:ilvl w:val="0"/>
          <w:numId w:val="10"/>
        </w:numPr>
        <w:rPr>
          <w:lang w:val="es-MX"/>
        </w:rPr>
      </w:pPr>
      <w:r w:rsidRPr="0063155F">
        <w:rPr>
          <w:lang w:val="es-MX"/>
        </w:rPr>
        <w:t>Modificar la base de datos para incluir el campo "Ubicación".</w:t>
      </w:r>
    </w:p>
    <w:p w14:paraId="2A5995B5" w14:textId="77777777" w:rsidR="0063155F" w:rsidRPr="0063155F" w:rsidRDefault="0063155F" w:rsidP="0063155F">
      <w:pPr>
        <w:pStyle w:val="ListParagraph"/>
        <w:numPr>
          <w:ilvl w:val="0"/>
          <w:numId w:val="10"/>
        </w:numPr>
        <w:rPr>
          <w:lang w:val="es-MX"/>
        </w:rPr>
      </w:pPr>
      <w:r w:rsidRPr="0063155F">
        <w:rPr>
          <w:lang w:val="es-MX"/>
        </w:rPr>
        <w:t>Actualizar la interfaz de usuario en el módulo de registro de productos.</w:t>
      </w:r>
    </w:p>
    <w:p w14:paraId="49D117AC" w14:textId="77777777" w:rsidR="0063155F" w:rsidRPr="0063155F" w:rsidRDefault="0063155F" w:rsidP="0063155F">
      <w:pPr>
        <w:pStyle w:val="ListParagraph"/>
        <w:numPr>
          <w:ilvl w:val="0"/>
          <w:numId w:val="10"/>
        </w:numPr>
        <w:rPr>
          <w:lang w:val="es-MX"/>
        </w:rPr>
      </w:pPr>
      <w:r w:rsidRPr="0063155F">
        <w:rPr>
          <w:lang w:val="es-MX"/>
        </w:rPr>
        <w:t>Validar la correcta visualización y búsqueda por ubicación en la vista detallada del producto.</w:t>
      </w:r>
    </w:p>
    <w:p w14:paraId="7585EFEE" w14:textId="77777777" w:rsidR="0063155F" w:rsidRPr="0063155F" w:rsidRDefault="0063155F" w:rsidP="0063155F">
      <w:pPr>
        <w:pStyle w:val="ListParagraph"/>
        <w:numPr>
          <w:ilvl w:val="0"/>
          <w:numId w:val="10"/>
        </w:numPr>
        <w:rPr>
          <w:lang w:val="es-MX"/>
        </w:rPr>
      </w:pPr>
      <w:r w:rsidRPr="0063155F">
        <w:rPr>
          <w:lang w:val="es-MX"/>
        </w:rPr>
        <w:t>Revisar la documentación de usuario y actualizarla.</w:t>
      </w:r>
    </w:p>
    <w:p w14:paraId="2E52847C" w14:textId="77777777" w:rsidR="0063155F" w:rsidRPr="0063155F" w:rsidRDefault="0063155F" w:rsidP="0063155F">
      <w:pPr>
        <w:pStyle w:val="ListParagraph"/>
        <w:numPr>
          <w:ilvl w:val="0"/>
          <w:numId w:val="10"/>
        </w:numPr>
        <w:rPr>
          <w:lang w:val="es-MX"/>
        </w:rPr>
      </w:pPr>
      <w:r w:rsidRPr="0063155F">
        <w:rPr>
          <w:lang w:val="es-MX"/>
        </w:rPr>
        <w:t>Realizar pruebas de funcionalidad y de integración.</w:t>
      </w:r>
    </w:p>
    <w:p w14:paraId="2EB148D0" w14:textId="77777777" w:rsidR="0063155F" w:rsidRDefault="0063155F" w:rsidP="0063155F">
      <w:pPr>
        <w:pStyle w:val="ListParagraph"/>
        <w:numPr>
          <w:ilvl w:val="0"/>
          <w:numId w:val="10"/>
        </w:numPr>
        <w:rPr>
          <w:lang w:val="es-MX"/>
        </w:rPr>
      </w:pPr>
      <w:r w:rsidRPr="0063155F">
        <w:rPr>
          <w:lang w:val="es-MX"/>
        </w:rPr>
        <w:t>Tiempo estimado de implementación: 5 días laborables (Del 6 al 12 de mayo de 2025).</w:t>
      </w:r>
    </w:p>
    <w:p w14:paraId="5C5174C1" w14:textId="77777777" w:rsidR="0063155F" w:rsidRDefault="0063155F" w:rsidP="0063155F">
      <w:pPr>
        <w:rPr>
          <w:lang w:val="es-MX"/>
        </w:rPr>
      </w:pPr>
    </w:p>
    <w:p w14:paraId="19EC4F6E" w14:textId="77777777" w:rsidR="0063155F" w:rsidRPr="0063155F" w:rsidRDefault="0063155F" w:rsidP="0063155F">
      <w:pPr>
        <w:rPr>
          <w:lang w:val="es-MX"/>
        </w:rPr>
      </w:pPr>
    </w:p>
    <w:p w14:paraId="62431D24" w14:textId="77777777" w:rsidR="0063155F" w:rsidRPr="0063155F" w:rsidRDefault="0063155F" w:rsidP="0063155F">
      <w:pPr>
        <w:ind w:firstLine="0"/>
        <w:rPr>
          <w:lang w:val="es-MX"/>
        </w:rPr>
      </w:pPr>
      <w:r w:rsidRPr="0063155F">
        <w:rPr>
          <w:b/>
          <w:bCs/>
          <w:lang w:val="es-MX"/>
        </w:rPr>
        <w:lastRenderedPageBreak/>
        <w:t>Conclusión:</w:t>
      </w:r>
      <w:r w:rsidRPr="0063155F">
        <w:rPr>
          <w:lang w:val="es-MX"/>
        </w:rPr>
        <w:br/>
        <w:t>El cambio solicitado es viable y se alinea con los objetivos de mejorar la gestión del inventario. Se recomienda aprobar esta solicitud de cambio y proceder con la implementación según el plan propuesto.</w:t>
      </w:r>
    </w:p>
    <w:p w14:paraId="43C1D627" w14:textId="77777777" w:rsidR="0063155F" w:rsidRPr="0063155F" w:rsidRDefault="0063155F" w:rsidP="0063155F">
      <w:pPr>
        <w:ind w:firstLine="0"/>
        <w:rPr>
          <w:b/>
          <w:bCs/>
          <w:lang w:val="es-MX"/>
        </w:rPr>
      </w:pPr>
      <w:r w:rsidRPr="0063155F">
        <w:rPr>
          <w:b/>
          <w:bCs/>
          <w:lang w:val="es-MX"/>
        </w:rPr>
        <w:t>Aprobación:</w:t>
      </w:r>
    </w:p>
    <w:p w14:paraId="7E417B78" w14:textId="7A82DE3D" w:rsidR="0063155F" w:rsidRPr="0063155F" w:rsidRDefault="0063155F" w:rsidP="0063155F">
      <w:pPr>
        <w:ind w:firstLine="0"/>
        <w:rPr>
          <w:lang w:val="es-MX"/>
        </w:rPr>
      </w:pPr>
      <w:r w:rsidRPr="0063155F">
        <w:rPr>
          <w:b/>
          <w:bCs/>
          <w:i/>
          <w:iCs/>
          <w:lang w:val="es-MX"/>
        </w:rPr>
        <w:t>Aprobado por:</w:t>
      </w:r>
      <w:r w:rsidRPr="0063155F">
        <w:rPr>
          <w:lang w:val="es-MX"/>
        </w:rPr>
        <w:t xml:space="preserve"> </w:t>
      </w:r>
      <w:r>
        <w:rPr>
          <w:lang w:val="es-MX"/>
        </w:rPr>
        <w:t>Lenis Wong</w:t>
      </w:r>
      <w:r w:rsidRPr="0063155F">
        <w:rPr>
          <w:lang w:val="es-MX"/>
        </w:rPr>
        <w:t xml:space="preserve">, </w:t>
      </w:r>
      <w:proofErr w:type="gramStart"/>
      <w:r w:rsidRPr="0063155F">
        <w:rPr>
          <w:lang w:val="es-MX"/>
        </w:rPr>
        <w:t>Jefe</w:t>
      </w:r>
      <w:proofErr w:type="gramEnd"/>
      <w:r w:rsidRPr="0063155F">
        <w:rPr>
          <w:lang w:val="es-MX"/>
        </w:rPr>
        <w:t xml:space="preserve"> de Desarrollo</w:t>
      </w:r>
    </w:p>
    <w:p w14:paraId="312A9A9D" w14:textId="77777777" w:rsidR="0063155F" w:rsidRPr="0063155F" w:rsidRDefault="0063155F" w:rsidP="0063155F">
      <w:pPr>
        <w:ind w:firstLine="0"/>
        <w:rPr>
          <w:lang w:val="es-MX"/>
        </w:rPr>
      </w:pPr>
      <w:r w:rsidRPr="0063155F">
        <w:rPr>
          <w:b/>
          <w:bCs/>
          <w:lang w:val="es-MX"/>
        </w:rPr>
        <w:t>Fecha de aprobación:</w:t>
      </w:r>
      <w:r w:rsidRPr="0063155F">
        <w:rPr>
          <w:lang w:val="es-MX"/>
        </w:rPr>
        <w:t xml:space="preserve"> 6 de mayo de 2025</w:t>
      </w:r>
    </w:p>
    <w:p w14:paraId="67D5EAD5" w14:textId="77777777" w:rsidR="00CE372D" w:rsidRPr="00CE372D" w:rsidRDefault="00CE372D">
      <w:pPr>
        <w:rPr>
          <w:lang w:val="es-MX"/>
        </w:rPr>
      </w:pPr>
    </w:p>
    <w:sectPr w:rsidR="00CE372D" w:rsidRPr="00CE372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2703"/>
    <w:multiLevelType w:val="multilevel"/>
    <w:tmpl w:val="B250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E4945"/>
    <w:multiLevelType w:val="hybridMultilevel"/>
    <w:tmpl w:val="33C20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340F5"/>
    <w:multiLevelType w:val="multilevel"/>
    <w:tmpl w:val="756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B2405"/>
    <w:multiLevelType w:val="multilevel"/>
    <w:tmpl w:val="2F36A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0719B"/>
    <w:multiLevelType w:val="multilevel"/>
    <w:tmpl w:val="43D48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C3C46"/>
    <w:multiLevelType w:val="hybridMultilevel"/>
    <w:tmpl w:val="2410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E3B47"/>
    <w:multiLevelType w:val="hybridMultilevel"/>
    <w:tmpl w:val="A122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65381"/>
    <w:multiLevelType w:val="hybridMultilevel"/>
    <w:tmpl w:val="7BC0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229C5"/>
    <w:multiLevelType w:val="multilevel"/>
    <w:tmpl w:val="6EA2AB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53B4E"/>
    <w:multiLevelType w:val="hybridMultilevel"/>
    <w:tmpl w:val="C304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048676">
    <w:abstractNumId w:val="2"/>
  </w:num>
  <w:num w:numId="2" w16cid:durableId="1466696087">
    <w:abstractNumId w:val="3"/>
  </w:num>
  <w:num w:numId="3" w16cid:durableId="1183132753">
    <w:abstractNumId w:val="4"/>
  </w:num>
  <w:num w:numId="4" w16cid:durableId="1744180328">
    <w:abstractNumId w:val="8"/>
  </w:num>
  <w:num w:numId="5" w16cid:durableId="1939555000">
    <w:abstractNumId w:val="0"/>
  </w:num>
  <w:num w:numId="6" w16cid:durableId="441415270">
    <w:abstractNumId w:val="1"/>
  </w:num>
  <w:num w:numId="7" w16cid:durableId="784270460">
    <w:abstractNumId w:val="7"/>
  </w:num>
  <w:num w:numId="8" w16cid:durableId="1612130748">
    <w:abstractNumId w:val="6"/>
  </w:num>
  <w:num w:numId="9" w16cid:durableId="1058552178">
    <w:abstractNumId w:val="9"/>
  </w:num>
  <w:num w:numId="10" w16cid:durableId="751396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2D"/>
    <w:rsid w:val="004A48A8"/>
    <w:rsid w:val="0063155F"/>
    <w:rsid w:val="0068150B"/>
    <w:rsid w:val="00CE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4C38"/>
  <w15:chartTrackingRefBased/>
  <w15:docId w15:val="{FC9B8458-66DC-4F32-B123-258DDF8D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72D"/>
    <w:pPr>
      <w:spacing w:after="0" w:line="480" w:lineRule="auto"/>
      <w:ind w:firstLine="720"/>
    </w:pPr>
    <w:rPr>
      <w:rFonts w:ascii="Times New Roman" w:eastAsia="Calibri" w:hAnsi="Times New Roman" w:cs="Calibri"/>
      <w:kern w:val="0"/>
      <w:szCs w:val="22"/>
      <w:lang w:val="en-GB"/>
      <w14:ligatures w14:val="none"/>
    </w:rPr>
  </w:style>
  <w:style w:type="paragraph" w:styleId="Heading1">
    <w:name w:val="heading 1"/>
    <w:basedOn w:val="Normal"/>
    <w:next w:val="Normal"/>
    <w:link w:val="Heading1Char"/>
    <w:uiPriority w:val="9"/>
    <w:qFormat/>
    <w:rsid w:val="00CE3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7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7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7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7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72D"/>
    <w:rPr>
      <w:rFonts w:eastAsiaTheme="majorEastAsia" w:cstheme="majorBidi"/>
      <w:color w:val="272727" w:themeColor="text1" w:themeTint="D8"/>
    </w:rPr>
  </w:style>
  <w:style w:type="paragraph" w:styleId="Title">
    <w:name w:val="Title"/>
    <w:basedOn w:val="Normal"/>
    <w:next w:val="Normal"/>
    <w:link w:val="TitleChar"/>
    <w:uiPriority w:val="10"/>
    <w:qFormat/>
    <w:rsid w:val="00CE3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72D"/>
    <w:pPr>
      <w:spacing w:before="160"/>
      <w:jc w:val="center"/>
    </w:pPr>
    <w:rPr>
      <w:i/>
      <w:iCs/>
      <w:color w:val="404040" w:themeColor="text1" w:themeTint="BF"/>
    </w:rPr>
  </w:style>
  <w:style w:type="character" w:customStyle="1" w:styleId="QuoteChar">
    <w:name w:val="Quote Char"/>
    <w:basedOn w:val="DefaultParagraphFont"/>
    <w:link w:val="Quote"/>
    <w:uiPriority w:val="29"/>
    <w:rsid w:val="00CE372D"/>
    <w:rPr>
      <w:i/>
      <w:iCs/>
      <w:color w:val="404040" w:themeColor="text1" w:themeTint="BF"/>
    </w:rPr>
  </w:style>
  <w:style w:type="paragraph" w:styleId="ListParagraph">
    <w:name w:val="List Paragraph"/>
    <w:basedOn w:val="Normal"/>
    <w:uiPriority w:val="34"/>
    <w:qFormat/>
    <w:rsid w:val="00CE372D"/>
    <w:pPr>
      <w:ind w:left="720"/>
      <w:contextualSpacing/>
    </w:pPr>
  </w:style>
  <w:style w:type="character" w:styleId="IntenseEmphasis">
    <w:name w:val="Intense Emphasis"/>
    <w:basedOn w:val="DefaultParagraphFont"/>
    <w:uiPriority w:val="21"/>
    <w:qFormat/>
    <w:rsid w:val="00CE372D"/>
    <w:rPr>
      <w:i/>
      <w:iCs/>
      <w:color w:val="0F4761" w:themeColor="accent1" w:themeShade="BF"/>
    </w:rPr>
  </w:style>
  <w:style w:type="paragraph" w:styleId="IntenseQuote">
    <w:name w:val="Intense Quote"/>
    <w:basedOn w:val="Normal"/>
    <w:next w:val="Normal"/>
    <w:link w:val="IntenseQuoteChar"/>
    <w:uiPriority w:val="30"/>
    <w:qFormat/>
    <w:rsid w:val="00CE3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72D"/>
    <w:rPr>
      <w:i/>
      <w:iCs/>
      <w:color w:val="0F4761" w:themeColor="accent1" w:themeShade="BF"/>
    </w:rPr>
  </w:style>
  <w:style w:type="character" w:styleId="IntenseReference">
    <w:name w:val="Intense Reference"/>
    <w:basedOn w:val="DefaultParagraphFont"/>
    <w:uiPriority w:val="32"/>
    <w:qFormat/>
    <w:rsid w:val="00CE37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737094">
      <w:bodyDiv w:val="1"/>
      <w:marLeft w:val="0"/>
      <w:marRight w:val="0"/>
      <w:marTop w:val="0"/>
      <w:marBottom w:val="0"/>
      <w:divBdr>
        <w:top w:val="none" w:sz="0" w:space="0" w:color="auto"/>
        <w:left w:val="none" w:sz="0" w:space="0" w:color="auto"/>
        <w:bottom w:val="none" w:sz="0" w:space="0" w:color="auto"/>
        <w:right w:val="none" w:sz="0" w:space="0" w:color="auto"/>
      </w:divBdr>
    </w:div>
    <w:div w:id="12153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Omar Meza Torres</dc:creator>
  <cp:keywords/>
  <dc:description/>
  <cp:lastModifiedBy>Joseph Omar Meza Torres</cp:lastModifiedBy>
  <cp:revision>2</cp:revision>
  <dcterms:created xsi:type="dcterms:W3CDTF">2025-05-06T14:03:00Z</dcterms:created>
  <dcterms:modified xsi:type="dcterms:W3CDTF">2025-05-06T14:03:00Z</dcterms:modified>
</cp:coreProperties>
</file>