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7DCE7" w14:textId="2F265231" w:rsidR="00CE372D" w:rsidRPr="00CE372D" w:rsidRDefault="00CE372D" w:rsidP="00CE372D">
      <w:pPr>
        <w:ind w:firstLine="0"/>
        <w:rPr>
          <w:b/>
          <w:bCs/>
          <w:lang w:val="es-MX"/>
        </w:rPr>
      </w:pPr>
      <w:r w:rsidRPr="00CE372D">
        <w:rPr>
          <w:b/>
          <w:bCs/>
          <w:lang w:val="es-MX"/>
        </w:rPr>
        <w:t>Solicitud de Cambio:</w:t>
      </w:r>
    </w:p>
    <w:p w14:paraId="73894719" w14:textId="4827AE05" w:rsidR="00CE372D" w:rsidRDefault="00CE372D" w:rsidP="00CE372D">
      <w:pPr>
        <w:ind w:firstLine="0"/>
        <w:rPr>
          <w:lang w:val="es-MX"/>
        </w:rPr>
      </w:pPr>
      <w:r w:rsidRPr="00CE372D">
        <w:rPr>
          <w:b/>
          <w:bCs/>
          <w:lang w:val="es-MX"/>
        </w:rPr>
        <w:t>Fecha:</w:t>
      </w:r>
      <w:r w:rsidRPr="003C5BFD">
        <w:rPr>
          <w:lang w:val="es-MX"/>
        </w:rPr>
        <w:t xml:space="preserve"> 5 de mayo de 2025</w:t>
      </w:r>
      <w:r w:rsidRPr="003C5BFD">
        <w:rPr>
          <w:lang w:val="es-MX"/>
        </w:rPr>
        <w:br/>
      </w:r>
      <w:r w:rsidRPr="00CE372D">
        <w:rPr>
          <w:b/>
          <w:bCs/>
          <w:lang w:val="es-MX"/>
        </w:rPr>
        <w:t>Solicitado por:</w:t>
      </w:r>
      <w:r w:rsidRPr="003C5BFD">
        <w:rPr>
          <w:lang w:val="es-MX"/>
        </w:rPr>
        <w:t xml:space="preserve"> </w:t>
      </w:r>
      <w:r w:rsidR="007C6415">
        <w:rPr>
          <w:lang w:val="es-MX"/>
        </w:rPr>
        <w:t>Joseph Meza</w:t>
      </w:r>
      <w:r w:rsidRPr="003C5BFD">
        <w:rPr>
          <w:lang w:val="es-MX"/>
        </w:rPr>
        <w:t>, responsable de Inventario</w:t>
      </w:r>
      <w:r w:rsidRPr="003C5BFD">
        <w:rPr>
          <w:lang w:val="es-MX"/>
        </w:rPr>
        <w:br/>
      </w:r>
      <w:r w:rsidRPr="00CE372D">
        <w:rPr>
          <w:b/>
          <w:bCs/>
          <w:lang w:val="es-MX"/>
        </w:rPr>
        <w:t>Versión actual del sistema:</w:t>
      </w:r>
      <w:r w:rsidRPr="003C5BFD">
        <w:rPr>
          <w:lang w:val="es-MX"/>
        </w:rPr>
        <w:t xml:space="preserve"> 1.2.3</w:t>
      </w:r>
      <w:r w:rsidRPr="003C5BFD">
        <w:rPr>
          <w:lang w:val="es-MX"/>
        </w:rPr>
        <w:br/>
      </w:r>
      <w:r w:rsidRPr="00CE372D">
        <w:rPr>
          <w:b/>
          <w:bCs/>
          <w:lang w:val="es-MX"/>
        </w:rPr>
        <w:t>Descripción del cambio solicitado:</w:t>
      </w:r>
    </w:p>
    <w:p w14:paraId="02B24BDC" w14:textId="4284965D" w:rsidR="00CE372D" w:rsidRPr="003C5BFD" w:rsidRDefault="00CE372D" w:rsidP="00CE372D">
      <w:pPr>
        <w:rPr>
          <w:lang w:val="es-MX"/>
        </w:rPr>
      </w:pPr>
      <w:r w:rsidRPr="00CE372D">
        <w:rPr>
          <w:lang w:val="es-MX"/>
        </w:rPr>
        <w:t xml:space="preserve">Se solicita la incorporación de un nuevo campo de "Ubicación" en la interfaz de registro de productos del sistema de inventariado. </w:t>
      </w:r>
      <w:r w:rsidRPr="007C6415">
        <w:rPr>
          <w:lang w:val="es-MX"/>
        </w:rPr>
        <w:t>Este campo debe permitir la entrada manual de la ubicación física del producto dentro del almacén. La información debe ser almacenada en la base de datos y estar disponible para su consulta en la vista detallada del producto.</w:t>
      </w:r>
    </w:p>
    <w:p w14:paraId="1A156676" w14:textId="77777777" w:rsidR="00CE372D" w:rsidRPr="00CE372D" w:rsidRDefault="00CE372D" w:rsidP="00CE372D">
      <w:pPr>
        <w:ind w:firstLine="0"/>
        <w:rPr>
          <w:b/>
          <w:bCs/>
          <w:lang w:val="es-MX"/>
        </w:rPr>
      </w:pPr>
      <w:r w:rsidRPr="00CE372D">
        <w:rPr>
          <w:b/>
          <w:bCs/>
          <w:lang w:val="es-MX"/>
        </w:rPr>
        <w:t>Justificación del cambio:</w:t>
      </w:r>
    </w:p>
    <w:p w14:paraId="0D14E469" w14:textId="520161E5" w:rsidR="00CE372D" w:rsidRPr="003C5BFD" w:rsidRDefault="00CE372D" w:rsidP="00CE372D">
      <w:pPr>
        <w:rPr>
          <w:lang w:val="es-MX"/>
        </w:rPr>
      </w:pPr>
      <w:r w:rsidRPr="003C5BFD">
        <w:rPr>
          <w:lang w:val="es-MX"/>
        </w:rPr>
        <w:t>La funcionalidad actual no permite asociar productos con una ubicación específica dentro del almacén, lo cual dificulta la gestión eficiente del inventario. Al agregar este campo, los usuarios podrán buscar productos por su ubicación, lo que facilitará la localización y optimización del espacio en el almacén.</w:t>
      </w:r>
    </w:p>
    <w:p w14:paraId="758B3E11" w14:textId="77777777" w:rsidR="00CE372D" w:rsidRPr="007C6415" w:rsidRDefault="00CE372D" w:rsidP="00CE372D">
      <w:pPr>
        <w:ind w:firstLine="0"/>
        <w:rPr>
          <w:b/>
          <w:bCs/>
          <w:lang w:val="es-MX"/>
        </w:rPr>
      </w:pPr>
      <w:r w:rsidRPr="007C6415">
        <w:rPr>
          <w:b/>
          <w:bCs/>
          <w:lang w:val="es-MX"/>
        </w:rPr>
        <w:t>Impacto esperado:</w:t>
      </w:r>
    </w:p>
    <w:p w14:paraId="79D91803" w14:textId="77777777" w:rsidR="00CE372D" w:rsidRPr="003C5BFD" w:rsidRDefault="00CE372D" w:rsidP="00CE372D">
      <w:pPr>
        <w:rPr>
          <w:lang w:val="es-MX"/>
        </w:rPr>
      </w:pPr>
      <w:r w:rsidRPr="003C5BFD">
        <w:rPr>
          <w:lang w:val="es-MX"/>
        </w:rPr>
        <w:t>Mejora en la eficiencia del proceso de búsqueda de productos dentro del sistema.</w:t>
      </w:r>
    </w:p>
    <w:p w14:paraId="187B333D" w14:textId="77777777" w:rsidR="00CE372D" w:rsidRPr="003C5BFD" w:rsidRDefault="00CE372D" w:rsidP="00CE372D">
      <w:pPr>
        <w:rPr>
          <w:lang w:val="es-MX"/>
        </w:rPr>
      </w:pPr>
      <w:r w:rsidRPr="003C5BFD">
        <w:rPr>
          <w:lang w:val="es-MX"/>
        </w:rPr>
        <w:t>Incremento en la precisión del control de stock y la organización del almacén.</w:t>
      </w:r>
    </w:p>
    <w:p w14:paraId="49696049" w14:textId="77777777" w:rsidR="00CE372D" w:rsidRPr="003C5BFD" w:rsidRDefault="00CE372D" w:rsidP="00CE372D">
      <w:pPr>
        <w:ind w:firstLine="0"/>
        <w:rPr>
          <w:lang w:val="es-MX"/>
        </w:rPr>
      </w:pPr>
      <w:r w:rsidRPr="00CE372D">
        <w:rPr>
          <w:b/>
          <w:bCs/>
          <w:lang w:val="es-MX"/>
        </w:rPr>
        <w:t>Prioridad:</w:t>
      </w:r>
      <w:r w:rsidRPr="003C5BFD">
        <w:rPr>
          <w:lang w:val="es-MX"/>
        </w:rPr>
        <w:t xml:space="preserve"> Alta</w:t>
      </w:r>
      <w:r w:rsidRPr="003C5BFD">
        <w:rPr>
          <w:lang w:val="es-MX"/>
        </w:rPr>
        <w:br/>
      </w:r>
      <w:r w:rsidRPr="00CE372D">
        <w:rPr>
          <w:b/>
          <w:bCs/>
          <w:lang w:val="es-MX"/>
        </w:rPr>
        <w:t>Fecha límite de implementación:</w:t>
      </w:r>
      <w:r w:rsidRPr="003C5BFD">
        <w:rPr>
          <w:lang w:val="es-MX"/>
        </w:rPr>
        <w:t xml:space="preserve"> 12 de mayo de 2025</w:t>
      </w:r>
    </w:p>
    <w:p w14:paraId="67D5EAD5" w14:textId="77777777" w:rsidR="00CE372D" w:rsidRPr="00CE372D" w:rsidRDefault="00CE372D">
      <w:pPr>
        <w:rPr>
          <w:lang w:val="es-MX"/>
        </w:rPr>
      </w:pPr>
    </w:p>
    <w:sectPr w:rsidR="00CE372D" w:rsidRPr="00CE372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340F5"/>
    <w:multiLevelType w:val="multilevel"/>
    <w:tmpl w:val="756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04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2D"/>
    <w:rsid w:val="004A48A8"/>
    <w:rsid w:val="007C6415"/>
    <w:rsid w:val="00CE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4C38"/>
  <w15:chartTrackingRefBased/>
  <w15:docId w15:val="{FC9B8458-66DC-4F32-B123-258DDF8D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72D"/>
    <w:pPr>
      <w:spacing w:after="0" w:line="480" w:lineRule="auto"/>
      <w:ind w:firstLine="720"/>
    </w:pPr>
    <w:rPr>
      <w:rFonts w:ascii="Times New Roman" w:eastAsia="Calibri" w:hAnsi="Times New Roman" w:cs="Calibri"/>
      <w:kern w:val="0"/>
      <w:szCs w:val="22"/>
      <w:lang w:val="en-GB"/>
      <w14:ligatures w14:val="none"/>
    </w:rPr>
  </w:style>
  <w:style w:type="paragraph" w:styleId="Heading1">
    <w:name w:val="heading 1"/>
    <w:basedOn w:val="Normal"/>
    <w:next w:val="Normal"/>
    <w:link w:val="Heading1Char"/>
    <w:uiPriority w:val="9"/>
    <w:qFormat/>
    <w:rsid w:val="00CE3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7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7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7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7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72D"/>
    <w:rPr>
      <w:rFonts w:eastAsiaTheme="majorEastAsia" w:cstheme="majorBidi"/>
      <w:color w:val="272727" w:themeColor="text1" w:themeTint="D8"/>
    </w:rPr>
  </w:style>
  <w:style w:type="paragraph" w:styleId="Title">
    <w:name w:val="Title"/>
    <w:basedOn w:val="Normal"/>
    <w:next w:val="Normal"/>
    <w:link w:val="TitleChar"/>
    <w:uiPriority w:val="10"/>
    <w:qFormat/>
    <w:rsid w:val="00CE3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72D"/>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72D"/>
    <w:pPr>
      <w:spacing w:before="160"/>
      <w:jc w:val="center"/>
    </w:pPr>
    <w:rPr>
      <w:i/>
      <w:iCs/>
      <w:color w:val="404040" w:themeColor="text1" w:themeTint="BF"/>
    </w:rPr>
  </w:style>
  <w:style w:type="character" w:customStyle="1" w:styleId="QuoteChar">
    <w:name w:val="Quote Char"/>
    <w:basedOn w:val="DefaultParagraphFont"/>
    <w:link w:val="Quote"/>
    <w:uiPriority w:val="29"/>
    <w:rsid w:val="00CE372D"/>
    <w:rPr>
      <w:i/>
      <w:iCs/>
      <w:color w:val="404040" w:themeColor="text1" w:themeTint="BF"/>
    </w:rPr>
  </w:style>
  <w:style w:type="paragraph" w:styleId="ListParagraph">
    <w:name w:val="List Paragraph"/>
    <w:basedOn w:val="Normal"/>
    <w:uiPriority w:val="34"/>
    <w:qFormat/>
    <w:rsid w:val="00CE372D"/>
    <w:pPr>
      <w:ind w:left="720"/>
      <w:contextualSpacing/>
    </w:pPr>
  </w:style>
  <w:style w:type="character" w:styleId="IntenseEmphasis">
    <w:name w:val="Intense Emphasis"/>
    <w:basedOn w:val="DefaultParagraphFont"/>
    <w:uiPriority w:val="21"/>
    <w:qFormat/>
    <w:rsid w:val="00CE372D"/>
    <w:rPr>
      <w:i/>
      <w:iCs/>
      <w:color w:val="0F4761" w:themeColor="accent1" w:themeShade="BF"/>
    </w:rPr>
  </w:style>
  <w:style w:type="paragraph" w:styleId="IntenseQuote">
    <w:name w:val="Intense Quote"/>
    <w:basedOn w:val="Normal"/>
    <w:next w:val="Normal"/>
    <w:link w:val="IntenseQuoteChar"/>
    <w:uiPriority w:val="30"/>
    <w:qFormat/>
    <w:rsid w:val="00CE3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72D"/>
    <w:rPr>
      <w:i/>
      <w:iCs/>
      <w:color w:val="0F4761" w:themeColor="accent1" w:themeShade="BF"/>
    </w:rPr>
  </w:style>
  <w:style w:type="character" w:styleId="IntenseReference">
    <w:name w:val="Intense Reference"/>
    <w:basedOn w:val="DefaultParagraphFont"/>
    <w:uiPriority w:val="32"/>
    <w:qFormat/>
    <w:rsid w:val="00CE37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Omar Meza Torres</dc:creator>
  <cp:keywords/>
  <dc:description/>
  <cp:lastModifiedBy>Joseph Omar Meza Torres</cp:lastModifiedBy>
  <cp:revision>2</cp:revision>
  <dcterms:created xsi:type="dcterms:W3CDTF">2025-05-06T13:46:00Z</dcterms:created>
  <dcterms:modified xsi:type="dcterms:W3CDTF">2025-05-06T14:03:00Z</dcterms:modified>
</cp:coreProperties>
</file>