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18DB" w14:textId="77777777" w:rsidR="005539AB" w:rsidRDefault="00CE5515">
      <w:pPr>
        <w:spacing w:after="185" w:line="259" w:lineRule="auto"/>
        <w:ind w:left="1" w:firstLine="0"/>
        <w:jc w:val="left"/>
      </w:pPr>
      <w:r>
        <w:rPr>
          <w:noProof/>
        </w:rPr>
        <w:drawing>
          <wp:inline distT="0" distB="0" distL="0" distR="0" wp14:anchorId="03E27A4D" wp14:editId="227A99CA">
            <wp:extent cx="1388618" cy="3581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1388618" cy="358140"/>
                    </a:xfrm>
                    <a:prstGeom prst="rect">
                      <a:avLst/>
                    </a:prstGeom>
                  </pic:spPr>
                </pic:pic>
              </a:graphicData>
            </a:graphic>
          </wp:inline>
        </w:drawing>
      </w:r>
      <w:r>
        <w:rPr>
          <w:color w:val="000000"/>
          <w:sz w:val="22"/>
        </w:rPr>
        <w:t xml:space="preserve"> </w:t>
      </w:r>
    </w:p>
    <w:p w14:paraId="57077AED" w14:textId="77777777" w:rsidR="005539AB" w:rsidRDefault="00CE5515">
      <w:pPr>
        <w:spacing w:line="259" w:lineRule="auto"/>
        <w:ind w:left="0" w:firstLine="0"/>
        <w:jc w:val="left"/>
      </w:pPr>
      <w:r>
        <w:rPr>
          <w:color w:val="2E75B5"/>
          <w:sz w:val="26"/>
        </w:rPr>
        <w:t>2.2</w:t>
      </w:r>
      <w:r>
        <w:rPr>
          <w:rFonts w:ascii="Arial" w:eastAsia="Arial" w:hAnsi="Arial" w:cs="Arial"/>
          <w:color w:val="2E75B5"/>
          <w:sz w:val="26"/>
        </w:rPr>
        <w:t xml:space="preserve"> </w:t>
      </w:r>
      <w:r>
        <w:rPr>
          <w:color w:val="2E75B5"/>
          <w:sz w:val="26"/>
        </w:rPr>
        <w:t xml:space="preserve">Pauta de Reflexión Informe de Avance </w:t>
      </w:r>
    </w:p>
    <w:p w14:paraId="5503A931" w14:textId="77777777" w:rsidR="005539AB" w:rsidRDefault="00CE5515">
      <w:pPr>
        <w:spacing w:after="161" w:line="259" w:lineRule="auto"/>
        <w:ind w:left="0" w:firstLine="0"/>
        <w:jc w:val="left"/>
      </w:pPr>
      <w:r>
        <w:rPr>
          <w:color w:val="000000"/>
          <w:sz w:val="22"/>
        </w:rPr>
        <w:t xml:space="preserve"> </w:t>
      </w:r>
    </w:p>
    <w:p w14:paraId="087EA781" w14:textId="77777777" w:rsidR="005539AB" w:rsidRDefault="00CE5515">
      <w:pPr>
        <w:spacing w:after="170" w:line="259" w:lineRule="auto"/>
        <w:ind w:left="0" w:firstLine="0"/>
        <w:jc w:val="left"/>
      </w:pPr>
      <w:r>
        <w:rPr>
          <w:color w:val="000000"/>
          <w:sz w:val="22"/>
        </w:rPr>
        <w:t xml:space="preserve"> </w:t>
      </w:r>
    </w:p>
    <w:p w14:paraId="7DECA626" w14:textId="77777777" w:rsidR="005539AB" w:rsidRDefault="00CE5515">
      <w:pPr>
        <w:ind w:right="-10"/>
      </w:pPr>
      <w:r>
        <w:rPr>
          <w:noProof/>
        </w:rPr>
        <w:drawing>
          <wp:anchor distT="0" distB="0" distL="114300" distR="114300" simplePos="0" relativeHeight="251658240" behindDoc="0" locked="0" layoutInCell="1" allowOverlap="0" wp14:anchorId="546AAE9A" wp14:editId="1BB92A15">
            <wp:simplePos x="0" y="0"/>
            <wp:positionH relativeFrom="column">
              <wp:posOffset>69418</wp:posOffset>
            </wp:positionH>
            <wp:positionV relativeFrom="paragraph">
              <wp:posOffset>-31610</wp:posOffset>
            </wp:positionV>
            <wp:extent cx="393065" cy="443852"/>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393065" cy="443852"/>
                    </a:xfrm>
                    <a:prstGeom prst="rect">
                      <a:avLst/>
                    </a:prstGeom>
                  </pic:spPr>
                </pic:pic>
              </a:graphicData>
            </a:graphic>
          </wp:anchor>
        </w:drawing>
      </w:r>
      <w:r>
        <w:t xml:space="preserve"> </w:t>
      </w:r>
      <w:r>
        <w:t xml:space="preserve">Esta pauta tiene como objetivo ayudarte a monitorear el desarrollo de tu Proyecto APT, reflexionando sobre tus avances de acuerdo con lo planificado en la fase anterior y </w:t>
      </w:r>
    </w:p>
    <w:p w14:paraId="7AAEF909" w14:textId="77777777" w:rsidR="005539AB" w:rsidRDefault="00CE5515">
      <w:pPr>
        <w:spacing w:line="259" w:lineRule="auto"/>
        <w:ind w:left="725" w:firstLine="0"/>
        <w:jc w:val="left"/>
      </w:pPr>
      <w:r>
        <w:rPr>
          <w:rFonts w:ascii="Century Gothic" w:eastAsia="Century Gothic" w:hAnsi="Century Gothic" w:cs="Century Gothic"/>
          <w:b/>
          <w:color w:val="1D2763"/>
          <w:sz w:val="28"/>
        </w:rPr>
        <w:t xml:space="preserve"> </w:t>
      </w:r>
    </w:p>
    <w:p w14:paraId="2594CA94" w14:textId="77777777" w:rsidR="005539AB" w:rsidRDefault="00CE5515">
      <w:pPr>
        <w:spacing w:after="158"/>
        <w:ind w:right="-10"/>
      </w:pPr>
      <w:r>
        <w:t xml:space="preserve">recibiendo retroalimentación de tus </w:t>
      </w:r>
      <w:proofErr w:type="spellStart"/>
      <w:r>
        <w:t>pares</w:t>
      </w:r>
      <w:proofErr w:type="spellEnd"/>
      <w:r>
        <w:t xml:space="preserve"> y docentes que te permita hacer los ajus</w:t>
      </w:r>
      <w:r>
        <w:t>tes necesarios para cumplir con los objetivos de tu proyecto.</w:t>
      </w:r>
      <w:r>
        <w:rPr>
          <w:b/>
        </w:rPr>
        <w:t xml:space="preserve"> Esta pauta debe ser respondida en equipo.</w:t>
      </w:r>
      <w:r>
        <w:t xml:space="preserve"> </w:t>
      </w:r>
      <w:r>
        <w:rPr>
          <w:b/>
          <w:color w:val="000000"/>
        </w:rPr>
        <w:t xml:space="preserve"> </w:t>
      </w:r>
    </w:p>
    <w:p w14:paraId="582C506D" w14:textId="77777777" w:rsidR="005539AB" w:rsidRDefault="00CE5515">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59" w:type="dxa"/>
        </w:tblCellMar>
        <w:tblLook w:val="04A0" w:firstRow="1" w:lastRow="0" w:firstColumn="1" w:lastColumn="0" w:noHBand="0" w:noVBand="1"/>
      </w:tblPr>
      <w:tblGrid>
        <w:gridCol w:w="10078"/>
      </w:tblGrid>
      <w:tr w:rsidR="005539AB" w14:paraId="6FE4EB4F" w14:textId="77777777">
        <w:trPr>
          <w:trHeight w:val="486"/>
        </w:trPr>
        <w:tc>
          <w:tcPr>
            <w:tcW w:w="10078" w:type="dxa"/>
            <w:tcBorders>
              <w:top w:val="single" w:sz="4" w:space="0" w:color="BFBFBF"/>
              <w:left w:val="single" w:sz="4" w:space="0" w:color="BFBFBF"/>
              <w:bottom w:val="single" w:sz="4" w:space="0" w:color="BFBFBF"/>
              <w:right w:val="single" w:sz="4" w:space="0" w:color="BFBFBF"/>
            </w:tcBorders>
          </w:tcPr>
          <w:p w14:paraId="37165C6F" w14:textId="77777777" w:rsidR="005539AB" w:rsidRDefault="00CE5515">
            <w:pPr>
              <w:spacing w:line="259" w:lineRule="auto"/>
              <w:ind w:left="0" w:firstLine="0"/>
              <w:jc w:val="left"/>
            </w:pPr>
            <w:r>
              <w:t>1. Miren su carta Gantt y reflexionen sobre los avances de tu Proyecto APT</w:t>
            </w:r>
            <w:r>
              <w:rPr>
                <w:b/>
              </w:rPr>
              <w:t xml:space="preserve"> </w:t>
            </w:r>
          </w:p>
        </w:tc>
      </w:tr>
      <w:tr w:rsidR="005539AB" w14:paraId="3829BCF0" w14:textId="77777777">
        <w:trPr>
          <w:trHeight w:val="1645"/>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3C241F80" w14:textId="77777777" w:rsidR="005539AB" w:rsidRDefault="00CE5515">
            <w:pPr>
              <w:ind w:left="0" w:firstLine="0"/>
            </w:pPr>
            <w:r>
              <w:t xml:space="preserve">¿Han podido cumplir todas las actividades en los tiempos definidos? ¿Qué factores han facilitado o dificultado el desarrollo de las actividades de tu plan de trabajo? </w:t>
            </w:r>
          </w:p>
          <w:p w14:paraId="5A0844DA" w14:textId="77777777" w:rsidR="005539AB" w:rsidRDefault="00CE5515">
            <w:pPr>
              <w:spacing w:line="259" w:lineRule="auto"/>
              <w:ind w:left="0" w:firstLine="0"/>
              <w:jc w:val="left"/>
              <w:rPr>
                <w:b/>
                <w:color w:val="1F4E79"/>
                <w:sz w:val="22"/>
              </w:rPr>
            </w:pPr>
            <w:r>
              <w:rPr>
                <w:b/>
                <w:color w:val="1F4E79"/>
                <w:sz w:val="22"/>
              </w:rPr>
              <w:t xml:space="preserve"> </w:t>
            </w:r>
          </w:p>
          <w:p w14:paraId="50D93742" w14:textId="5592DEEC" w:rsidR="00361159" w:rsidRDefault="00361159">
            <w:pPr>
              <w:spacing w:line="259" w:lineRule="auto"/>
              <w:ind w:left="0" w:firstLine="0"/>
              <w:jc w:val="left"/>
            </w:pPr>
            <w:r>
              <w:rPr>
                <w:b/>
                <w:color w:val="1F4E79"/>
              </w:rPr>
              <w:t xml:space="preserve">R: </w:t>
            </w:r>
            <w:r>
              <w:rPr>
                <w:rFonts w:ascii="Open Sans" w:hAnsi="Open Sans" w:cs="Open Sans"/>
                <w:color w:val="262626"/>
                <w:sz w:val="21"/>
                <w:szCs w:val="21"/>
                <w:shd w:val="clear" w:color="auto" w:fill="FFFFFF"/>
              </w:rPr>
              <w:t>Hay actividades que sí se han cumplido en el tiempo definido como otras que no. Hay actividades que se han facilitado gracias al plan de trabajo como también otras que no por mera responsabilidad del integrante.</w:t>
            </w:r>
          </w:p>
        </w:tc>
      </w:tr>
    </w:tbl>
    <w:p w14:paraId="3442147C" w14:textId="77777777" w:rsidR="005539AB" w:rsidRDefault="00CE5515">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62" w:type="dxa"/>
        </w:tblCellMar>
        <w:tblLook w:val="04A0" w:firstRow="1" w:lastRow="0" w:firstColumn="1" w:lastColumn="0" w:noHBand="0" w:noVBand="1"/>
      </w:tblPr>
      <w:tblGrid>
        <w:gridCol w:w="10078"/>
      </w:tblGrid>
      <w:tr w:rsidR="005539AB" w14:paraId="5D095AD5" w14:textId="77777777">
        <w:trPr>
          <w:trHeight w:val="486"/>
        </w:trPr>
        <w:tc>
          <w:tcPr>
            <w:tcW w:w="10078" w:type="dxa"/>
            <w:tcBorders>
              <w:top w:val="single" w:sz="4" w:space="0" w:color="BFBFBF"/>
              <w:left w:val="single" w:sz="4" w:space="0" w:color="BFBFBF"/>
              <w:bottom w:val="single" w:sz="4" w:space="0" w:color="BFBFBF"/>
              <w:right w:val="single" w:sz="4" w:space="0" w:color="BFBFBF"/>
            </w:tcBorders>
          </w:tcPr>
          <w:p w14:paraId="6618B5F5" w14:textId="77777777" w:rsidR="005539AB" w:rsidRDefault="00CE5515">
            <w:pPr>
              <w:spacing w:line="259" w:lineRule="auto"/>
              <w:ind w:left="0" w:firstLine="0"/>
              <w:jc w:val="left"/>
            </w:pPr>
            <w:r>
              <w:t xml:space="preserve">2. Respecto a las dificultades  </w:t>
            </w:r>
            <w:r>
              <w:rPr>
                <w:b/>
              </w:rPr>
              <w:t xml:space="preserve"> </w:t>
            </w:r>
          </w:p>
        </w:tc>
      </w:tr>
      <w:tr w:rsidR="005539AB" w14:paraId="5742FC52" w14:textId="77777777">
        <w:trPr>
          <w:trHeight w:val="1702"/>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4AEE8D9F" w14:textId="77777777" w:rsidR="005539AB" w:rsidRDefault="00CE5515">
            <w:pPr>
              <w:spacing w:after="144"/>
              <w:ind w:left="0" w:firstLine="0"/>
              <w:jc w:val="left"/>
            </w:pPr>
            <w:r>
              <w:t xml:space="preserve">¿De qué manera han enfrentado y/o planean enfrentar las dificultades que han afectado el desarrollo de tu Proyecto APT?  </w:t>
            </w:r>
          </w:p>
          <w:p w14:paraId="3CBBEA59" w14:textId="19686512" w:rsidR="005539AB" w:rsidRDefault="00CE5515">
            <w:pPr>
              <w:spacing w:after="161" w:line="259" w:lineRule="auto"/>
              <w:ind w:left="0" w:firstLine="0"/>
              <w:jc w:val="left"/>
            </w:pPr>
            <w:r>
              <w:rPr>
                <w:b/>
                <w:color w:val="1F4E79"/>
                <w:sz w:val="22"/>
              </w:rPr>
              <w:t xml:space="preserve"> </w:t>
            </w:r>
            <w:r w:rsidR="00361159">
              <w:rPr>
                <w:b/>
                <w:color w:val="1F4E79"/>
                <w:sz w:val="22"/>
              </w:rPr>
              <w:t xml:space="preserve">R: </w:t>
            </w:r>
            <w:r w:rsidR="00361159">
              <w:rPr>
                <w:rFonts w:ascii="Open Sans" w:hAnsi="Open Sans" w:cs="Open Sans"/>
                <w:color w:val="262626"/>
                <w:sz w:val="21"/>
                <w:szCs w:val="21"/>
                <w:shd w:val="clear" w:color="auto" w:fill="FFFFFF"/>
              </w:rPr>
              <w:t xml:space="preserve">Conversando con el equipo, teniendo comunicación, consultando y </w:t>
            </w:r>
            <w:proofErr w:type="spellStart"/>
            <w:r w:rsidR="00361159">
              <w:rPr>
                <w:rFonts w:ascii="Open Sans" w:hAnsi="Open Sans" w:cs="Open Sans"/>
                <w:color w:val="262626"/>
                <w:sz w:val="21"/>
                <w:szCs w:val="21"/>
                <w:shd w:val="clear" w:color="auto" w:fill="FFFFFF"/>
              </w:rPr>
              <w:t>retroalimentandonos</w:t>
            </w:r>
            <w:proofErr w:type="spellEnd"/>
            <w:r w:rsidR="00361159">
              <w:rPr>
                <w:rFonts w:ascii="Open Sans" w:hAnsi="Open Sans" w:cs="Open Sans"/>
                <w:color w:val="262626"/>
                <w:sz w:val="21"/>
                <w:szCs w:val="21"/>
                <w:shd w:val="clear" w:color="auto" w:fill="FFFFFF"/>
              </w:rPr>
              <w:t>.</w:t>
            </w:r>
          </w:p>
          <w:p w14:paraId="101A2D27" w14:textId="77777777" w:rsidR="005539AB" w:rsidRDefault="00CE5515">
            <w:pPr>
              <w:spacing w:line="259" w:lineRule="auto"/>
              <w:ind w:left="0" w:firstLine="0"/>
              <w:jc w:val="left"/>
            </w:pPr>
            <w:r>
              <w:rPr>
                <w:b/>
                <w:color w:val="1F4E79"/>
                <w:sz w:val="22"/>
              </w:rPr>
              <w:t xml:space="preserve"> </w:t>
            </w:r>
          </w:p>
        </w:tc>
      </w:tr>
    </w:tbl>
    <w:p w14:paraId="3FD6B6BF" w14:textId="77777777" w:rsidR="005539AB" w:rsidRDefault="00CE5515">
      <w:pPr>
        <w:spacing w:line="259" w:lineRule="auto"/>
        <w:ind w:left="0" w:firstLine="0"/>
        <w:jc w:val="left"/>
      </w:pPr>
      <w:r>
        <w:rPr>
          <w:b/>
          <w:color w:val="000000"/>
        </w:rPr>
        <w:t xml:space="preserve"> </w:t>
      </w:r>
    </w:p>
    <w:tbl>
      <w:tblPr>
        <w:tblStyle w:val="TableGrid"/>
        <w:tblW w:w="10078" w:type="dxa"/>
        <w:tblInd w:w="6" w:type="dxa"/>
        <w:tblCellMar>
          <w:top w:w="55" w:type="dxa"/>
          <w:left w:w="109" w:type="dxa"/>
          <w:bottom w:w="0" w:type="dxa"/>
          <w:right w:w="65" w:type="dxa"/>
        </w:tblCellMar>
        <w:tblLook w:val="04A0" w:firstRow="1" w:lastRow="0" w:firstColumn="1" w:lastColumn="0" w:noHBand="0" w:noVBand="1"/>
      </w:tblPr>
      <w:tblGrid>
        <w:gridCol w:w="10078"/>
      </w:tblGrid>
      <w:tr w:rsidR="005539AB" w14:paraId="0F4E9AE6"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2B2D98E0" w14:textId="77777777" w:rsidR="005539AB" w:rsidRDefault="00CE5515">
            <w:pPr>
              <w:spacing w:line="259" w:lineRule="auto"/>
              <w:ind w:left="0" w:firstLine="0"/>
              <w:jc w:val="left"/>
            </w:pPr>
            <w:r>
              <w:t>3. Respecto a las Evidencias:</w:t>
            </w:r>
            <w:r>
              <w:rPr>
                <w:b/>
              </w:rPr>
              <w:t xml:space="preserve"> </w:t>
            </w:r>
          </w:p>
        </w:tc>
      </w:tr>
      <w:tr w:rsidR="005539AB" w14:paraId="3E779D2B" w14:textId="77777777">
        <w:trPr>
          <w:trHeight w:val="1630"/>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55993502" w14:textId="54FA1331" w:rsidR="005539AB" w:rsidRDefault="00CE5515">
            <w:pPr>
              <w:spacing w:after="144"/>
              <w:ind w:left="0" w:firstLine="0"/>
              <w:jc w:val="left"/>
            </w:pPr>
            <w:r>
              <w:t xml:space="preserve">¿Cómo evalúan sus evidencias de avance? ¿Qué destacan y qué podrían hacer para mejorar sus evidencias?  </w:t>
            </w:r>
          </w:p>
          <w:p w14:paraId="6122D456" w14:textId="414C391A" w:rsidR="00361159" w:rsidRDefault="00361159">
            <w:pPr>
              <w:spacing w:after="144"/>
              <w:ind w:left="0" w:firstLine="0"/>
              <w:jc w:val="left"/>
            </w:pPr>
            <w:r>
              <w:t xml:space="preserve">R: </w:t>
            </w:r>
            <w:r>
              <w:rPr>
                <w:rFonts w:ascii="Open Sans" w:hAnsi="Open Sans" w:cs="Open Sans"/>
                <w:color w:val="262626"/>
                <w:sz w:val="21"/>
                <w:szCs w:val="21"/>
                <w:shd w:val="clear" w:color="auto" w:fill="FFFFFF"/>
              </w:rPr>
              <w:t>Lo evaluamos según la rúbrica de trabajo, y vamos chequeando lo que llevamos hecho. Se destaca el hecho de que nos guiamos netamente por las rúbricas, deberíamos mejorar la cordialidad de lo que hacemos.</w:t>
            </w:r>
          </w:p>
          <w:p w14:paraId="71936431" w14:textId="77777777" w:rsidR="005539AB" w:rsidRDefault="00CE5515">
            <w:pPr>
              <w:spacing w:line="259" w:lineRule="auto"/>
              <w:ind w:left="0" w:firstLine="0"/>
              <w:jc w:val="left"/>
            </w:pPr>
            <w:r>
              <w:rPr>
                <w:b/>
                <w:color w:val="1F4E79"/>
                <w:sz w:val="22"/>
              </w:rPr>
              <w:t xml:space="preserve"> </w:t>
            </w:r>
          </w:p>
        </w:tc>
      </w:tr>
    </w:tbl>
    <w:p w14:paraId="0DD54DB8" w14:textId="77777777" w:rsidR="005539AB" w:rsidRDefault="00CE5515">
      <w:pPr>
        <w:spacing w:after="111" w:line="259" w:lineRule="auto"/>
        <w:ind w:left="0" w:firstLine="0"/>
        <w:jc w:val="left"/>
      </w:pPr>
      <w:r>
        <w:rPr>
          <w:color w:val="595959"/>
        </w:rPr>
        <w:t xml:space="preserve"> </w:t>
      </w:r>
    </w:p>
    <w:p w14:paraId="4B13502E" w14:textId="77777777" w:rsidR="005539AB" w:rsidRDefault="00CE5515">
      <w:pPr>
        <w:spacing w:after="160" w:line="259" w:lineRule="auto"/>
        <w:ind w:left="0" w:firstLine="0"/>
        <w:jc w:val="left"/>
      </w:pPr>
      <w:r>
        <w:rPr>
          <w:color w:val="000000"/>
          <w:sz w:val="22"/>
        </w:rPr>
        <w:t xml:space="preserve"> </w:t>
      </w:r>
    </w:p>
    <w:p w14:paraId="3EF7C15D" w14:textId="77777777" w:rsidR="005539AB" w:rsidRDefault="00CE5515">
      <w:pPr>
        <w:spacing w:after="155" w:line="259" w:lineRule="auto"/>
        <w:ind w:left="0" w:firstLine="0"/>
        <w:jc w:val="left"/>
      </w:pPr>
      <w:r>
        <w:rPr>
          <w:color w:val="000000"/>
          <w:sz w:val="22"/>
        </w:rPr>
        <w:t xml:space="preserve"> </w:t>
      </w:r>
    </w:p>
    <w:p w14:paraId="41C1DFA8" w14:textId="77777777" w:rsidR="005539AB" w:rsidRDefault="00CE5515">
      <w:pPr>
        <w:spacing w:after="175" w:line="259" w:lineRule="auto"/>
        <w:ind w:left="0" w:firstLine="0"/>
        <w:jc w:val="left"/>
      </w:pPr>
      <w:r>
        <w:rPr>
          <w:color w:val="000000"/>
          <w:sz w:val="22"/>
        </w:rPr>
        <w:lastRenderedPageBreak/>
        <w:t xml:space="preserve"> </w:t>
      </w:r>
    </w:p>
    <w:p w14:paraId="45AE05D3" w14:textId="77777777" w:rsidR="005539AB" w:rsidRDefault="00CE5515">
      <w:pPr>
        <w:spacing w:line="259" w:lineRule="auto"/>
        <w:ind w:left="0" w:firstLine="0"/>
        <w:jc w:val="left"/>
      </w:pPr>
      <w:r>
        <w:rPr>
          <w:b/>
          <w:color w:val="000000"/>
        </w:rPr>
        <w:t xml:space="preserve"> </w:t>
      </w:r>
    </w:p>
    <w:p w14:paraId="402248AB" w14:textId="77777777" w:rsidR="005539AB" w:rsidRDefault="00CE5515">
      <w:pPr>
        <w:spacing w:line="259" w:lineRule="auto"/>
        <w:ind w:left="0" w:right="7315" w:firstLine="0"/>
        <w:jc w:val="right"/>
      </w:pPr>
      <w:r>
        <w:rPr>
          <w:noProof/>
        </w:rPr>
        <w:drawing>
          <wp:inline distT="0" distB="0" distL="0" distR="0" wp14:anchorId="29901CD4" wp14:editId="18AEC982">
            <wp:extent cx="1388618" cy="35814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4"/>
                    <a:stretch>
                      <a:fillRect/>
                    </a:stretch>
                  </pic:blipFill>
                  <pic:spPr>
                    <a:xfrm>
                      <a:off x="0" y="0"/>
                      <a:ext cx="1388618" cy="358140"/>
                    </a:xfrm>
                    <a:prstGeom prst="rect">
                      <a:avLst/>
                    </a:prstGeom>
                  </pic:spPr>
                </pic:pic>
              </a:graphicData>
            </a:graphic>
          </wp:inline>
        </w:drawing>
      </w:r>
      <w:r>
        <w:rPr>
          <w:color w:val="000000"/>
          <w:sz w:val="22"/>
        </w:rPr>
        <w:t xml:space="preserve"> </w:t>
      </w:r>
    </w:p>
    <w:tbl>
      <w:tblPr>
        <w:tblStyle w:val="TableGrid"/>
        <w:tblW w:w="10078" w:type="dxa"/>
        <w:tblInd w:w="6" w:type="dxa"/>
        <w:tblCellMar>
          <w:top w:w="55" w:type="dxa"/>
          <w:left w:w="109" w:type="dxa"/>
          <w:bottom w:w="0" w:type="dxa"/>
          <w:right w:w="54" w:type="dxa"/>
        </w:tblCellMar>
        <w:tblLook w:val="04A0" w:firstRow="1" w:lastRow="0" w:firstColumn="1" w:lastColumn="0" w:noHBand="0" w:noVBand="1"/>
      </w:tblPr>
      <w:tblGrid>
        <w:gridCol w:w="10078"/>
      </w:tblGrid>
      <w:tr w:rsidR="005539AB" w14:paraId="0EFDBA02" w14:textId="77777777">
        <w:trPr>
          <w:trHeight w:val="488"/>
        </w:trPr>
        <w:tc>
          <w:tcPr>
            <w:tcW w:w="10078" w:type="dxa"/>
            <w:tcBorders>
              <w:top w:val="single" w:sz="4" w:space="0" w:color="BFBFBF"/>
              <w:left w:val="single" w:sz="4" w:space="0" w:color="BFBFBF"/>
              <w:bottom w:val="single" w:sz="4" w:space="0" w:color="BFBFBF"/>
              <w:right w:val="single" w:sz="4" w:space="0" w:color="BFBFBF"/>
            </w:tcBorders>
          </w:tcPr>
          <w:p w14:paraId="7E4A99DD" w14:textId="77777777" w:rsidR="005539AB" w:rsidRDefault="00CE5515">
            <w:pPr>
              <w:spacing w:line="259" w:lineRule="auto"/>
              <w:ind w:left="0" w:firstLine="0"/>
              <w:jc w:val="left"/>
            </w:pPr>
            <w:r>
              <w:t>4. Después de reflexionar sobre el avance de tu Proyecto APT</w:t>
            </w:r>
            <w:r>
              <w:rPr>
                <w:b/>
              </w:rPr>
              <w:t xml:space="preserve"> </w:t>
            </w:r>
          </w:p>
        </w:tc>
      </w:tr>
      <w:tr w:rsidR="005539AB" w14:paraId="1CDE7A77" w14:textId="77777777">
        <w:trPr>
          <w:trHeight w:val="1647"/>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36D5A8FB" w14:textId="77777777" w:rsidR="005539AB" w:rsidRDefault="00CE5515">
            <w:pPr>
              <w:spacing w:after="154" w:line="256" w:lineRule="auto"/>
              <w:ind w:left="0" w:firstLine="0"/>
            </w:pPr>
            <w:r>
              <w:t xml:space="preserve">¿Qué inquietudes les quedan sobre cómo proceder? ¿Qué pregunta te gustaría hacerle a tu docente o a tus pares? </w:t>
            </w:r>
          </w:p>
          <w:p w14:paraId="3DC07F3F" w14:textId="0F6A3856" w:rsidR="005539AB" w:rsidRDefault="00CE5515">
            <w:pPr>
              <w:spacing w:line="259" w:lineRule="auto"/>
              <w:ind w:left="0" w:firstLine="0"/>
              <w:jc w:val="left"/>
            </w:pPr>
            <w:r>
              <w:rPr>
                <w:b/>
                <w:color w:val="1F4E79"/>
                <w:sz w:val="22"/>
              </w:rPr>
              <w:t xml:space="preserve"> </w:t>
            </w:r>
            <w:r w:rsidR="00361159">
              <w:rPr>
                <w:b/>
                <w:color w:val="1F4E79"/>
                <w:sz w:val="22"/>
              </w:rPr>
              <w:t xml:space="preserve">R: </w:t>
            </w:r>
            <w:r w:rsidR="00361159">
              <w:rPr>
                <w:rFonts w:ascii="Open Sans" w:hAnsi="Open Sans" w:cs="Open Sans"/>
                <w:color w:val="262626"/>
                <w:sz w:val="21"/>
                <w:szCs w:val="21"/>
                <w:shd w:val="clear" w:color="auto" w:fill="FFFFFF"/>
              </w:rPr>
              <w:t>Sobre la conexión electrónica que si bien eso está encargado otro compañero es algo crucial para el proyecto. Me gustaría preguntarles que les gustaría mejorar de la app y consejos para la presentación de este.</w:t>
            </w:r>
          </w:p>
        </w:tc>
      </w:tr>
    </w:tbl>
    <w:p w14:paraId="1E0CF442" w14:textId="77777777" w:rsidR="005539AB" w:rsidRDefault="00CE5515">
      <w:pPr>
        <w:spacing w:after="126" w:line="259" w:lineRule="auto"/>
        <w:ind w:left="0" w:firstLine="0"/>
        <w:jc w:val="left"/>
      </w:pPr>
      <w:r>
        <w:rPr>
          <w:color w:val="595959"/>
        </w:rPr>
        <w:t xml:space="preserve"> </w:t>
      </w:r>
    </w:p>
    <w:p w14:paraId="72035753" w14:textId="77777777" w:rsidR="005539AB" w:rsidRDefault="00CE5515">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62" w:type="dxa"/>
        </w:tblCellMar>
        <w:tblLook w:val="04A0" w:firstRow="1" w:lastRow="0" w:firstColumn="1" w:lastColumn="0" w:noHBand="0" w:noVBand="1"/>
      </w:tblPr>
      <w:tblGrid>
        <w:gridCol w:w="10078"/>
      </w:tblGrid>
      <w:tr w:rsidR="005539AB" w14:paraId="1B20BE6E"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0539F2B5" w14:textId="77777777" w:rsidR="005539AB" w:rsidRDefault="00CE5515">
            <w:pPr>
              <w:spacing w:line="259" w:lineRule="auto"/>
              <w:ind w:left="0" w:firstLine="0"/>
              <w:jc w:val="left"/>
            </w:pPr>
            <w:r>
              <w:t>5. A partir de esta instancia de monitoreo de su Proyecto APT</w:t>
            </w:r>
            <w:r>
              <w:rPr>
                <w:b/>
              </w:rPr>
              <w:t xml:space="preserve"> </w:t>
            </w:r>
          </w:p>
        </w:tc>
      </w:tr>
      <w:tr w:rsidR="005539AB" w14:paraId="08A94D74" w14:textId="77777777">
        <w:trPr>
          <w:trHeight w:val="1645"/>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6D304CA7" w14:textId="77777777" w:rsidR="005539AB" w:rsidRDefault="00CE5515">
            <w:pPr>
              <w:spacing w:line="259" w:lineRule="auto"/>
              <w:ind w:left="0" w:firstLine="0"/>
              <w:rPr>
                <w:b/>
                <w:color w:val="1F4E79"/>
                <w:sz w:val="22"/>
              </w:rPr>
            </w:pPr>
            <w:r>
              <w:t>¿Consideran que las actividades deben ser redistribuidas entre los miembros del grupo? ¿Hay nuevas actividades que deban ser asignadas a algún miembro del grupo?</w:t>
            </w:r>
            <w:r>
              <w:rPr>
                <w:b/>
                <w:color w:val="1F4E79"/>
                <w:sz w:val="22"/>
              </w:rPr>
              <w:t xml:space="preserve"> </w:t>
            </w:r>
          </w:p>
          <w:p w14:paraId="32F8A19F" w14:textId="77777777" w:rsidR="00CE5515" w:rsidRDefault="00CE5515">
            <w:pPr>
              <w:spacing w:line="259" w:lineRule="auto"/>
              <w:ind w:left="0" w:firstLine="0"/>
              <w:rPr>
                <w:b/>
                <w:color w:val="1F4E79"/>
              </w:rPr>
            </w:pPr>
          </w:p>
          <w:p w14:paraId="52365009" w14:textId="1A27DB4E" w:rsidR="00CE5515" w:rsidRDefault="00CE5515">
            <w:pPr>
              <w:spacing w:line="259" w:lineRule="auto"/>
              <w:ind w:left="0" w:firstLine="0"/>
            </w:pPr>
            <w:r>
              <w:rPr>
                <w:b/>
                <w:color w:val="1F4E79"/>
              </w:rPr>
              <w:t xml:space="preserve">R: </w:t>
            </w:r>
            <w:r>
              <w:rPr>
                <w:rFonts w:ascii="Open Sans" w:hAnsi="Open Sans" w:cs="Open Sans"/>
                <w:color w:val="262626"/>
                <w:sz w:val="21"/>
                <w:szCs w:val="21"/>
                <w:shd w:val="clear" w:color="auto" w:fill="FFFFFF"/>
              </w:rPr>
              <w:t>Sí totalmente, sí hay nuevas actividades que serán asignadas para mí, ya que hubieron unos inconvenientes en el proyecto.</w:t>
            </w:r>
          </w:p>
        </w:tc>
      </w:tr>
    </w:tbl>
    <w:p w14:paraId="620D08FF" w14:textId="77777777" w:rsidR="005539AB" w:rsidRDefault="00CE5515">
      <w:pPr>
        <w:spacing w:after="125" w:line="259" w:lineRule="auto"/>
        <w:ind w:left="0" w:firstLine="0"/>
        <w:jc w:val="left"/>
      </w:pPr>
      <w:r>
        <w:rPr>
          <w:color w:val="595959"/>
        </w:rPr>
        <w:t xml:space="preserve"> </w:t>
      </w:r>
    </w:p>
    <w:p w14:paraId="291EFEC5" w14:textId="77777777" w:rsidR="005539AB" w:rsidRDefault="00CE5515">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65" w:type="dxa"/>
        </w:tblCellMar>
        <w:tblLook w:val="04A0" w:firstRow="1" w:lastRow="0" w:firstColumn="1" w:lastColumn="0" w:noHBand="0" w:noVBand="1"/>
      </w:tblPr>
      <w:tblGrid>
        <w:gridCol w:w="10078"/>
      </w:tblGrid>
      <w:tr w:rsidR="005539AB" w14:paraId="70B8757A"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2520A721" w14:textId="77777777" w:rsidR="005539AB" w:rsidRDefault="00CE5515">
            <w:pPr>
              <w:spacing w:line="259" w:lineRule="auto"/>
              <w:ind w:left="0" w:firstLine="0"/>
              <w:jc w:val="left"/>
            </w:pPr>
            <w:r>
              <w:t>6. Respecto a las trabajo en grupo</w:t>
            </w:r>
            <w:r>
              <w:rPr>
                <w:b/>
              </w:rPr>
              <w:t xml:space="preserve"> </w:t>
            </w:r>
          </w:p>
        </w:tc>
      </w:tr>
      <w:tr w:rsidR="005539AB" w14:paraId="119CEB4C" w14:textId="77777777">
        <w:trPr>
          <w:trHeight w:val="1644"/>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6FB364B4" w14:textId="77777777" w:rsidR="005539AB" w:rsidRDefault="00CE5515">
            <w:pPr>
              <w:spacing w:line="259" w:lineRule="auto"/>
              <w:ind w:left="0" w:firstLine="0"/>
              <w:rPr>
                <w:b/>
                <w:color w:val="1F4E79"/>
                <w:sz w:val="22"/>
              </w:rPr>
            </w:pPr>
            <w:r>
              <w:t>¿Cómo evalúan el trabajo en grupo? ¿Qué aspectos positivos destacan? ¿Qué aspectos podrían mejorar?</w:t>
            </w:r>
            <w:r>
              <w:rPr>
                <w:b/>
                <w:color w:val="1F4E79"/>
                <w:sz w:val="22"/>
              </w:rPr>
              <w:t xml:space="preserve"> </w:t>
            </w:r>
          </w:p>
          <w:p w14:paraId="24501FCE" w14:textId="77777777" w:rsidR="00CE5515" w:rsidRDefault="00CE5515">
            <w:pPr>
              <w:spacing w:line="259" w:lineRule="auto"/>
              <w:ind w:left="0" w:firstLine="0"/>
              <w:rPr>
                <w:b/>
                <w:color w:val="1F4E79"/>
              </w:rPr>
            </w:pPr>
          </w:p>
          <w:p w14:paraId="6F7FB703" w14:textId="57619EE4" w:rsidR="00CE5515" w:rsidRDefault="00CE5515">
            <w:pPr>
              <w:spacing w:line="259" w:lineRule="auto"/>
              <w:ind w:left="0" w:firstLine="0"/>
            </w:pPr>
            <w:r>
              <w:rPr>
                <w:b/>
                <w:color w:val="1F4E79"/>
              </w:rPr>
              <w:t xml:space="preserve">R: </w:t>
            </w:r>
            <w:r>
              <w:rPr>
                <w:rFonts w:ascii="Open Sans" w:hAnsi="Open Sans" w:cs="Open Sans"/>
                <w:color w:val="262626"/>
                <w:sz w:val="21"/>
                <w:szCs w:val="21"/>
                <w:shd w:val="clear" w:color="auto" w:fill="FFFFFF"/>
              </w:rPr>
              <w:t xml:space="preserve">Personalmente creo que hay un buen trabajo en grupo, pero no todos los grupos son perfectos y hubieron algunas falencias. Se destaca el trabajo de los integrantes. Creo que </w:t>
            </w:r>
            <w:proofErr w:type="spellStart"/>
            <w:r>
              <w:rPr>
                <w:rFonts w:ascii="Open Sans" w:hAnsi="Open Sans" w:cs="Open Sans"/>
                <w:color w:val="262626"/>
                <w:sz w:val="21"/>
                <w:szCs w:val="21"/>
                <w:shd w:val="clear" w:color="auto" w:fill="FFFFFF"/>
              </w:rPr>
              <w:t>aún</w:t>
            </w:r>
            <w:proofErr w:type="spellEnd"/>
            <w:r>
              <w:rPr>
                <w:rFonts w:ascii="Open Sans" w:hAnsi="Open Sans" w:cs="Open Sans"/>
                <w:color w:val="262626"/>
                <w:sz w:val="21"/>
                <w:szCs w:val="21"/>
                <w:shd w:val="clear" w:color="auto" w:fill="FFFFFF"/>
              </w:rPr>
              <w:t xml:space="preserve"> así debería haber mejor comunicación entre los integrantes del grupo.</w:t>
            </w:r>
          </w:p>
        </w:tc>
      </w:tr>
    </w:tbl>
    <w:p w14:paraId="4BFB8A2A" w14:textId="77777777" w:rsidR="005539AB" w:rsidRDefault="00CE5515">
      <w:pPr>
        <w:spacing w:after="125" w:line="259" w:lineRule="auto"/>
        <w:ind w:left="0" w:firstLine="0"/>
        <w:jc w:val="left"/>
      </w:pPr>
      <w:r>
        <w:rPr>
          <w:color w:val="595959"/>
        </w:rPr>
        <w:t xml:space="preserve"> </w:t>
      </w:r>
    </w:p>
    <w:p w14:paraId="0BF05902" w14:textId="77777777" w:rsidR="005539AB" w:rsidRDefault="00CE5515">
      <w:pPr>
        <w:spacing w:after="120" w:line="259" w:lineRule="auto"/>
        <w:ind w:left="0" w:firstLine="0"/>
        <w:jc w:val="left"/>
      </w:pPr>
      <w:r>
        <w:rPr>
          <w:color w:val="595959"/>
        </w:rPr>
        <w:t xml:space="preserve"> </w:t>
      </w:r>
    </w:p>
    <w:p w14:paraId="1E935CD9" w14:textId="77777777" w:rsidR="005539AB" w:rsidRDefault="00CE5515">
      <w:pPr>
        <w:spacing w:after="126" w:line="259" w:lineRule="auto"/>
        <w:ind w:left="0" w:firstLine="0"/>
        <w:jc w:val="left"/>
      </w:pPr>
      <w:r>
        <w:rPr>
          <w:color w:val="595959"/>
        </w:rPr>
        <w:t xml:space="preserve"> </w:t>
      </w:r>
    </w:p>
    <w:p w14:paraId="165DB060" w14:textId="77777777" w:rsidR="005539AB" w:rsidRDefault="00CE5515">
      <w:pPr>
        <w:spacing w:after="106" w:line="259" w:lineRule="auto"/>
        <w:ind w:left="0" w:firstLine="0"/>
        <w:jc w:val="left"/>
      </w:pPr>
      <w:r>
        <w:rPr>
          <w:color w:val="595959"/>
        </w:rPr>
        <w:t xml:space="preserve"> </w:t>
      </w:r>
    </w:p>
    <w:p w14:paraId="2344078D" w14:textId="77777777" w:rsidR="005539AB" w:rsidRDefault="00CE5515">
      <w:pPr>
        <w:spacing w:line="259" w:lineRule="auto"/>
        <w:ind w:left="0" w:firstLine="0"/>
        <w:jc w:val="left"/>
      </w:pPr>
      <w:r>
        <w:rPr>
          <w:color w:val="000000"/>
          <w:sz w:val="22"/>
        </w:rPr>
        <w:t xml:space="preserve"> </w:t>
      </w:r>
    </w:p>
    <w:sectPr w:rsidR="005539AB">
      <w:pgSz w:w="12240" w:h="15840"/>
      <w:pgMar w:top="708" w:right="991" w:bottom="152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9AB"/>
    <w:rsid w:val="00361159"/>
    <w:rsid w:val="005539AB"/>
    <w:rsid w:val="00CE55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0FCB"/>
  <w15:docId w15:val="{96E49875-686E-45C4-B4BB-33A411A6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19" w:hanging="10"/>
      <w:jc w:val="both"/>
    </w:pPr>
    <w:rPr>
      <w:rFonts w:ascii="Calibri" w:eastAsia="Calibri" w:hAnsi="Calibri" w:cs="Calibri"/>
      <w:color w:val="76717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cp:lastModifiedBy>SSDD</cp:lastModifiedBy>
  <cp:revision>2</cp:revision>
  <dcterms:created xsi:type="dcterms:W3CDTF">2025-06-04T20:24:00Z</dcterms:created>
  <dcterms:modified xsi:type="dcterms:W3CDTF">2025-06-04T20:24:00Z</dcterms:modified>
</cp:coreProperties>
</file>