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C208A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="0035680F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35680F">
        <w:rPr>
          <w:rFonts w:ascii="Times New Roman" w:hAnsi="Times New Roman" w:cs="Times New Roman"/>
          <w:sz w:val="24"/>
          <w:szCs w:val="24"/>
        </w:rPr>
        <w:t>24» апре</w:t>
      </w:r>
      <w:r w:rsidR="00A14F5D">
        <w:rPr>
          <w:rFonts w:ascii="Times New Roman" w:hAnsi="Times New Roman" w:cs="Times New Roman"/>
          <w:sz w:val="24"/>
          <w:szCs w:val="24"/>
        </w:rPr>
        <w:t>ля 2019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500298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>Мухамбетов Адиль Алимжанович</w:t>
      </w:r>
      <w:r w:rsidRPr="00C208AD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C208AD">
        <w:rPr>
          <w:rFonts w:ascii="Times New Roman" w:hAnsi="Times New Roman" w:cs="Times New Roman"/>
          <w:b/>
          <w:sz w:val="24"/>
          <w:szCs w:val="24"/>
        </w:rPr>
        <w:t>ТОО «</w:t>
      </w:r>
      <w:r w:rsidR="00D61799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="00D61799" w:rsidRPr="00D617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D61799" w:rsidRPr="00D617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C208AD">
        <w:rPr>
          <w:rFonts w:ascii="Times New Roman" w:hAnsi="Times New Roman" w:cs="Times New Roman"/>
          <w:b/>
          <w:sz w:val="24"/>
          <w:szCs w:val="24"/>
        </w:rPr>
        <w:t>»</w:t>
      </w:r>
      <w:r w:rsidRPr="00C208AD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35680F">
        <w:rPr>
          <w:rFonts w:ascii="Times New Roman" w:hAnsi="Times New Roman" w:cs="Times New Roman"/>
          <w:b/>
          <w:sz w:val="24"/>
          <w:szCs w:val="24"/>
          <w:lang w:val="kk-KZ"/>
        </w:rPr>
        <w:t>Уриспаева Кенесары Айткалиевича</w:t>
      </w:r>
      <w:r w:rsidRPr="00C20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>(</w:t>
      </w:r>
      <w:r w:rsidR="0035680F">
        <w:rPr>
          <w:rFonts w:ascii="Times New Roman" w:hAnsi="Times New Roman" w:cs="Times New Roman"/>
          <w:sz w:val="24"/>
          <w:szCs w:val="24"/>
        </w:rPr>
        <w:t>ИИН 930122300136</w:t>
      </w:r>
      <w:r w:rsidR="00A14F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14F5D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A14F5D">
        <w:rPr>
          <w:rFonts w:ascii="Times New Roman" w:hAnsi="Times New Roman" w:cs="Times New Roman"/>
          <w:sz w:val="24"/>
          <w:szCs w:val="24"/>
        </w:rPr>
        <w:t>. п</w:t>
      </w:r>
      <w:r w:rsidR="00D61799">
        <w:rPr>
          <w:rFonts w:ascii="Times New Roman" w:hAnsi="Times New Roman" w:cs="Times New Roman"/>
          <w:sz w:val="24"/>
          <w:szCs w:val="24"/>
        </w:rPr>
        <w:t xml:space="preserve">о адресу г.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Акто</w:t>
      </w:r>
      <w:r w:rsidR="0035680F">
        <w:rPr>
          <w:rFonts w:ascii="Times New Roman" w:hAnsi="Times New Roman" w:cs="Times New Roman"/>
          <w:sz w:val="24"/>
          <w:szCs w:val="24"/>
        </w:rPr>
        <w:t>бе</w:t>
      </w:r>
      <w:proofErr w:type="spellEnd"/>
      <w:r w:rsidR="0035680F">
        <w:rPr>
          <w:rFonts w:ascii="Times New Roman" w:hAnsi="Times New Roman" w:cs="Times New Roman"/>
          <w:sz w:val="24"/>
          <w:szCs w:val="24"/>
        </w:rPr>
        <w:t xml:space="preserve">, ул. </w:t>
      </w:r>
      <w:proofErr w:type="spellStart"/>
      <w:r w:rsidR="0035680F">
        <w:rPr>
          <w:rFonts w:ascii="Times New Roman" w:hAnsi="Times New Roman" w:cs="Times New Roman"/>
          <w:sz w:val="24"/>
          <w:szCs w:val="24"/>
        </w:rPr>
        <w:t>Бр</w:t>
      </w:r>
      <w:proofErr w:type="spellEnd"/>
      <w:r w:rsidR="003568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5680F">
        <w:rPr>
          <w:rFonts w:ascii="Times New Roman" w:hAnsi="Times New Roman" w:cs="Times New Roman"/>
          <w:sz w:val="24"/>
          <w:szCs w:val="24"/>
        </w:rPr>
        <w:t>Жубановых</w:t>
      </w:r>
      <w:proofErr w:type="spellEnd"/>
      <w:r w:rsidR="0035680F">
        <w:rPr>
          <w:rFonts w:ascii="Times New Roman" w:hAnsi="Times New Roman" w:cs="Times New Roman"/>
          <w:sz w:val="24"/>
          <w:szCs w:val="24"/>
        </w:rPr>
        <w:t xml:space="preserve"> д. 289 кв.82</w:t>
      </w:r>
      <w:r w:rsidR="00D61799">
        <w:rPr>
          <w:rFonts w:ascii="Times New Roman" w:hAnsi="Times New Roman" w:cs="Times New Roman"/>
          <w:sz w:val="24"/>
          <w:szCs w:val="24"/>
        </w:rPr>
        <w:t xml:space="preserve">), </w:t>
      </w:r>
      <w:r w:rsidRPr="00C208AD">
        <w:rPr>
          <w:rFonts w:ascii="Times New Roman" w:hAnsi="Times New Roman" w:cs="Times New Roman"/>
          <w:sz w:val="24"/>
          <w:szCs w:val="24"/>
        </w:rPr>
        <w:t>представлять интересы товарищества во всех государственных и негосударственных учреждениях,</w:t>
      </w:r>
      <w:r w:rsidR="0035680F">
        <w:rPr>
          <w:rFonts w:ascii="Times New Roman" w:hAnsi="Times New Roman" w:cs="Times New Roman"/>
          <w:sz w:val="24"/>
          <w:szCs w:val="24"/>
        </w:rPr>
        <w:t xml:space="preserve"> ТОО «</w:t>
      </w:r>
      <w:proofErr w:type="spellStart"/>
      <w:r w:rsidR="0035680F">
        <w:rPr>
          <w:rFonts w:ascii="Times New Roman" w:hAnsi="Times New Roman" w:cs="Times New Roman"/>
          <w:sz w:val="24"/>
          <w:szCs w:val="24"/>
        </w:rPr>
        <w:t>Актобеэнергоснаб</w:t>
      </w:r>
      <w:proofErr w:type="spellEnd"/>
      <w:r w:rsidR="0035680F">
        <w:rPr>
          <w:rFonts w:ascii="Times New Roman" w:hAnsi="Times New Roman" w:cs="Times New Roman"/>
          <w:sz w:val="24"/>
          <w:szCs w:val="24"/>
        </w:rPr>
        <w:t>», РЭК ТОО «Энергосистема»,</w:t>
      </w:r>
      <w:r w:rsidR="00A14F5D">
        <w:rPr>
          <w:rFonts w:ascii="Times New Roman" w:hAnsi="Times New Roman" w:cs="Times New Roman"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sz w:val="24"/>
          <w:szCs w:val="24"/>
        </w:rPr>
        <w:t xml:space="preserve">Департаменте </w:t>
      </w:r>
      <w:r w:rsidR="00D61799" w:rsidRPr="00D61799">
        <w:rPr>
          <w:rFonts w:ascii="Times New Roman" w:hAnsi="Times New Roman" w:cs="Times New Roman"/>
          <w:sz w:val="24"/>
          <w:szCs w:val="24"/>
        </w:rPr>
        <w:t>“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>
        <w:rPr>
          <w:rFonts w:ascii="Times New Roman" w:hAnsi="Times New Roman" w:cs="Times New Roman"/>
          <w:sz w:val="24"/>
          <w:szCs w:val="24"/>
        </w:rPr>
        <w:t>– филиал НАО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Государственная корпорация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Правительство для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C62C1A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>
        <w:rPr>
          <w:rFonts w:ascii="Times New Roman" w:hAnsi="Times New Roman" w:cs="Times New Roman"/>
          <w:sz w:val="24"/>
          <w:szCs w:val="24"/>
        </w:rPr>
        <w:t xml:space="preserve">, у частных </w:t>
      </w:r>
      <w:bookmarkStart w:id="0" w:name="_GoBack"/>
      <w:bookmarkEnd w:id="0"/>
      <w:r w:rsidR="00C62C1A">
        <w:rPr>
          <w:rFonts w:ascii="Times New Roman" w:hAnsi="Times New Roman" w:cs="Times New Roman"/>
          <w:sz w:val="24"/>
          <w:szCs w:val="24"/>
        </w:rPr>
        <w:t>нотариусов, Департаменте юстиции Актюбинской области, департаменте государственных доходов Актюбинской области,</w:t>
      </w:r>
      <w:r w:rsidR="00A14F5D">
        <w:rPr>
          <w:rFonts w:ascii="Times New Roman" w:hAnsi="Times New Roman" w:cs="Times New Roman"/>
          <w:sz w:val="24"/>
          <w:szCs w:val="24"/>
        </w:rPr>
        <w:t xml:space="preserve"> АО «</w:t>
      </w:r>
      <w:proofErr w:type="spellStart"/>
      <w:r w:rsidR="00A14F5D">
        <w:rPr>
          <w:rFonts w:ascii="Times New Roman" w:hAnsi="Times New Roman" w:cs="Times New Roman"/>
          <w:sz w:val="24"/>
          <w:szCs w:val="24"/>
        </w:rPr>
        <w:t>КазТрансГаз</w:t>
      </w:r>
      <w:proofErr w:type="spellEnd"/>
      <w:r w:rsidR="00A14F5D">
        <w:rPr>
          <w:rFonts w:ascii="Times New Roman" w:hAnsi="Times New Roman" w:cs="Times New Roman"/>
          <w:sz w:val="24"/>
          <w:szCs w:val="24"/>
        </w:rPr>
        <w:t xml:space="preserve"> Аймак» г. </w:t>
      </w:r>
      <w:proofErr w:type="spellStart"/>
      <w:r w:rsidR="00A14F5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A14F5D">
        <w:rPr>
          <w:rFonts w:ascii="Times New Roman" w:hAnsi="Times New Roman" w:cs="Times New Roman"/>
          <w:sz w:val="24"/>
          <w:szCs w:val="24"/>
        </w:rPr>
        <w:t>,</w:t>
      </w:r>
      <w:r w:rsidR="00C62C1A">
        <w:rPr>
          <w:rFonts w:ascii="Times New Roman" w:hAnsi="Times New Roman" w:cs="Times New Roman"/>
          <w:sz w:val="24"/>
          <w:szCs w:val="24"/>
        </w:rPr>
        <w:t xml:space="preserve"> управлении по чрезвычайным ситуациям г.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62C1A">
        <w:rPr>
          <w:rFonts w:ascii="Times New Roman" w:hAnsi="Times New Roman" w:cs="Times New Roman"/>
          <w:sz w:val="24"/>
          <w:szCs w:val="24"/>
        </w:rPr>
        <w:t xml:space="preserve">, департаменте по чрезвычайным ситуациям </w:t>
      </w:r>
      <w:r w:rsidR="00B70E5A">
        <w:rPr>
          <w:rFonts w:ascii="Times New Roman" w:hAnsi="Times New Roman" w:cs="Times New Roman"/>
          <w:sz w:val="24"/>
          <w:szCs w:val="24"/>
        </w:rPr>
        <w:t>Актюбинской области, судах Актюбинской области и др. государственных органах по всем вопросам деятельности товарищества</w:t>
      </w:r>
      <w:r w:rsidR="00500298">
        <w:rPr>
          <w:rFonts w:ascii="Times New Roman" w:hAnsi="Times New Roman" w:cs="Times New Roman"/>
          <w:sz w:val="24"/>
          <w:szCs w:val="24"/>
        </w:rPr>
        <w:t xml:space="preserve"> без ограничений.</w:t>
      </w:r>
    </w:p>
    <w:p w:rsidR="00C208AD" w:rsidRPr="00C208AD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C208A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у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 от имени представляемого все предусмотренные Гражданско-процессуальным кодексом и процессуальные действия, в том числе право</w:t>
      </w:r>
      <w:r w:rsidR="00A84BA2">
        <w:rPr>
          <w:rFonts w:ascii="Times New Roman" w:hAnsi="Times New Roman" w:cs="Times New Roman"/>
          <w:sz w:val="24"/>
          <w:szCs w:val="24"/>
        </w:rPr>
        <w:t xml:space="preserve"> прохождения процедуры подлинности подписи, право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подписания искового заявления,</w:t>
      </w:r>
      <w:r w:rsidR="00A84BA2">
        <w:rPr>
          <w:rFonts w:ascii="Times New Roman" w:hAnsi="Times New Roman" w:cs="Times New Roman"/>
          <w:sz w:val="24"/>
          <w:szCs w:val="24"/>
        </w:rPr>
        <w:t xml:space="preserve"> договора, право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передачи дела в арбитраж, заключения мирового соглашения,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 и других действий исполняемых в рамках выполнения вышеуказанного поручения.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>
        <w:rPr>
          <w:rFonts w:ascii="Times New Roman" w:hAnsi="Times New Roman" w:cs="Times New Roman"/>
          <w:sz w:val="24"/>
          <w:szCs w:val="24"/>
        </w:rPr>
        <w:t>енность выдана сроком на 2 года с правом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208AD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А.А.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E4C68"/>
    <w:rsid w:val="0035680F"/>
    <w:rsid w:val="00500298"/>
    <w:rsid w:val="0063798A"/>
    <w:rsid w:val="00715B80"/>
    <w:rsid w:val="00881BE3"/>
    <w:rsid w:val="009C6354"/>
    <w:rsid w:val="00A14F5D"/>
    <w:rsid w:val="00A84BA2"/>
    <w:rsid w:val="00AE781A"/>
    <w:rsid w:val="00B70E5A"/>
    <w:rsid w:val="00C208AD"/>
    <w:rsid w:val="00C62C1A"/>
    <w:rsid w:val="00C97645"/>
    <w:rsid w:val="00CB5530"/>
    <w:rsid w:val="00D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2019-04-25T12:06:00Z</cp:lastPrinted>
  <dcterms:created xsi:type="dcterms:W3CDTF">2019-04-25T12:08:00Z</dcterms:created>
  <dcterms:modified xsi:type="dcterms:W3CDTF">2019-04-25T12:08:00Z</dcterms:modified>
</cp:coreProperties>
</file>