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9C64F3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9C64F3">
        <w:rPr>
          <w:rFonts w:ascii="Times New Roman" w:hAnsi="Times New Roman" w:cs="Times New Roman"/>
          <w:sz w:val="24"/>
          <w:szCs w:val="24"/>
        </w:rPr>
        <w:t>30» января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C64F3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Я</w:t>
      </w:r>
      <w:r w:rsidRPr="009C64F3">
        <w:rPr>
          <w:rFonts w:ascii="Times New Roman" w:hAnsi="Times New Roman" w:cs="Times New Roman"/>
          <w:sz w:val="24"/>
          <w:szCs w:val="24"/>
        </w:rPr>
        <w:t xml:space="preserve">, </w:t>
      </w:r>
      <w:r w:rsidR="00D61799" w:rsidRPr="009C64F3">
        <w:rPr>
          <w:rFonts w:ascii="Times New Roman" w:hAnsi="Times New Roman" w:cs="Times New Roman"/>
          <w:sz w:val="24"/>
          <w:szCs w:val="24"/>
          <w:lang w:val="kk-KZ"/>
        </w:rPr>
        <w:t>Мухамбетов Адиль Алимжанович</w:t>
      </w:r>
      <w:r w:rsidRPr="009C64F3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9C64F3">
        <w:rPr>
          <w:rFonts w:ascii="Times New Roman" w:hAnsi="Times New Roman" w:cs="Times New Roman"/>
          <w:b/>
          <w:sz w:val="24"/>
          <w:szCs w:val="24"/>
        </w:rPr>
        <w:t>ТОО «</w:t>
      </w:r>
      <w:r w:rsidR="00D61799" w:rsidRPr="009C64F3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D61799" w:rsidRPr="009C64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 w:rsidRPr="009C64F3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D61799" w:rsidRPr="009C64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 w:rsidRPr="009C64F3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9C64F3">
        <w:rPr>
          <w:rFonts w:ascii="Times New Roman" w:hAnsi="Times New Roman" w:cs="Times New Roman"/>
          <w:b/>
          <w:sz w:val="24"/>
          <w:szCs w:val="24"/>
        </w:rPr>
        <w:t>»</w:t>
      </w:r>
      <w:r w:rsidRPr="009C64F3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FE7673" w:rsidRPr="009C64F3">
        <w:rPr>
          <w:rFonts w:ascii="Times New Roman" w:hAnsi="Times New Roman" w:cs="Times New Roman"/>
          <w:b/>
          <w:sz w:val="24"/>
          <w:szCs w:val="24"/>
          <w:lang w:val="kk-KZ"/>
        </w:rPr>
        <w:t>Фахрутдинову Ольгу Валерьевну</w:t>
      </w:r>
      <w:r w:rsidRPr="009C64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64F3">
        <w:rPr>
          <w:rFonts w:ascii="Times New Roman" w:hAnsi="Times New Roman" w:cs="Times New Roman"/>
          <w:sz w:val="24"/>
          <w:szCs w:val="24"/>
        </w:rPr>
        <w:t>(</w:t>
      </w:r>
      <w:r w:rsidR="00FE7673" w:rsidRPr="009C64F3">
        <w:rPr>
          <w:rFonts w:ascii="Times New Roman" w:hAnsi="Times New Roman" w:cs="Times New Roman"/>
          <w:bCs/>
          <w:sz w:val="24"/>
          <w:szCs w:val="24"/>
        </w:rPr>
        <w:t>ИИН 730826450759</w:t>
      </w:r>
      <w:r w:rsidR="00FE7673" w:rsidRPr="009C64F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FE7673" w:rsidRPr="009C64F3">
        <w:rPr>
          <w:rFonts w:ascii="Times New Roman" w:hAnsi="Times New Roman" w:cs="Times New Roman"/>
          <w:color w:val="000000"/>
          <w:sz w:val="24"/>
          <w:szCs w:val="24"/>
        </w:rPr>
        <w:t xml:space="preserve"> выдан МВД РК от 24.12.15, проживающая по адресу: г. </w:t>
      </w:r>
      <w:proofErr w:type="spellStart"/>
      <w:r w:rsidR="00FE7673" w:rsidRPr="009C64F3">
        <w:rPr>
          <w:rFonts w:ascii="Times New Roman" w:hAnsi="Times New Roman" w:cs="Times New Roman"/>
          <w:color w:val="000000"/>
          <w:sz w:val="24"/>
          <w:szCs w:val="24"/>
        </w:rPr>
        <w:t>Актобе</w:t>
      </w:r>
      <w:proofErr w:type="spellEnd"/>
      <w:r w:rsidR="00FE7673" w:rsidRPr="009C64F3">
        <w:rPr>
          <w:rFonts w:ascii="Times New Roman" w:hAnsi="Times New Roman" w:cs="Times New Roman"/>
          <w:color w:val="000000"/>
          <w:sz w:val="24"/>
          <w:szCs w:val="24"/>
        </w:rPr>
        <w:t>, ул. Тургенева 102, кв. 43</w:t>
      </w:r>
      <w:r w:rsidR="00D61799" w:rsidRPr="009C64F3">
        <w:rPr>
          <w:rFonts w:ascii="Times New Roman" w:hAnsi="Times New Roman" w:cs="Times New Roman"/>
          <w:sz w:val="24"/>
          <w:szCs w:val="24"/>
        </w:rPr>
        <w:t xml:space="preserve">), </w:t>
      </w:r>
      <w:r w:rsidRPr="009C64F3">
        <w:rPr>
          <w:rFonts w:ascii="Times New Roman" w:hAnsi="Times New Roman" w:cs="Times New Roman"/>
          <w:sz w:val="24"/>
          <w:szCs w:val="24"/>
        </w:rPr>
        <w:t>представлять интересы товарищества</w:t>
      </w:r>
      <w:r w:rsidR="00FE7673" w:rsidRPr="009C64F3">
        <w:rPr>
          <w:rFonts w:ascii="Times New Roman" w:hAnsi="Times New Roman" w:cs="Times New Roman"/>
          <w:sz w:val="24"/>
          <w:szCs w:val="24"/>
        </w:rPr>
        <w:t xml:space="preserve"> в</w:t>
      </w:r>
      <w:r w:rsidRPr="009C64F3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9C64F3">
        <w:rPr>
          <w:rFonts w:ascii="Times New Roman" w:hAnsi="Times New Roman" w:cs="Times New Roman"/>
          <w:sz w:val="24"/>
          <w:szCs w:val="24"/>
        </w:rPr>
        <w:t>Департаме</w:t>
      </w:r>
      <w:r w:rsidR="009C64F3">
        <w:rPr>
          <w:rFonts w:ascii="Times New Roman" w:hAnsi="Times New Roman" w:cs="Times New Roman"/>
          <w:sz w:val="24"/>
          <w:szCs w:val="24"/>
        </w:rPr>
        <w:t>нте юстиции Актюбинской области</w:t>
      </w:r>
      <w:r w:rsidR="009C64F3" w:rsidRPr="00B70D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8506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том числе в “Центре обслуживания населения АО </w:t>
      </w:r>
      <w:r w:rsidR="0085065E" w:rsidRPr="00B70D9B">
        <w:rPr>
          <w:rFonts w:ascii="Times New Roman" w:hAnsi="Times New Roman" w:cs="Times New Roman"/>
          <w:sz w:val="24"/>
          <w:szCs w:val="24"/>
        </w:rPr>
        <w:t>“</w:t>
      </w:r>
      <w:r w:rsidR="008506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Государственная корпорация </w:t>
      </w:r>
      <w:r w:rsidR="0085065E" w:rsidRPr="00B70D9B">
        <w:rPr>
          <w:rFonts w:ascii="Times New Roman" w:hAnsi="Times New Roman" w:cs="Times New Roman"/>
          <w:sz w:val="24"/>
          <w:szCs w:val="24"/>
        </w:rPr>
        <w:t>“</w:t>
      </w:r>
      <w:r w:rsidR="008506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 для граждан</w:t>
      </w:r>
      <w:r w:rsidR="009C64F3" w:rsidRPr="00B70D9B">
        <w:rPr>
          <w:rFonts w:ascii="Times New Roman" w:hAnsi="Times New Roman" w:cs="Times New Roman"/>
          <w:sz w:val="24"/>
          <w:szCs w:val="24"/>
        </w:rPr>
        <w:t>”</w:t>
      </w:r>
      <w:r w:rsidR="009C64F3">
        <w:rPr>
          <w:rFonts w:ascii="Times New Roman" w:hAnsi="Times New Roman" w:cs="Times New Roman"/>
          <w:sz w:val="24"/>
          <w:szCs w:val="24"/>
        </w:rPr>
        <w:t xml:space="preserve"> </w:t>
      </w:r>
      <w:r w:rsidR="0085065E">
        <w:rPr>
          <w:rFonts w:ascii="Times New Roman" w:hAnsi="Times New Roman" w:cs="Times New Roman"/>
          <w:sz w:val="24"/>
          <w:szCs w:val="24"/>
        </w:rPr>
        <w:t xml:space="preserve">по </w:t>
      </w:r>
      <w:r w:rsidR="009C64F3">
        <w:rPr>
          <w:rFonts w:ascii="Times New Roman" w:hAnsi="Times New Roman" w:cs="Times New Roman"/>
          <w:sz w:val="24"/>
          <w:szCs w:val="24"/>
        </w:rPr>
        <w:t>Актюбинской области.</w:t>
      </w:r>
    </w:p>
    <w:p w:rsidR="00C208AD" w:rsidRPr="00BF5505" w:rsidRDefault="009C64F3" w:rsidP="00BF5505">
      <w:pPr>
        <w:pStyle w:val="1"/>
        <w:shd w:val="clear" w:color="auto" w:fill="FFFFFF"/>
        <w:spacing w:before="0" w:beforeAutospacing="0" w:after="0" w:afterAutospacing="0" w:line="375" w:lineRule="atLeast"/>
        <w:rPr>
          <w:b w:val="0"/>
          <w:bCs w:val="0"/>
          <w:color w:val="363636"/>
          <w:sz w:val="24"/>
          <w:szCs w:val="24"/>
        </w:rPr>
      </w:pPr>
      <w:r w:rsidRPr="009C64F3">
        <w:rPr>
          <w:sz w:val="24"/>
          <w:szCs w:val="24"/>
        </w:rPr>
        <w:t xml:space="preserve">            </w:t>
      </w:r>
      <w:r w:rsidR="00FE7673" w:rsidRPr="00BF5505">
        <w:rPr>
          <w:b w:val="0"/>
          <w:sz w:val="24"/>
          <w:szCs w:val="24"/>
        </w:rPr>
        <w:t>В связи с чем ему (ей) предоставляется право от имени Товарищества</w:t>
      </w:r>
      <w:r w:rsidRPr="00BF5505">
        <w:rPr>
          <w:b w:val="0"/>
          <w:sz w:val="24"/>
          <w:szCs w:val="24"/>
        </w:rPr>
        <w:t xml:space="preserve"> обраща</w:t>
      </w:r>
      <w:r w:rsidR="00FE7673" w:rsidRPr="00BF5505">
        <w:rPr>
          <w:b w:val="0"/>
          <w:sz w:val="24"/>
          <w:szCs w:val="24"/>
        </w:rPr>
        <w:t>ться в уполномоченные органы для регистрации, зака</w:t>
      </w:r>
      <w:r w:rsidRPr="00BF5505">
        <w:rPr>
          <w:b w:val="0"/>
          <w:sz w:val="24"/>
          <w:szCs w:val="24"/>
        </w:rPr>
        <w:t>за и получения</w:t>
      </w:r>
      <w:r w:rsidR="00FE7673" w:rsidRPr="00BF5505">
        <w:rPr>
          <w:b w:val="0"/>
          <w:sz w:val="24"/>
          <w:szCs w:val="24"/>
        </w:rPr>
        <w:t xml:space="preserve"> техпаспорт</w:t>
      </w:r>
      <w:r w:rsidRPr="00BF5505">
        <w:rPr>
          <w:b w:val="0"/>
          <w:sz w:val="24"/>
          <w:szCs w:val="24"/>
        </w:rPr>
        <w:t>а, прохождения процедуры</w:t>
      </w:r>
      <w:r w:rsidR="00BF5505">
        <w:rPr>
          <w:b w:val="0"/>
          <w:sz w:val="24"/>
          <w:szCs w:val="24"/>
        </w:rPr>
        <w:t xml:space="preserve"> сверки подписи, получения</w:t>
      </w:r>
      <w:bookmarkStart w:id="0" w:name="_GoBack"/>
      <w:bookmarkEnd w:id="0"/>
      <w:r w:rsidR="00BF5505">
        <w:rPr>
          <w:b w:val="0"/>
          <w:sz w:val="24"/>
          <w:szCs w:val="24"/>
        </w:rPr>
        <w:t xml:space="preserve"> справок о зарегистрированных правах (обременениях) на недвижимое имущество и его технических характеристиках, </w:t>
      </w:r>
      <w:r w:rsidR="00FE7673" w:rsidRPr="00BF5505">
        <w:rPr>
          <w:b w:val="0"/>
          <w:sz w:val="24"/>
          <w:szCs w:val="24"/>
        </w:rPr>
        <w:t xml:space="preserve">а также </w:t>
      </w:r>
      <w:r w:rsidRPr="00BF5505">
        <w:rPr>
          <w:b w:val="0"/>
          <w:sz w:val="24"/>
          <w:szCs w:val="24"/>
        </w:rPr>
        <w:t>иные действия,</w:t>
      </w:r>
      <w:r w:rsidR="00FE7673" w:rsidRPr="00BF5505">
        <w:rPr>
          <w:b w:val="0"/>
          <w:sz w:val="24"/>
          <w:szCs w:val="24"/>
        </w:rPr>
        <w:t xml:space="preserve"> предусмотренные действующим законодательством в рамках данного поручения. </w:t>
      </w:r>
    </w:p>
    <w:p w:rsidR="00C208AD" w:rsidRPr="00BF5505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5505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 w:rsidRPr="00BF5505">
        <w:rPr>
          <w:rFonts w:ascii="Times New Roman" w:hAnsi="Times New Roman" w:cs="Times New Roman"/>
          <w:sz w:val="24"/>
          <w:szCs w:val="24"/>
        </w:rPr>
        <w:t>е</w:t>
      </w:r>
      <w:r w:rsidR="009C64F3" w:rsidRPr="00BF5505">
        <w:rPr>
          <w:rFonts w:ascii="Times New Roman" w:hAnsi="Times New Roman" w:cs="Times New Roman"/>
          <w:sz w:val="24"/>
          <w:szCs w:val="24"/>
        </w:rPr>
        <w:t>нность выдана сроком на 1 месяц</w:t>
      </w:r>
      <w:r w:rsidR="00FE7673" w:rsidRPr="00BF5505">
        <w:rPr>
          <w:rFonts w:ascii="Times New Roman" w:hAnsi="Times New Roman" w:cs="Times New Roman"/>
          <w:sz w:val="24"/>
          <w:szCs w:val="24"/>
        </w:rPr>
        <w:t xml:space="preserve"> без права</w:t>
      </w:r>
      <w:r w:rsidR="00D61799" w:rsidRPr="00BF5505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63798A"/>
    <w:rsid w:val="00715B80"/>
    <w:rsid w:val="0085065E"/>
    <w:rsid w:val="00881BE3"/>
    <w:rsid w:val="009C64F3"/>
    <w:rsid w:val="00B70E5A"/>
    <w:rsid w:val="00BF5505"/>
    <w:rsid w:val="00C208AD"/>
    <w:rsid w:val="00C62C1A"/>
    <w:rsid w:val="00C97645"/>
    <w:rsid w:val="00D61799"/>
    <w:rsid w:val="00FE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paragraph" w:styleId="1">
    <w:name w:val="heading 1"/>
    <w:basedOn w:val="a"/>
    <w:link w:val="10"/>
    <w:uiPriority w:val="9"/>
    <w:qFormat/>
    <w:rsid w:val="00BF55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F55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6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2018-02-07T10:03:00Z</cp:lastPrinted>
  <dcterms:created xsi:type="dcterms:W3CDTF">2018-02-07T10:06:00Z</dcterms:created>
  <dcterms:modified xsi:type="dcterms:W3CDTF">2018-02-07T10:06:00Z</dcterms:modified>
</cp:coreProperties>
</file>