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B70D9B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B70D9B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bookmarkEnd w:id="0"/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B70D9B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70D9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B70D9B">
        <w:rPr>
          <w:rFonts w:ascii="Times New Roman" w:hAnsi="Times New Roman" w:cs="Times New Roman"/>
          <w:sz w:val="24"/>
          <w:szCs w:val="24"/>
        </w:rPr>
        <w:tab/>
      </w:r>
      <w:r w:rsidRPr="00B70D9B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174379">
        <w:rPr>
          <w:rFonts w:ascii="Times New Roman" w:hAnsi="Times New Roman" w:cs="Times New Roman"/>
          <w:sz w:val="24"/>
          <w:szCs w:val="24"/>
        </w:rPr>
        <w:t xml:space="preserve">  </w:t>
      </w:r>
      <w:r w:rsidR="00607427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607427">
        <w:rPr>
          <w:rFonts w:ascii="Times New Roman" w:hAnsi="Times New Roman" w:cs="Times New Roman"/>
          <w:sz w:val="24"/>
          <w:szCs w:val="24"/>
        </w:rPr>
        <w:t xml:space="preserve"> </w:t>
      </w:r>
      <w:r w:rsidR="00174379">
        <w:rPr>
          <w:rFonts w:ascii="Times New Roman" w:hAnsi="Times New Roman" w:cs="Times New Roman"/>
          <w:sz w:val="24"/>
          <w:szCs w:val="24"/>
        </w:rPr>
        <w:t xml:space="preserve"> </w:t>
      </w:r>
      <w:r w:rsid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607427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607427">
        <w:rPr>
          <w:rFonts w:ascii="Times New Roman" w:hAnsi="Times New Roman" w:cs="Times New Roman"/>
          <w:sz w:val="24"/>
          <w:szCs w:val="24"/>
        </w:rPr>
        <w:t>06» мая</w:t>
      </w:r>
      <w:r w:rsidR="00394A87">
        <w:rPr>
          <w:rFonts w:ascii="Times New Roman" w:hAnsi="Times New Roman" w:cs="Times New Roman"/>
          <w:sz w:val="24"/>
          <w:szCs w:val="24"/>
        </w:rPr>
        <w:t xml:space="preserve"> 2019</w:t>
      </w:r>
      <w:r w:rsidRPr="00B70D9B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607427">
        <w:rPr>
          <w:rFonts w:ascii="Times New Roman" w:hAnsi="Times New Roman" w:cs="Times New Roman"/>
          <w:sz w:val="24"/>
          <w:szCs w:val="24"/>
          <w:lang w:val="kk-KZ"/>
        </w:rPr>
        <w:t>Бекназаров Нурлан</w:t>
      </w:r>
      <w:r w:rsidRPr="00B70D9B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B70D9B">
        <w:rPr>
          <w:rFonts w:ascii="Times New Roman" w:hAnsi="Times New Roman" w:cs="Times New Roman"/>
          <w:b/>
          <w:sz w:val="24"/>
          <w:szCs w:val="24"/>
        </w:rPr>
        <w:t>ТОО «</w:t>
      </w:r>
      <w:r w:rsidR="00607427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607427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B70D9B">
        <w:rPr>
          <w:rFonts w:ascii="Times New Roman" w:hAnsi="Times New Roman" w:cs="Times New Roman"/>
          <w:b/>
          <w:sz w:val="24"/>
          <w:szCs w:val="24"/>
        </w:rPr>
        <w:t>»</w:t>
      </w:r>
      <w:r w:rsidRPr="00B70D9B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proofErr w:type="spellStart"/>
      <w:r w:rsidR="00607427">
        <w:rPr>
          <w:rFonts w:ascii="Times New Roman" w:hAnsi="Times New Roman" w:cs="Times New Roman"/>
          <w:b/>
          <w:sz w:val="24"/>
          <w:szCs w:val="24"/>
        </w:rPr>
        <w:t>Шаурдиева</w:t>
      </w:r>
      <w:proofErr w:type="spellEnd"/>
      <w:r w:rsidR="0060742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07427">
        <w:rPr>
          <w:rFonts w:ascii="Times New Roman" w:hAnsi="Times New Roman" w:cs="Times New Roman"/>
          <w:b/>
          <w:sz w:val="24"/>
          <w:szCs w:val="24"/>
        </w:rPr>
        <w:t>Нурлана</w:t>
      </w:r>
      <w:proofErr w:type="spellEnd"/>
      <w:r w:rsidR="0060742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07427">
        <w:rPr>
          <w:rFonts w:ascii="Times New Roman" w:hAnsi="Times New Roman" w:cs="Times New Roman"/>
          <w:b/>
          <w:sz w:val="24"/>
          <w:szCs w:val="24"/>
        </w:rPr>
        <w:t>Шарафатдиновича</w:t>
      </w:r>
      <w:proofErr w:type="spellEnd"/>
      <w:r w:rsidRPr="00B7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9B">
        <w:rPr>
          <w:rFonts w:ascii="Times New Roman" w:hAnsi="Times New Roman" w:cs="Times New Roman"/>
          <w:sz w:val="24"/>
          <w:szCs w:val="24"/>
        </w:rPr>
        <w:t>(</w:t>
      </w:r>
      <w:r w:rsidR="00607427">
        <w:rPr>
          <w:rFonts w:ascii="Times New Roman" w:hAnsi="Times New Roman" w:cs="Times New Roman"/>
          <w:sz w:val="24"/>
          <w:szCs w:val="24"/>
        </w:rPr>
        <w:t>ИИН 810423300376</w:t>
      </w:r>
      <w:r w:rsidR="00394A87">
        <w:rPr>
          <w:rFonts w:ascii="Times New Roman" w:hAnsi="Times New Roman" w:cs="Times New Roman"/>
          <w:sz w:val="24"/>
          <w:szCs w:val="24"/>
        </w:rPr>
        <w:t>, у</w:t>
      </w:r>
      <w:r w:rsidR="00607427">
        <w:rPr>
          <w:rFonts w:ascii="Times New Roman" w:hAnsi="Times New Roman" w:cs="Times New Roman"/>
          <w:sz w:val="24"/>
          <w:szCs w:val="24"/>
        </w:rPr>
        <w:t>достоверение личности №019086281 выданное МЮ РК от 02.06.2006</w:t>
      </w:r>
      <w:r w:rsidR="00394A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4A87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94A87">
        <w:rPr>
          <w:rFonts w:ascii="Times New Roman" w:hAnsi="Times New Roman" w:cs="Times New Roman"/>
          <w:sz w:val="24"/>
          <w:szCs w:val="24"/>
        </w:rPr>
        <w:t xml:space="preserve">. по адресу г. </w:t>
      </w:r>
      <w:proofErr w:type="spellStart"/>
      <w:r w:rsidR="0060742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607427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607427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6074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07427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607427">
        <w:rPr>
          <w:rFonts w:ascii="Times New Roman" w:hAnsi="Times New Roman" w:cs="Times New Roman"/>
          <w:sz w:val="24"/>
          <w:szCs w:val="24"/>
        </w:rPr>
        <w:t xml:space="preserve"> д. 290 кв.72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), </w:t>
      </w:r>
      <w:r w:rsidRPr="00B70D9B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 </w:t>
      </w:r>
      <w:r w:rsidR="00D61799" w:rsidRPr="00B70D9B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B70D9B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B70D9B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r w:rsidR="00B70D9B" w:rsidRPr="00B70D9B">
        <w:rPr>
          <w:rFonts w:ascii="Times New Roman" w:hAnsi="Times New Roman" w:cs="Times New Roman"/>
          <w:sz w:val="24"/>
          <w:szCs w:val="24"/>
        </w:rPr>
        <w:t>граждан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B70D9B">
        <w:rPr>
          <w:rFonts w:ascii="Times New Roman" w:hAnsi="Times New Roman" w:cs="Times New Roman"/>
          <w:sz w:val="24"/>
          <w:szCs w:val="24"/>
        </w:rPr>
        <w:t>,</w:t>
      </w:r>
      <w:r w:rsidR="00B70D9B"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B70D9B" w:rsidRPr="00B70D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Специализированном Центре обслуживания населения, 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всех структурных подразделениях НАО </w:t>
      </w:r>
      <w:r w:rsidR="009976B1" w:rsidRPr="00B70D9B">
        <w:rPr>
          <w:rFonts w:ascii="Times New Roman" w:hAnsi="Times New Roman" w:cs="Times New Roman"/>
          <w:sz w:val="24"/>
          <w:szCs w:val="24"/>
        </w:rPr>
        <w:t>“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Правительства для граждан</w:t>
      </w:r>
      <w:r w:rsidR="00174379" w:rsidRPr="00B70D9B">
        <w:rPr>
          <w:rFonts w:ascii="Times New Roman" w:hAnsi="Times New Roman" w:cs="Times New Roman"/>
          <w:sz w:val="24"/>
          <w:szCs w:val="24"/>
        </w:rPr>
        <w:t>”,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743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ДВД Актюбинской области</w:t>
      </w:r>
      <w:r w:rsidR="00174379">
        <w:rPr>
          <w:rFonts w:ascii="Times New Roman" w:hAnsi="Times New Roman" w:cs="Times New Roman"/>
          <w:sz w:val="24"/>
          <w:szCs w:val="24"/>
        </w:rPr>
        <w:t xml:space="preserve"> по </w:t>
      </w:r>
      <w:r w:rsidR="00B70E5A" w:rsidRPr="00B70D9B">
        <w:rPr>
          <w:rFonts w:ascii="Times New Roman" w:hAnsi="Times New Roman" w:cs="Times New Roman"/>
          <w:sz w:val="24"/>
          <w:szCs w:val="24"/>
        </w:rPr>
        <w:t>во</w:t>
      </w:r>
      <w:r w:rsidR="00B949BC">
        <w:rPr>
          <w:rFonts w:ascii="Times New Roman" w:hAnsi="Times New Roman" w:cs="Times New Roman"/>
          <w:sz w:val="24"/>
          <w:szCs w:val="24"/>
        </w:rPr>
        <w:t>просам продажи и переоформления</w:t>
      </w:r>
      <w:r w:rsidR="00394A87">
        <w:rPr>
          <w:rFonts w:ascii="Times New Roman" w:hAnsi="Times New Roman" w:cs="Times New Roman"/>
          <w:sz w:val="24"/>
          <w:szCs w:val="24"/>
        </w:rPr>
        <w:t>.</w:t>
      </w:r>
    </w:p>
    <w:p w:rsidR="00E6544B" w:rsidRPr="00BF5505" w:rsidRDefault="00D61799" w:rsidP="00E6544B">
      <w:pPr>
        <w:pStyle w:val="1"/>
        <w:shd w:val="clear" w:color="auto" w:fill="FFFFFF"/>
        <w:spacing w:before="0" w:beforeAutospacing="0" w:after="0" w:afterAutospacing="0" w:line="375" w:lineRule="atLeast"/>
        <w:rPr>
          <w:b w:val="0"/>
          <w:bCs w:val="0"/>
          <w:color w:val="363636"/>
          <w:sz w:val="24"/>
          <w:szCs w:val="24"/>
        </w:rPr>
      </w:pPr>
      <w:r w:rsidRPr="00B70D9B">
        <w:rPr>
          <w:sz w:val="24"/>
          <w:szCs w:val="24"/>
        </w:rPr>
        <w:tab/>
      </w:r>
      <w:r w:rsidR="00E6544B">
        <w:rPr>
          <w:b w:val="0"/>
          <w:sz w:val="24"/>
          <w:szCs w:val="24"/>
        </w:rPr>
        <w:t>В связи с чем ему</w:t>
      </w:r>
      <w:r w:rsidR="00E6544B" w:rsidRPr="00BF5505">
        <w:rPr>
          <w:b w:val="0"/>
          <w:sz w:val="24"/>
          <w:szCs w:val="24"/>
        </w:rPr>
        <w:t xml:space="preserve"> предоставляется право от имени Товарищества обращаться в </w:t>
      </w:r>
      <w:r w:rsidR="00E6544B">
        <w:rPr>
          <w:b w:val="0"/>
          <w:sz w:val="24"/>
          <w:szCs w:val="24"/>
        </w:rPr>
        <w:t>уполномоченные орг</w:t>
      </w:r>
      <w:r w:rsidR="0037115D">
        <w:rPr>
          <w:b w:val="0"/>
          <w:sz w:val="24"/>
          <w:szCs w:val="24"/>
        </w:rPr>
        <w:t>аны по вопросам снятия с учёта, поставки</w:t>
      </w:r>
      <w:r w:rsidR="00E6544B">
        <w:rPr>
          <w:b w:val="0"/>
          <w:sz w:val="24"/>
          <w:szCs w:val="24"/>
        </w:rPr>
        <w:t xml:space="preserve"> на учёт</w:t>
      </w:r>
      <w:r w:rsidR="0037115D">
        <w:rPr>
          <w:b w:val="0"/>
          <w:sz w:val="24"/>
          <w:szCs w:val="24"/>
        </w:rPr>
        <w:t xml:space="preserve"> транспортного средства </w:t>
      </w:r>
      <w:r w:rsidR="00607427">
        <w:rPr>
          <w:b w:val="0"/>
          <w:sz w:val="24"/>
          <w:szCs w:val="24"/>
          <w:lang w:val="en-US"/>
        </w:rPr>
        <w:t>Mercedes</w:t>
      </w:r>
      <w:r w:rsidR="00607427" w:rsidRPr="00607427">
        <w:rPr>
          <w:b w:val="0"/>
          <w:sz w:val="24"/>
          <w:szCs w:val="24"/>
        </w:rPr>
        <w:t>-</w:t>
      </w:r>
      <w:proofErr w:type="spellStart"/>
      <w:r w:rsidR="00607427">
        <w:rPr>
          <w:b w:val="0"/>
          <w:sz w:val="24"/>
          <w:szCs w:val="24"/>
          <w:lang w:val="en-US"/>
        </w:rPr>
        <w:t>benz</w:t>
      </w:r>
      <w:proofErr w:type="spellEnd"/>
      <w:r w:rsidR="00607427" w:rsidRPr="00607427">
        <w:rPr>
          <w:b w:val="0"/>
          <w:sz w:val="24"/>
          <w:szCs w:val="24"/>
        </w:rPr>
        <w:t xml:space="preserve"> </w:t>
      </w:r>
      <w:r w:rsidR="00607427">
        <w:rPr>
          <w:b w:val="0"/>
          <w:sz w:val="24"/>
          <w:szCs w:val="24"/>
          <w:lang w:val="en-US"/>
        </w:rPr>
        <w:t>Sprinter</w:t>
      </w:r>
      <w:r w:rsidR="00607427">
        <w:rPr>
          <w:b w:val="0"/>
          <w:sz w:val="24"/>
          <w:szCs w:val="24"/>
        </w:rPr>
        <w:t xml:space="preserve"> 2014</w:t>
      </w:r>
      <w:r w:rsidR="00394A87" w:rsidRPr="00394A87">
        <w:rPr>
          <w:b w:val="0"/>
          <w:sz w:val="24"/>
          <w:szCs w:val="24"/>
        </w:rPr>
        <w:t xml:space="preserve"> </w:t>
      </w:r>
      <w:proofErr w:type="spellStart"/>
      <w:r w:rsidR="00394A87" w:rsidRPr="00394A87">
        <w:rPr>
          <w:b w:val="0"/>
          <w:sz w:val="24"/>
          <w:szCs w:val="24"/>
        </w:rPr>
        <w:t>г.</w:t>
      </w:r>
      <w:r w:rsidR="00394A87">
        <w:rPr>
          <w:b w:val="0"/>
          <w:sz w:val="24"/>
          <w:szCs w:val="24"/>
        </w:rPr>
        <w:t>в</w:t>
      </w:r>
      <w:proofErr w:type="spellEnd"/>
      <w:r w:rsidR="00394A87">
        <w:rPr>
          <w:b w:val="0"/>
          <w:sz w:val="24"/>
          <w:szCs w:val="24"/>
        </w:rPr>
        <w:t>.</w:t>
      </w:r>
      <w:r w:rsidR="00E6544B">
        <w:rPr>
          <w:b w:val="0"/>
          <w:sz w:val="24"/>
          <w:szCs w:val="24"/>
        </w:rPr>
        <w:t>,</w:t>
      </w:r>
      <w:r w:rsidR="00B949BC">
        <w:rPr>
          <w:b w:val="0"/>
          <w:sz w:val="24"/>
          <w:szCs w:val="24"/>
        </w:rPr>
        <w:t xml:space="preserve"> VIN: </w:t>
      </w:r>
      <w:r w:rsidR="00607427">
        <w:rPr>
          <w:b w:val="0"/>
          <w:sz w:val="24"/>
          <w:szCs w:val="24"/>
          <w:lang w:val="en-US"/>
        </w:rPr>
        <w:t>WDB</w:t>
      </w:r>
      <w:r w:rsidR="00607427" w:rsidRPr="00607427">
        <w:rPr>
          <w:b w:val="0"/>
          <w:sz w:val="24"/>
          <w:szCs w:val="24"/>
        </w:rPr>
        <w:t>9061331</w:t>
      </w:r>
      <w:r w:rsidR="00607427">
        <w:rPr>
          <w:b w:val="0"/>
          <w:sz w:val="24"/>
          <w:szCs w:val="24"/>
          <w:lang w:val="en-US"/>
        </w:rPr>
        <w:t>N</w:t>
      </w:r>
      <w:r w:rsidR="00607427">
        <w:rPr>
          <w:b w:val="0"/>
          <w:sz w:val="24"/>
          <w:szCs w:val="24"/>
        </w:rPr>
        <w:t>609397,</w:t>
      </w:r>
      <w:r w:rsidR="00E6544B">
        <w:rPr>
          <w:b w:val="0"/>
          <w:sz w:val="24"/>
          <w:szCs w:val="24"/>
        </w:rPr>
        <w:t xml:space="preserve"> </w:t>
      </w:r>
      <w:r w:rsidR="00E6544B" w:rsidRPr="00BF5505">
        <w:rPr>
          <w:b w:val="0"/>
          <w:sz w:val="24"/>
          <w:szCs w:val="24"/>
        </w:rPr>
        <w:t xml:space="preserve">а также иные действия, предусмотренные действующим законодательством в рамках данного поручения. </w:t>
      </w:r>
    </w:p>
    <w:p w:rsidR="00E6544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</w:r>
    </w:p>
    <w:p w:rsidR="00C208AD" w:rsidRPr="00B70D9B" w:rsidRDefault="00E6544B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08AD" w:rsidRPr="00B70D9B">
        <w:rPr>
          <w:rFonts w:ascii="Times New Roman" w:hAnsi="Times New Roman" w:cs="Times New Roman"/>
          <w:sz w:val="24"/>
          <w:szCs w:val="24"/>
        </w:rPr>
        <w:t>Довер</w:t>
      </w:r>
      <w:r w:rsidR="00394A87">
        <w:rPr>
          <w:rFonts w:ascii="Times New Roman" w:hAnsi="Times New Roman" w:cs="Times New Roman"/>
          <w:sz w:val="24"/>
          <w:szCs w:val="24"/>
        </w:rPr>
        <w:t>енность выдана сроком на 25</w:t>
      </w:r>
      <w:r w:rsidR="00174379">
        <w:rPr>
          <w:rFonts w:ascii="Times New Roman" w:hAnsi="Times New Roman" w:cs="Times New Roman"/>
          <w:sz w:val="24"/>
          <w:szCs w:val="24"/>
        </w:rPr>
        <w:t xml:space="preserve"> календарных дней без права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B70D9B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394A8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97645" w:rsidRPr="00B70D9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B70D9B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0742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7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7427">
        <w:rPr>
          <w:rFonts w:ascii="Times New Roman" w:hAnsi="Times New Roman" w:cs="Times New Roman"/>
          <w:b/>
          <w:sz w:val="24"/>
          <w:szCs w:val="24"/>
        </w:rPr>
        <w:t>Бекназаров Н.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C208AD" w:rsidRPr="00B70D9B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B70D9B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B70D9B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74379"/>
    <w:rsid w:val="002E4C68"/>
    <w:rsid w:val="0031304C"/>
    <w:rsid w:val="0037115D"/>
    <w:rsid w:val="00394A87"/>
    <w:rsid w:val="00607427"/>
    <w:rsid w:val="00715B80"/>
    <w:rsid w:val="00877B99"/>
    <w:rsid w:val="00881BE3"/>
    <w:rsid w:val="009976B1"/>
    <w:rsid w:val="00B70D9B"/>
    <w:rsid w:val="00B70E5A"/>
    <w:rsid w:val="00B949BC"/>
    <w:rsid w:val="00C208AD"/>
    <w:rsid w:val="00C62C1A"/>
    <w:rsid w:val="00C71F36"/>
    <w:rsid w:val="00C97645"/>
    <w:rsid w:val="00CE3D17"/>
    <w:rsid w:val="00D61799"/>
    <w:rsid w:val="00E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paragraph" w:styleId="1">
    <w:name w:val="heading 1"/>
    <w:basedOn w:val="a"/>
    <w:link w:val="10"/>
    <w:uiPriority w:val="9"/>
    <w:qFormat/>
    <w:rsid w:val="00E65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654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2019-05-06T09:54:00Z</cp:lastPrinted>
  <dcterms:created xsi:type="dcterms:W3CDTF">2019-05-08T04:10:00Z</dcterms:created>
  <dcterms:modified xsi:type="dcterms:W3CDTF">2019-05-08T04:10:00Z</dcterms:modified>
</cp:coreProperties>
</file>