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B70D9B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D9B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B70D9B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B70D9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B70D9B">
        <w:rPr>
          <w:rFonts w:ascii="Times New Roman" w:hAnsi="Times New Roman" w:cs="Times New Roman"/>
          <w:sz w:val="24"/>
          <w:szCs w:val="24"/>
        </w:rPr>
        <w:tab/>
      </w:r>
      <w:r w:rsidRPr="00B70D9B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174379">
        <w:rPr>
          <w:rFonts w:ascii="Times New Roman" w:hAnsi="Times New Roman" w:cs="Times New Roman"/>
          <w:sz w:val="24"/>
          <w:szCs w:val="24"/>
        </w:rPr>
        <w:t xml:space="preserve">  </w:t>
      </w:r>
      <w:r w:rsidR="00607427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607427">
        <w:rPr>
          <w:rFonts w:ascii="Times New Roman" w:hAnsi="Times New Roman" w:cs="Times New Roman"/>
          <w:sz w:val="24"/>
          <w:szCs w:val="24"/>
        </w:rPr>
        <w:t xml:space="preserve"> </w:t>
      </w:r>
      <w:r w:rsidR="00174379">
        <w:rPr>
          <w:rFonts w:ascii="Times New Roman" w:hAnsi="Times New Roman" w:cs="Times New Roman"/>
          <w:sz w:val="24"/>
          <w:szCs w:val="24"/>
        </w:rPr>
        <w:t xml:space="preserve"> </w:t>
      </w:r>
      <w:r w:rsidR="00B70D9B">
        <w:rPr>
          <w:rFonts w:ascii="Times New Roman" w:hAnsi="Times New Roman" w:cs="Times New Roman"/>
          <w:sz w:val="24"/>
          <w:szCs w:val="24"/>
        </w:rPr>
        <w:t xml:space="preserve"> </w:t>
      </w:r>
      <w:r w:rsidR="000E4F56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0E4F56">
        <w:rPr>
          <w:rFonts w:ascii="Times New Roman" w:hAnsi="Times New Roman" w:cs="Times New Roman"/>
          <w:sz w:val="24"/>
          <w:szCs w:val="24"/>
        </w:rPr>
        <w:t>14</w:t>
      </w:r>
      <w:r w:rsidR="00607427">
        <w:rPr>
          <w:rFonts w:ascii="Times New Roman" w:hAnsi="Times New Roman" w:cs="Times New Roman"/>
          <w:sz w:val="24"/>
          <w:szCs w:val="24"/>
        </w:rPr>
        <w:t>» мая</w:t>
      </w:r>
      <w:r w:rsidR="00394A87">
        <w:rPr>
          <w:rFonts w:ascii="Times New Roman" w:hAnsi="Times New Roman" w:cs="Times New Roman"/>
          <w:sz w:val="24"/>
          <w:szCs w:val="24"/>
        </w:rPr>
        <w:t xml:space="preserve"> 2019</w:t>
      </w:r>
      <w:r w:rsidRPr="00B70D9B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607427">
        <w:rPr>
          <w:rFonts w:ascii="Times New Roman" w:hAnsi="Times New Roman" w:cs="Times New Roman"/>
          <w:sz w:val="24"/>
          <w:szCs w:val="24"/>
          <w:lang w:val="kk-KZ"/>
        </w:rPr>
        <w:t>Бекназаров Нурлан</w:t>
      </w:r>
      <w:r w:rsidRPr="00B70D9B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B70D9B">
        <w:rPr>
          <w:rFonts w:ascii="Times New Roman" w:hAnsi="Times New Roman" w:cs="Times New Roman"/>
          <w:b/>
          <w:sz w:val="24"/>
          <w:szCs w:val="24"/>
        </w:rPr>
        <w:t>ТОО «</w:t>
      </w:r>
      <w:r w:rsidR="00607427">
        <w:rPr>
          <w:rFonts w:ascii="Times New Roman" w:hAnsi="Times New Roman" w:cs="Times New Roman"/>
          <w:b/>
          <w:sz w:val="24"/>
          <w:szCs w:val="24"/>
        </w:rPr>
        <w:t xml:space="preserve">Аманат </w:t>
      </w:r>
      <w:proofErr w:type="spellStart"/>
      <w:r w:rsidR="00607427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B70D9B">
        <w:rPr>
          <w:rFonts w:ascii="Times New Roman" w:hAnsi="Times New Roman" w:cs="Times New Roman"/>
          <w:b/>
          <w:sz w:val="24"/>
          <w:szCs w:val="24"/>
        </w:rPr>
        <w:t>»</w:t>
      </w:r>
      <w:r w:rsidRPr="00B70D9B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proofErr w:type="spellStart"/>
      <w:r w:rsidR="000E4F56">
        <w:rPr>
          <w:rFonts w:ascii="Times New Roman" w:hAnsi="Times New Roman" w:cs="Times New Roman"/>
          <w:b/>
          <w:sz w:val="24"/>
          <w:szCs w:val="24"/>
        </w:rPr>
        <w:t>Нараханова</w:t>
      </w:r>
      <w:proofErr w:type="spellEnd"/>
      <w:r w:rsidR="000E4F5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E4F56">
        <w:rPr>
          <w:rFonts w:ascii="Times New Roman" w:hAnsi="Times New Roman" w:cs="Times New Roman"/>
          <w:b/>
          <w:sz w:val="24"/>
          <w:szCs w:val="24"/>
        </w:rPr>
        <w:t>Наушагали</w:t>
      </w:r>
      <w:proofErr w:type="spellEnd"/>
      <w:r w:rsidR="000E4F5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E4F56">
        <w:rPr>
          <w:rFonts w:ascii="Times New Roman" w:hAnsi="Times New Roman" w:cs="Times New Roman"/>
          <w:b/>
          <w:sz w:val="24"/>
          <w:szCs w:val="24"/>
        </w:rPr>
        <w:t>Жумобаевич</w:t>
      </w:r>
      <w:proofErr w:type="spellEnd"/>
      <w:r w:rsidRPr="00B70D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9B">
        <w:rPr>
          <w:rFonts w:ascii="Times New Roman" w:hAnsi="Times New Roman" w:cs="Times New Roman"/>
          <w:sz w:val="24"/>
          <w:szCs w:val="24"/>
        </w:rPr>
        <w:t>(</w:t>
      </w:r>
      <w:r w:rsidR="000E4F56">
        <w:rPr>
          <w:rFonts w:ascii="Times New Roman" w:hAnsi="Times New Roman" w:cs="Times New Roman"/>
          <w:sz w:val="24"/>
          <w:szCs w:val="24"/>
        </w:rPr>
        <w:t>ИИН 720320302829</w:t>
      </w:r>
      <w:r w:rsidR="00394A87">
        <w:rPr>
          <w:rFonts w:ascii="Times New Roman" w:hAnsi="Times New Roman" w:cs="Times New Roman"/>
          <w:sz w:val="24"/>
          <w:szCs w:val="24"/>
        </w:rPr>
        <w:t>, у</w:t>
      </w:r>
      <w:r w:rsidR="000E4F56">
        <w:rPr>
          <w:rFonts w:ascii="Times New Roman" w:hAnsi="Times New Roman" w:cs="Times New Roman"/>
          <w:sz w:val="24"/>
          <w:szCs w:val="24"/>
        </w:rPr>
        <w:t>достоверение личности №025309456 выданное МЮ РК от 26.03.2010</w:t>
      </w:r>
      <w:r w:rsidR="00394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94A87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394A87">
        <w:rPr>
          <w:rFonts w:ascii="Times New Roman" w:hAnsi="Times New Roman" w:cs="Times New Roman"/>
          <w:sz w:val="24"/>
          <w:szCs w:val="24"/>
        </w:rPr>
        <w:t xml:space="preserve">. по адресу г. </w:t>
      </w:r>
      <w:proofErr w:type="spellStart"/>
      <w:r w:rsidR="000E4F56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0E4F56">
        <w:rPr>
          <w:rFonts w:ascii="Times New Roman" w:hAnsi="Times New Roman" w:cs="Times New Roman"/>
          <w:sz w:val="24"/>
          <w:szCs w:val="24"/>
        </w:rPr>
        <w:t xml:space="preserve">, ул. </w:t>
      </w:r>
      <w:proofErr w:type="spellStart"/>
      <w:r w:rsidR="000E4F56">
        <w:rPr>
          <w:rFonts w:ascii="Times New Roman" w:hAnsi="Times New Roman" w:cs="Times New Roman"/>
          <w:sz w:val="24"/>
          <w:szCs w:val="24"/>
        </w:rPr>
        <w:t>Бр</w:t>
      </w:r>
      <w:proofErr w:type="spellEnd"/>
      <w:r w:rsidR="000E4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E4F56">
        <w:rPr>
          <w:rFonts w:ascii="Times New Roman" w:hAnsi="Times New Roman" w:cs="Times New Roman"/>
          <w:sz w:val="24"/>
          <w:szCs w:val="24"/>
        </w:rPr>
        <w:t>Жубановых</w:t>
      </w:r>
      <w:proofErr w:type="spellEnd"/>
      <w:r w:rsidR="000E4F56">
        <w:rPr>
          <w:rFonts w:ascii="Times New Roman" w:hAnsi="Times New Roman" w:cs="Times New Roman"/>
          <w:sz w:val="24"/>
          <w:szCs w:val="24"/>
        </w:rPr>
        <w:t xml:space="preserve"> д. 282 кв.105</w:t>
      </w:r>
      <w:r w:rsidR="00D61799" w:rsidRPr="00B70D9B">
        <w:rPr>
          <w:rFonts w:ascii="Times New Roman" w:hAnsi="Times New Roman" w:cs="Times New Roman"/>
          <w:sz w:val="24"/>
          <w:szCs w:val="24"/>
        </w:rPr>
        <w:t xml:space="preserve">), </w:t>
      </w:r>
      <w:r w:rsidRPr="00B70D9B">
        <w:rPr>
          <w:rFonts w:ascii="Times New Roman" w:hAnsi="Times New Roman" w:cs="Times New Roman"/>
          <w:sz w:val="24"/>
          <w:szCs w:val="24"/>
        </w:rPr>
        <w:t xml:space="preserve">представлять интересы товарищества в </w:t>
      </w:r>
      <w:r w:rsidR="00D61799" w:rsidRPr="00B70D9B">
        <w:rPr>
          <w:rFonts w:ascii="Times New Roman" w:hAnsi="Times New Roman" w:cs="Times New Roman"/>
          <w:sz w:val="24"/>
          <w:szCs w:val="24"/>
        </w:rPr>
        <w:t>Департаменте “</w:t>
      </w:r>
      <w:r w:rsidR="00D61799" w:rsidRPr="00B70D9B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 w:rsidRPr="00B70D9B">
        <w:rPr>
          <w:rFonts w:ascii="Times New Roman" w:hAnsi="Times New Roman" w:cs="Times New Roman"/>
          <w:sz w:val="24"/>
          <w:szCs w:val="24"/>
        </w:rPr>
        <w:t>– филиал НАО</w:t>
      </w:r>
      <w:r w:rsidR="00C62C1A" w:rsidRPr="00B70D9B">
        <w:rPr>
          <w:rFonts w:ascii="Times New Roman" w:hAnsi="Times New Roman" w:cs="Times New Roman"/>
          <w:sz w:val="24"/>
          <w:szCs w:val="24"/>
        </w:rPr>
        <w:t xml:space="preserve"> “Государственная корпорация “Правительство для </w:t>
      </w:r>
      <w:r w:rsidR="00B70D9B" w:rsidRPr="00B70D9B">
        <w:rPr>
          <w:rFonts w:ascii="Times New Roman" w:hAnsi="Times New Roman" w:cs="Times New Roman"/>
          <w:sz w:val="24"/>
          <w:szCs w:val="24"/>
        </w:rPr>
        <w:t>граждан</w:t>
      </w:r>
      <w:r w:rsidR="00C62C1A" w:rsidRPr="00B70D9B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B70D9B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 w:rsidRPr="00B70D9B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 w:rsidRPr="00B70D9B">
        <w:rPr>
          <w:rFonts w:ascii="Times New Roman" w:hAnsi="Times New Roman" w:cs="Times New Roman"/>
          <w:sz w:val="24"/>
          <w:szCs w:val="24"/>
        </w:rPr>
        <w:t>,</w:t>
      </w:r>
      <w:r w:rsidR="00B70D9B" w:rsidRPr="00B70D9B">
        <w:rPr>
          <w:rFonts w:ascii="Times New Roman" w:hAnsi="Times New Roman" w:cs="Times New Roman"/>
          <w:sz w:val="24"/>
          <w:szCs w:val="24"/>
        </w:rPr>
        <w:t xml:space="preserve"> </w:t>
      </w:r>
      <w:r w:rsidR="00B70D9B" w:rsidRPr="00B70D9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Специализированном Центре обслуживания населения, </w:t>
      </w:r>
      <w:r w:rsidR="009976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во всех структурных подразделениях НАО </w:t>
      </w:r>
      <w:r w:rsidR="009976B1" w:rsidRPr="00B70D9B">
        <w:rPr>
          <w:rFonts w:ascii="Times New Roman" w:hAnsi="Times New Roman" w:cs="Times New Roman"/>
          <w:sz w:val="24"/>
          <w:szCs w:val="24"/>
        </w:rPr>
        <w:t>“</w:t>
      </w:r>
      <w:r w:rsidR="009976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Правительства для граждан</w:t>
      </w:r>
      <w:r w:rsidR="00174379" w:rsidRPr="00B70D9B">
        <w:rPr>
          <w:rFonts w:ascii="Times New Roman" w:hAnsi="Times New Roman" w:cs="Times New Roman"/>
          <w:sz w:val="24"/>
          <w:szCs w:val="24"/>
        </w:rPr>
        <w:t>”,</w:t>
      </w:r>
      <w:r w:rsidR="009976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743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ДВД Актюбинской области</w:t>
      </w:r>
      <w:r w:rsidR="00174379">
        <w:rPr>
          <w:rFonts w:ascii="Times New Roman" w:hAnsi="Times New Roman" w:cs="Times New Roman"/>
          <w:sz w:val="24"/>
          <w:szCs w:val="24"/>
        </w:rPr>
        <w:t xml:space="preserve"> по </w:t>
      </w:r>
      <w:r w:rsidR="00B70E5A" w:rsidRPr="00B70D9B">
        <w:rPr>
          <w:rFonts w:ascii="Times New Roman" w:hAnsi="Times New Roman" w:cs="Times New Roman"/>
          <w:sz w:val="24"/>
          <w:szCs w:val="24"/>
        </w:rPr>
        <w:t>во</w:t>
      </w:r>
      <w:r w:rsidR="00B949BC">
        <w:rPr>
          <w:rFonts w:ascii="Times New Roman" w:hAnsi="Times New Roman" w:cs="Times New Roman"/>
          <w:sz w:val="24"/>
          <w:szCs w:val="24"/>
        </w:rPr>
        <w:t>просам продажи</w:t>
      </w:r>
      <w:r w:rsidR="000E4F56">
        <w:rPr>
          <w:rFonts w:ascii="Times New Roman" w:hAnsi="Times New Roman" w:cs="Times New Roman"/>
          <w:sz w:val="24"/>
          <w:szCs w:val="24"/>
        </w:rPr>
        <w:t>, покупки</w:t>
      </w:r>
      <w:r w:rsidR="00B949BC">
        <w:rPr>
          <w:rFonts w:ascii="Times New Roman" w:hAnsi="Times New Roman" w:cs="Times New Roman"/>
          <w:sz w:val="24"/>
          <w:szCs w:val="24"/>
        </w:rPr>
        <w:t xml:space="preserve"> и переоформления</w:t>
      </w:r>
      <w:r w:rsidR="00394A87">
        <w:rPr>
          <w:rFonts w:ascii="Times New Roman" w:hAnsi="Times New Roman" w:cs="Times New Roman"/>
          <w:sz w:val="24"/>
          <w:szCs w:val="24"/>
        </w:rPr>
        <w:t>.</w:t>
      </w:r>
    </w:p>
    <w:p w:rsidR="00E6544B" w:rsidRPr="00507D0E" w:rsidRDefault="00D61799" w:rsidP="00507D0E">
      <w:pPr>
        <w:pStyle w:val="1"/>
        <w:shd w:val="clear" w:color="auto" w:fill="FFFFFF"/>
        <w:spacing w:before="0" w:beforeAutospacing="0" w:after="0" w:afterAutospacing="0" w:line="375" w:lineRule="atLeast"/>
        <w:rPr>
          <w:b w:val="0"/>
          <w:bCs w:val="0"/>
          <w:color w:val="363636"/>
          <w:sz w:val="24"/>
          <w:szCs w:val="24"/>
        </w:rPr>
      </w:pPr>
      <w:r w:rsidRPr="00B70D9B">
        <w:rPr>
          <w:sz w:val="24"/>
          <w:szCs w:val="24"/>
        </w:rPr>
        <w:tab/>
      </w:r>
      <w:r w:rsidR="00E6544B">
        <w:rPr>
          <w:b w:val="0"/>
          <w:sz w:val="24"/>
          <w:szCs w:val="24"/>
        </w:rPr>
        <w:t>В связи с чем ему</w:t>
      </w:r>
      <w:r w:rsidR="00E6544B" w:rsidRPr="00BF5505">
        <w:rPr>
          <w:b w:val="0"/>
          <w:sz w:val="24"/>
          <w:szCs w:val="24"/>
        </w:rPr>
        <w:t xml:space="preserve"> предоставляется право от имени Товарищества обращаться в </w:t>
      </w:r>
      <w:r w:rsidR="00E6544B">
        <w:rPr>
          <w:b w:val="0"/>
          <w:sz w:val="24"/>
          <w:szCs w:val="24"/>
        </w:rPr>
        <w:t>уполномоченные орг</w:t>
      </w:r>
      <w:r w:rsidR="0037115D">
        <w:rPr>
          <w:b w:val="0"/>
          <w:sz w:val="24"/>
          <w:szCs w:val="24"/>
        </w:rPr>
        <w:t>аны по вопросам снятия с учёта, поставки</w:t>
      </w:r>
      <w:r w:rsidR="00E6544B">
        <w:rPr>
          <w:b w:val="0"/>
          <w:sz w:val="24"/>
          <w:szCs w:val="24"/>
        </w:rPr>
        <w:t xml:space="preserve"> на учёт</w:t>
      </w:r>
      <w:r w:rsidR="0037115D">
        <w:rPr>
          <w:b w:val="0"/>
          <w:sz w:val="24"/>
          <w:szCs w:val="24"/>
        </w:rPr>
        <w:t xml:space="preserve"> транспортного средства </w:t>
      </w:r>
      <w:r w:rsidR="00607427">
        <w:rPr>
          <w:b w:val="0"/>
          <w:sz w:val="24"/>
          <w:szCs w:val="24"/>
          <w:lang w:val="en-US"/>
        </w:rPr>
        <w:t>Mercedes</w:t>
      </w:r>
      <w:r w:rsidR="00607427" w:rsidRPr="00607427">
        <w:rPr>
          <w:b w:val="0"/>
          <w:sz w:val="24"/>
          <w:szCs w:val="24"/>
        </w:rPr>
        <w:t>-</w:t>
      </w:r>
      <w:proofErr w:type="spellStart"/>
      <w:r w:rsidR="00607427">
        <w:rPr>
          <w:b w:val="0"/>
          <w:sz w:val="24"/>
          <w:szCs w:val="24"/>
          <w:lang w:val="en-US"/>
        </w:rPr>
        <w:t>benz</w:t>
      </w:r>
      <w:proofErr w:type="spellEnd"/>
      <w:r w:rsidR="00607427" w:rsidRPr="00607427">
        <w:rPr>
          <w:b w:val="0"/>
          <w:sz w:val="24"/>
          <w:szCs w:val="24"/>
        </w:rPr>
        <w:t xml:space="preserve"> </w:t>
      </w:r>
      <w:r w:rsidR="00607427">
        <w:rPr>
          <w:b w:val="0"/>
          <w:sz w:val="24"/>
          <w:szCs w:val="24"/>
          <w:lang w:val="en-US"/>
        </w:rPr>
        <w:t>Sprinter</w:t>
      </w:r>
      <w:r w:rsidR="000E4F56">
        <w:rPr>
          <w:b w:val="0"/>
          <w:sz w:val="24"/>
          <w:szCs w:val="24"/>
        </w:rPr>
        <w:t xml:space="preserve"> 2016</w:t>
      </w:r>
      <w:r w:rsidR="00394A87" w:rsidRPr="00394A87">
        <w:rPr>
          <w:b w:val="0"/>
          <w:sz w:val="24"/>
          <w:szCs w:val="24"/>
        </w:rPr>
        <w:t xml:space="preserve"> </w:t>
      </w:r>
      <w:proofErr w:type="spellStart"/>
      <w:r w:rsidR="00394A87" w:rsidRPr="00394A87">
        <w:rPr>
          <w:b w:val="0"/>
          <w:sz w:val="24"/>
          <w:szCs w:val="24"/>
        </w:rPr>
        <w:t>г.</w:t>
      </w:r>
      <w:r w:rsidR="00394A87">
        <w:rPr>
          <w:b w:val="0"/>
          <w:sz w:val="24"/>
          <w:szCs w:val="24"/>
        </w:rPr>
        <w:t>в</w:t>
      </w:r>
      <w:proofErr w:type="spellEnd"/>
      <w:r w:rsidR="00394A87">
        <w:rPr>
          <w:b w:val="0"/>
          <w:sz w:val="24"/>
          <w:szCs w:val="24"/>
        </w:rPr>
        <w:t>.</w:t>
      </w:r>
      <w:r w:rsidR="00E6544B">
        <w:rPr>
          <w:b w:val="0"/>
          <w:sz w:val="24"/>
          <w:szCs w:val="24"/>
        </w:rPr>
        <w:t>,</w:t>
      </w:r>
      <w:r w:rsidR="00B949BC">
        <w:rPr>
          <w:b w:val="0"/>
          <w:sz w:val="24"/>
          <w:szCs w:val="24"/>
        </w:rPr>
        <w:t xml:space="preserve"> VIN: </w:t>
      </w:r>
      <w:r w:rsidR="000E4F56">
        <w:rPr>
          <w:b w:val="0"/>
          <w:sz w:val="24"/>
          <w:szCs w:val="24"/>
          <w:lang w:val="en-US"/>
        </w:rPr>
        <w:t>WD</w:t>
      </w:r>
      <w:r w:rsidR="000E4F56" w:rsidRPr="000E4F56">
        <w:rPr>
          <w:b w:val="0"/>
          <w:sz w:val="24"/>
          <w:szCs w:val="24"/>
        </w:rPr>
        <w:t>В9061331</w:t>
      </w:r>
      <w:r w:rsidR="000E4F56">
        <w:rPr>
          <w:b w:val="0"/>
          <w:sz w:val="24"/>
          <w:szCs w:val="24"/>
          <w:lang w:val="en-US"/>
        </w:rPr>
        <w:t>N</w:t>
      </w:r>
      <w:r w:rsidR="000E4F56" w:rsidRPr="000E4F56">
        <w:rPr>
          <w:b w:val="0"/>
          <w:sz w:val="24"/>
          <w:szCs w:val="24"/>
        </w:rPr>
        <w:t>646759</w:t>
      </w:r>
      <w:r w:rsidR="00607427">
        <w:rPr>
          <w:b w:val="0"/>
          <w:sz w:val="24"/>
          <w:szCs w:val="24"/>
        </w:rPr>
        <w:t>,</w:t>
      </w:r>
      <w:r w:rsidR="00E6544B">
        <w:rPr>
          <w:b w:val="0"/>
          <w:sz w:val="24"/>
          <w:szCs w:val="24"/>
        </w:rPr>
        <w:t xml:space="preserve"> </w:t>
      </w:r>
      <w:r w:rsidR="00E6544B" w:rsidRPr="00BF5505">
        <w:rPr>
          <w:b w:val="0"/>
          <w:sz w:val="24"/>
          <w:szCs w:val="24"/>
        </w:rPr>
        <w:t>а также иные действия, предусмотренные действующим законодательством в рамках данного поручения.</w:t>
      </w:r>
    </w:p>
    <w:p w:rsidR="00C208AD" w:rsidRPr="00B70D9B" w:rsidRDefault="00E6544B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08AD" w:rsidRPr="00B70D9B">
        <w:rPr>
          <w:rFonts w:ascii="Times New Roman" w:hAnsi="Times New Roman" w:cs="Times New Roman"/>
          <w:sz w:val="24"/>
          <w:szCs w:val="24"/>
        </w:rPr>
        <w:t>Довер</w:t>
      </w:r>
      <w:r w:rsidR="000E4F56">
        <w:rPr>
          <w:rFonts w:ascii="Times New Roman" w:hAnsi="Times New Roman" w:cs="Times New Roman"/>
          <w:sz w:val="24"/>
          <w:szCs w:val="24"/>
        </w:rPr>
        <w:t>енность выдана срок</w:t>
      </w:r>
      <w:bookmarkStart w:id="0" w:name="_GoBack"/>
      <w:bookmarkEnd w:id="0"/>
      <w:r w:rsidR="000E4F56">
        <w:rPr>
          <w:rFonts w:ascii="Times New Roman" w:hAnsi="Times New Roman" w:cs="Times New Roman"/>
          <w:sz w:val="24"/>
          <w:szCs w:val="24"/>
        </w:rPr>
        <w:t>ом на 3</w:t>
      </w:r>
      <w:r w:rsidR="00394A87">
        <w:rPr>
          <w:rFonts w:ascii="Times New Roman" w:hAnsi="Times New Roman" w:cs="Times New Roman"/>
          <w:sz w:val="24"/>
          <w:szCs w:val="24"/>
        </w:rPr>
        <w:t>5</w:t>
      </w:r>
      <w:r w:rsidR="00174379">
        <w:rPr>
          <w:rFonts w:ascii="Times New Roman" w:hAnsi="Times New Roman" w:cs="Times New Roman"/>
          <w:sz w:val="24"/>
          <w:szCs w:val="24"/>
        </w:rPr>
        <w:t xml:space="preserve"> календарных дней без права</w:t>
      </w:r>
      <w:r w:rsidR="00D61799" w:rsidRPr="00B70D9B">
        <w:rPr>
          <w:rFonts w:ascii="Times New Roman" w:hAnsi="Times New Roman" w:cs="Times New Roman"/>
          <w:sz w:val="24"/>
          <w:szCs w:val="24"/>
        </w:rPr>
        <w:t xml:space="preserve"> передоверия.</w:t>
      </w: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Pr="00B70D9B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Pr="00B70D9B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B70D9B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B70D9B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 w:rsidRPr="00B70D9B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394A87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C97645" w:rsidRPr="00B70D9B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B70D9B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B70D9B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0742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70D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7427">
        <w:rPr>
          <w:rFonts w:ascii="Times New Roman" w:hAnsi="Times New Roman" w:cs="Times New Roman"/>
          <w:b/>
          <w:sz w:val="24"/>
          <w:szCs w:val="24"/>
        </w:rPr>
        <w:t>Бекназаров Н.</w:t>
      </w:r>
      <w:r w:rsidR="00C208AD" w:rsidRPr="00B70D9B">
        <w:rPr>
          <w:rFonts w:ascii="Times New Roman" w:hAnsi="Times New Roman" w:cs="Times New Roman"/>
          <w:b/>
          <w:sz w:val="24"/>
          <w:szCs w:val="24"/>
        </w:rPr>
        <w:t xml:space="preserve">        </w:t>
      </w:r>
    </w:p>
    <w:p w:rsidR="00C208AD" w:rsidRPr="00B70D9B" w:rsidRDefault="00C208AD" w:rsidP="00C208AD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881BE3" w:rsidRPr="00B70D9B" w:rsidRDefault="00881BE3">
      <w:pPr>
        <w:rPr>
          <w:rFonts w:ascii="Times New Roman" w:hAnsi="Times New Roman" w:cs="Times New Roman"/>
          <w:sz w:val="24"/>
          <w:szCs w:val="24"/>
        </w:rPr>
      </w:pPr>
    </w:p>
    <w:sectPr w:rsidR="00881BE3" w:rsidRPr="00B70D9B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0E4F56"/>
    <w:rsid w:val="00174379"/>
    <w:rsid w:val="002E4C68"/>
    <w:rsid w:val="0031304C"/>
    <w:rsid w:val="0037115D"/>
    <w:rsid w:val="00394A87"/>
    <w:rsid w:val="00507D0E"/>
    <w:rsid w:val="00607427"/>
    <w:rsid w:val="00715B80"/>
    <w:rsid w:val="00877B99"/>
    <w:rsid w:val="00881BE3"/>
    <w:rsid w:val="009976B1"/>
    <w:rsid w:val="00B70D9B"/>
    <w:rsid w:val="00B70E5A"/>
    <w:rsid w:val="00B949BC"/>
    <w:rsid w:val="00C208AD"/>
    <w:rsid w:val="00C62C1A"/>
    <w:rsid w:val="00C71F36"/>
    <w:rsid w:val="00C97645"/>
    <w:rsid w:val="00CE3D17"/>
    <w:rsid w:val="00D61799"/>
    <w:rsid w:val="00E6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paragraph" w:styleId="1">
    <w:name w:val="heading 1"/>
    <w:basedOn w:val="a"/>
    <w:link w:val="10"/>
    <w:uiPriority w:val="9"/>
    <w:qFormat/>
    <w:rsid w:val="00E654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654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2019-05-15T05:07:00Z</cp:lastPrinted>
  <dcterms:created xsi:type="dcterms:W3CDTF">2019-05-14T05:06:00Z</dcterms:created>
  <dcterms:modified xsi:type="dcterms:W3CDTF">2019-05-15T05:10:00Z</dcterms:modified>
</cp:coreProperties>
</file>