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2473" w:rsidRPr="000F2F13" w:rsidRDefault="00542473" w:rsidP="005424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>
        <w:rPr>
          <w:rFonts w:ascii="Times New Roman" w:hAnsi="Times New Roman" w:cs="Times New Roman"/>
          <w:b/>
          <w:sz w:val="24"/>
          <w:szCs w:val="24"/>
        </w:rPr>
        <w:t>1</w:t>
      </w:r>
    </w:p>
    <w:p w:rsidR="00542473" w:rsidRPr="000F2F13" w:rsidRDefault="00542473" w:rsidP="005424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>
        <w:rPr>
          <w:rFonts w:ascii="Times New Roman" w:hAnsi="Times New Roman" w:cs="Times New Roman"/>
          <w:b/>
          <w:sz w:val="24"/>
          <w:szCs w:val="24"/>
        </w:rPr>
        <w:t>№</w:t>
      </w:r>
      <w:r w:rsidR="00591F14">
        <w:rPr>
          <w:rFonts w:ascii="Times New Roman" w:hAnsi="Times New Roman" w:cs="Times New Roman"/>
          <w:b/>
          <w:sz w:val="24"/>
          <w:szCs w:val="24"/>
        </w:rPr>
        <w:t>92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64291">
        <w:rPr>
          <w:rFonts w:ascii="Times New Roman" w:hAnsi="Times New Roman" w:cs="Times New Roman"/>
          <w:b/>
          <w:sz w:val="24"/>
          <w:szCs w:val="24"/>
        </w:rPr>
        <w:t xml:space="preserve">от </w:t>
      </w:r>
      <w:r w:rsidR="00591F14">
        <w:rPr>
          <w:rFonts w:ascii="Times New Roman" w:hAnsi="Times New Roman" w:cs="Times New Roman"/>
          <w:b/>
          <w:sz w:val="24"/>
          <w:szCs w:val="24"/>
        </w:rPr>
        <w:t>20</w:t>
      </w:r>
      <w:r w:rsidRPr="000F2F13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>12.2017</w:t>
      </w:r>
    </w:p>
    <w:p w:rsidR="00542473" w:rsidRPr="000F2F13" w:rsidRDefault="00542473" w:rsidP="005424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42473" w:rsidRPr="000F2F13" w:rsidRDefault="00542473" w:rsidP="005424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0F2F13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  <w:t xml:space="preserve">                 </w:t>
      </w:r>
      <w:r w:rsidR="001C7978">
        <w:rPr>
          <w:rFonts w:ascii="Times New Roman" w:hAnsi="Times New Roman" w:cs="Times New Roman"/>
          <w:sz w:val="24"/>
          <w:szCs w:val="24"/>
        </w:rPr>
        <w:t xml:space="preserve">  </w:t>
      </w:r>
      <w:r w:rsidR="00591F14">
        <w:rPr>
          <w:rFonts w:ascii="Times New Roman" w:hAnsi="Times New Roman" w:cs="Times New Roman"/>
          <w:sz w:val="24"/>
          <w:szCs w:val="24"/>
        </w:rPr>
        <w:t xml:space="preserve"> </w:t>
      </w:r>
      <w:r w:rsidR="001C7978">
        <w:rPr>
          <w:rFonts w:ascii="Times New Roman" w:hAnsi="Times New Roman" w:cs="Times New Roman"/>
          <w:sz w:val="24"/>
          <w:szCs w:val="24"/>
        </w:rPr>
        <w:t>15 январ</w:t>
      </w:r>
      <w:r>
        <w:rPr>
          <w:rFonts w:ascii="Times New Roman" w:hAnsi="Times New Roman" w:cs="Times New Roman"/>
          <w:sz w:val="24"/>
          <w:szCs w:val="24"/>
        </w:rPr>
        <w:t>я 2018</w:t>
      </w:r>
      <w:r w:rsidR="00591F14">
        <w:rPr>
          <w:rFonts w:ascii="Times New Roman" w:hAnsi="Times New Roman" w:cs="Times New Roman"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</w:rPr>
        <w:t>г.</w:t>
      </w:r>
    </w:p>
    <w:p w:rsidR="00542473" w:rsidRPr="00BD21F8" w:rsidRDefault="00542473" w:rsidP="00542473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C3ED6" w:rsidRPr="00591F14" w:rsidRDefault="009C3ED6" w:rsidP="009C3ED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91F14">
        <w:rPr>
          <w:rFonts w:ascii="Times New Roman" w:hAnsi="Times New Roman" w:cs="Times New Roman"/>
          <w:b/>
          <w:sz w:val="24"/>
          <w:szCs w:val="24"/>
        </w:rPr>
        <w:t xml:space="preserve">ТОО «Аманат </w:t>
      </w:r>
      <w:proofErr w:type="spellStart"/>
      <w:r w:rsidRPr="00591F14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591F14">
        <w:rPr>
          <w:rFonts w:ascii="Times New Roman" w:hAnsi="Times New Roman" w:cs="Times New Roman"/>
          <w:b/>
          <w:sz w:val="24"/>
          <w:szCs w:val="24"/>
        </w:rPr>
        <w:t xml:space="preserve">», </w:t>
      </w:r>
      <w:r w:rsidRPr="00591F14">
        <w:rPr>
          <w:rFonts w:ascii="Times New Roman" w:hAnsi="Times New Roman" w:cs="Times New Roman"/>
          <w:sz w:val="24"/>
          <w:szCs w:val="24"/>
        </w:rPr>
        <w:t xml:space="preserve">в дальнейшем именуемый «Заказчик», в лице директора </w:t>
      </w:r>
      <w:r w:rsidRPr="00591F14">
        <w:rPr>
          <w:rFonts w:ascii="Times New Roman" w:hAnsi="Times New Roman" w:cs="Times New Roman"/>
          <w:b/>
          <w:sz w:val="24"/>
          <w:szCs w:val="24"/>
        </w:rPr>
        <w:t>Бекназарова Н.,</w:t>
      </w:r>
      <w:r w:rsidRPr="00591F14">
        <w:rPr>
          <w:rFonts w:ascii="Times New Roman" w:hAnsi="Times New Roman" w:cs="Times New Roman"/>
          <w:sz w:val="24"/>
          <w:szCs w:val="24"/>
        </w:rPr>
        <w:t xml:space="preserve"> действующего на основании Устава, с одной стороны </w:t>
      </w:r>
      <w:r w:rsidR="00542473" w:rsidRPr="00591F14">
        <w:rPr>
          <w:rFonts w:ascii="Times New Roman" w:hAnsi="Times New Roman" w:cs="Times New Roman"/>
          <w:sz w:val="24"/>
          <w:szCs w:val="24"/>
        </w:rPr>
        <w:t>и</w:t>
      </w:r>
    </w:p>
    <w:p w:rsidR="00542473" w:rsidRPr="00591F14" w:rsidRDefault="009C3ED6" w:rsidP="009C3E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1F14">
        <w:rPr>
          <w:rFonts w:ascii="Times New Roman" w:hAnsi="Times New Roman" w:cs="Times New Roman"/>
          <w:sz w:val="24"/>
          <w:szCs w:val="24"/>
        </w:rPr>
        <w:t xml:space="preserve">        </w:t>
      </w:r>
      <w:r w:rsidR="00542473" w:rsidRPr="00591F14">
        <w:rPr>
          <w:rFonts w:ascii="Times New Roman" w:hAnsi="Times New Roman" w:cs="Times New Roman"/>
          <w:sz w:val="24"/>
          <w:szCs w:val="24"/>
        </w:rPr>
        <w:t xml:space="preserve"> </w:t>
      </w:r>
      <w:r w:rsidRPr="00591F14">
        <w:rPr>
          <w:rFonts w:ascii="Times New Roman" w:hAnsi="Times New Roman" w:cs="Times New Roman"/>
          <w:b/>
          <w:sz w:val="24"/>
          <w:szCs w:val="24"/>
        </w:rPr>
        <w:t>ТОО «Амарант-М»</w:t>
      </w:r>
      <w:r w:rsidRPr="00591F14">
        <w:rPr>
          <w:rFonts w:ascii="Times New Roman" w:hAnsi="Times New Roman" w:cs="Times New Roman"/>
          <w:sz w:val="24"/>
          <w:szCs w:val="24"/>
        </w:rPr>
        <w:t xml:space="preserve">, именуемый в дальнейшем «Исполнитель», в лице директора </w:t>
      </w:r>
      <w:proofErr w:type="spellStart"/>
      <w:r w:rsidRPr="00591F14">
        <w:rPr>
          <w:rFonts w:ascii="Times New Roman" w:hAnsi="Times New Roman" w:cs="Times New Roman"/>
          <w:b/>
          <w:sz w:val="24"/>
          <w:szCs w:val="24"/>
        </w:rPr>
        <w:t>Биртаева</w:t>
      </w:r>
      <w:proofErr w:type="spellEnd"/>
      <w:r w:rsidRPr="00591F14">
        <w:rPr>
          <w:rFonts w:ascii="Times New Roman" w:hAnsi="Times New Roman" w:cs="Times New Roman"/>
          <w:b/>
          <w:sz w:val="24"/>
          <w:szCs w:val="24"/>
        </w:rPr>
        <w:t xml:space="preserve"> Ж.С.,</w:t>
      </w:r>
      <w:r w:rsidRPr="00591F14">
        <w:rPr>
          <w:rFonts w:ascii="Times New Roman" w:hAnsi="Times New Roman" w:cs="Times New Roman"/>
          <w:sz w:val="24"/>
          <w:szCs w:val="24"/>
        </w:rPr>
        <w:t xml:space="preserve"> действующего на основа</w:t>
      </w:r>
      <w:bookmarkStart w:id="0" w:name="_GoBack"/>
      <w:bookmarkEnd w:id="0"/>
      <w:r w:rsidRPr="00591F14">
        <w:rPr>
          <w:rFonts w:ascii="Times New Roman" w:hAnsi="Times New Roman" w:cs="Times New Roman"/>
          <w:sz w:val="24"/>
          <w:szCs w:val="24"/>
        </w:rPr>
        <w:t>нии Устава с другой стороны</w:t>
      </w:r>
      <w:r w:rsidR="00542473" w:rsidRPr="00591F14">
        <w:rPr>
          <w:rFonts w:ascii="Times New Roman" w:hAnsi="Times New Roman" w:cs="Times New Roman"/>
          <w:sz w:val="24"/>
          <w:szCs w:val="24"/>
        </w:rPr>
        <w:t>, в дальнейшем совместно именуемые «СТОРОНЫ» заключили настоящее дополнительное соглашение к договору №</w:t>
      </w:r>
      <w:r w:rsidRPr="00591F14">
        <w:rPr>
          <w:rFonts w:ascii="Times New Roman" w:hAnsi="Times New Roman" w:cs="Times New Roman"/>
          <w:sz w:val="24"/>
          <w:szCs w:val="24"/>
        </w:rPr>
        <w:t>92</w:t>
      </w:r>
      <w:r w:rsidR="00542473" w:rsidRPr="00591F14">
        <w:rPr>
          <w:rFonts w:ascii="Times New Roman" w:hAnsi="Times New Roman" w:cs="Times New Roman"/>
          <w:sz w:val="24"/>
          <w:szCs w:val="24"/>
        </w:rPr>
        <w:t xml:space="preserve"> от </w:t>
      </w:r>
      <w:r w:rsidRPr="00591F14">
        <w:rPr>
          <w:rFonts w:ascii="Times New Roman" w:hAnsi="Times New Roman" w:cs="Times New Roman"/>
          <w:sz w:val="24"/>
          <w:szCs w:val="24"/>
        </w:rPr>
        <w:t>20</w:t>
      </w:r>
      <w:r w:rsidR="00542473" w:rsidRPr="00591F14">
        <w:rPr>
          <w:rFonts w:ascii="Times New Roman" w:hAnsi="Times New Roman" w:cs="Times New Roman"/>
          <w:sz w:val="24"/>
          <w:szCs w:val="24"/>
        </w:rPr>
        <w:t>.12.2017 о нижеследующем:</w:t>
      </w:r>
    </w:p>
    <w:p w:rsidR="00542473" w:rsidRPr="00591F14" w:rsidRDefault="00542473" w:rsidP="0054247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91F14">
        <w:rPr>
          <w:rFonts w:ascii="Times New Roman" w:hAnsi="Times New Roman" w:cs="Times New Roman"/>
          <w:sz w:val="24"/>
          <w:szCs w:val="24"/>
        </w:rPr>
        <w:t xml:space="preserve">         1. Стороны пришли к соглашению о том, что Исполнитель обязуется провести дополнительные</w:t>
      </w:r>
      <w:r w:rsidR="001E0082">
        <w:rPr>
          <w:rFonts w:ascii="Times New Roman" w:hAnsi="Times New Roman" w:cs="Times New Roman"/>
          <w:sz w:val="24"/>
          <w:szCs w:val="24"/>
        </w:rPr>
        <w:t xml:space="preserve"> строительно-монтажные работы </w:t>
      </w:r>
      <w:r w:rsidRPr="00591F14">
        <w:rPr>
          <w:rFonts w:ascii="Times New Roman" w:hAnsi="Times New Roman" w:cs="Times New Roman"/>
          <w:sz w:val="24"/>
          <w:szCs w:val="24"/>
        </w:rPr>
        <w:t xml:space="preserve">на объекте </w:t>
      </w:r>
      <w:r w:rsidR="002B4406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B4406">
        <w:rPr>
          <w:rFonts w:ascii="Times New Roman" w:hAnsi="Times New Roman" w:cs="Times New Roman"/>
          <w:sz w:val="24"/>
          <w:szCs w:val="24"/>
        </w:rPr>
        <w:t>Сметанно</w:t>
      </w:r>
      <w:proofErr w:type="spellEnd"/>
      <w:r w:rsidR="002B4406">
        <w:rPr>
          <w:rFonts w:ascii="Times New Roman" w:hAnsi="Times New Roman" w:cs="Times New Roman"/>
          <w:sz w:val="24"/>
          <w:szCs w:val="24"/>
        </w:rPr>
        <w:t>-Творожный Ц</w:t>
      </w:r>
      <w:r w:rsidR="005A79CB" w:rsidRPr="00591F14">
        <w:rPr>
          <w:rFonts w:ascii="Times New Roman" w:hAnsi="Times New Roman" w:cs="Times New Roman"/>
          <w:sz w:val="24"/>
          <w:szCs w:val="24"/>
        </w:rPr>
        <w:t xml:space="preserve">ех» в г. </w:t>
      </w:r>
      <w:proofErr w:type="spellStart"/>
      <w:r w:rsidR="005A79CB" w:rsidRPr="00591F14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5A79CB" w:rsidRPr="00591F14">
        <w:rPr>
          <w:rFonts w:ascii="Times New Roman" w:hAnsi="Times New Roman" w:cs="Times New Roman"/>
          <w:sz w:val="24"/>
          <w:szCs w:val="24"/>
        </w:rPr>
        <w:t>, ул. Гастелло 2А»</w:t>
      </w:r>
      <w:r w:rsidRPr="00591F14">
        <w:rPr>
          <w:rFonts w:ascii="Times New Roman" w:hAnsi="Times New Roman" w:cs="Times New Roman"/>
          <w:sz w:val="24"/>
          <w:szCs w:val="24"/>
        </w:rPr>
        <w:t>, согласно прилагаемой Смете, а Заказчик обязуется принять и оплатить Работы.</w:t>
      </w:r>
    </w:p>
    <w:p w:rsidR="00542473" w:rsidRPr="00591F14" w:rsidRDefault="001C7978" w:rsidP="0054247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2</w:t>
      </w:r>
      <w:r w:rsidR="00542473" w:rsidRPr="00591F14">
        <w:rPr>
          <w:rFonts w:ascii="Times New Roman" w:hAnsi="Times New Roman" w:cs="Times New Roman"/>
          <w:sz w:val="24"/>
          <w:szCs w:val="24"/>
        </w:rPr>
        <w:t>.</w:t>
      </w:r>
      <w:r w:rsidR="00542473" w:rsidRPr="00591F14">
        <w:rPr>
          <w:rFonts w:ascii="Times New Roman" w:hAnsi="Times New Roman" w:cs="Times New Roman"/>
          <w:color w:val="000000"/>
          <w:sz w:val="24"/>
          <w:szCs w:val="24"/>
        </w:rPr>
        <w:t xml:space="preserve"> Стоимость дополнительных работ составляет </w:t>
      </w:r>
      <w:r w:rsidR="00F05F33" w:rsidRPr="00591F14">
        <w:rPr>
          <w:rFonts w:ascii="Times New Roman" w:hAnsi="Times New Roman" w:cs="Times New Roman"/>
          <w:b/>
          <w:color w:val="000000"/>
          <w:sz w:val="24"/>
          <w:szCs w:val="24"/>
        </w:rPr>
        <w:t>4 934 618</w:t>
      </w:r>
      <w:r w:rsidR="00542473" w:rsidRPr="00591F1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F05F33" w:rsidRPr="00591F14">
        <w:rPr>
          <w:rFonts w:ascii="Times New Roman" w:hAnsi="Times New Roman" w:cs="Times New Roman"/>
          <w:b/>
          <w:color w:val="000000"/>
          <w:sz w:val="24"/>
          <w:szCs w:val="24"/>
        </w:rPr>
        <w:t>ЧЕТЫРЕ МИЛЛИОНА ДЕВЯТЬСОТ ТРИДЦАТЬ ЧЕТЫРЕ ТЫСЯЧИ ШЕСТЬСОТ ВОСЕМНАДЦАТЬ</w:t>
      </w:r>
      <w:r w:rsidR="00542473" w:rsidRPr="00591F14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542473" w:rsidRPr="00591F14">
        <w:rPr>
          <w:rFonts w:ascii="Times New Roman" w:hAnsi="Times New Roman" w:cs="Times New Roman"/>
          <w:color w:val="000000"/>
          <w:sz w:val="24"/>
          <w:szCs w:val="24"/>
        </w:rPr>
        <w:t>, с учётом НДС.</w:t>
      </w:r>
      <w:r w:rsidR="00542473" w:rsidRPr="00591F14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542473" w:rsidRPr="00591F14" w:rsidRDefault="00542473" w:rsidP="0054247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91F14">
        <w:rPr>
          <w:rFonts w:ascii="Times New Roman" w:hAnsi="Times New Roman" w:cs="Times New Roman"/>
          <w:sz w:val="24"/>
          <w:szCs w:val="24"/>
        </w:rPr>
        <w:t xml:space="preserve">         </w:t>
      </w:r>
      <w:r w:rsidR="001C7978">
        <w:rPr>
          <w:rFonts w:ascii="Times New Roman" w:hAnsi="Times New Roman" w:cs="Times New Roman"/>
          <w:sz w:val="24"/>
          <w:szCs w:val="24"/>
        </w:rPr>
        <w:t>3</w:t>
      </w:r>
      <w:r w:rsidRPr="00591F14">
        <w:rPr>
          <w:rFonts w:ascii="Times New Roman" w:hAnsi="Times New Roman" w:cs="Times New Roman"/>
          <w:sz w:val="24"/>
          <w:szCs w:val="24"/>
        </w:rPr>
        <w:t xml:space="preserve">.  </w:t>
      </w:r>
      <w:r w:rsidRPr="00591F14">
        <w:rPr>
          <w:rFonts w:ascii="Times New Roman" w:hAnsi="Times New Roman" w:cs="Times New Roman"/>
          <w:color w:val="000000"/>
          <w:sz w:val="24"/>
          <w:szCs w:val="24"/>
        </w:rPr>
        <w:t>Оплата по настоящему Дополнительному соглашению производится путем оплаты стоимости Работ после подписания акта выполненных работ и акта приемки выполненных работ, за исключением гарантийной суммы в размере 5 % от стоимости Работ, которая возвращается по истечении 1 года по письменному требованию Подрядчика.</w:t>
      </w:r>
    </w:p>
    <w:p w:rsidR="00542473" w:rsidRPr="00591F14" w:rsidRDefault="001C7978" w:rsidP="0054247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542473" w:rsidRPr="00591F14">
        <w:rPr>
          <w:rFonts w:ascii="Times New Roman" w:hAnsi="Times New Roman" w:cs="Times New Roman"/>
          <w:sz w:val="24"/>
          <w:szCs w:val="24"/>
        </w:rPr>
        <w:t>. Все иные положения договора, не затронутые дополнительным соглашением, остаются в силе.</w:t>
      </w:r>
    </w:p>
    <w:p w:rsidR="00542473" w:rsidRPr="00591F14" w:rsidRDefault="001C7978" w:rsidP="0054247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542473" w:rsidRPr="00591F14">
        <w:rPr>
          <w:rFonts w:ascii="Times New Roman" w:hAnsi="Times New Roman" w:cs="Times New Roman"/>
          <w:sz w:val="24"/>
          <w:szCs w:val="24"/>
        </w:rPr>
        <w:t>.  Настоящее дополнительное соглашение составлено в 2х экземплярах для каждой из Сторон.</w:t>
      </w:r>
    </w:p>
    <w:p w:rsidR="00542473" w:rsidRPr="00591F14" w:rsidRDefault="00542473" w:rsidP="00542473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Y="99"/>
        <w:tblW w:w="0" w:type="auto"/>
        <w:tblLook w:val="01E0" w:firstRow="1" w:lastRow="1" w:firstColumn="1" w:lastColumn="1" w:noHBand="0" w:noVBand="0"/>
      </w:tblPr>
      <w:tblGrid>
        <w:gridCol w:w="5070"/>
        <w:gridCol w:w="3673"/>
      </w:tblGrid>
      <w:tr w:rsidR="00591F14" w:rsidRPr="00591F14" w:rsidTr="00EF5C6D">
        <w:trPr>
          <w:trHeight w:val="4236"/>
        </w:trPr>
        <w:tc>
          <w:tcPr>
            <w:tcW w:w="5070" w:type="dxa"/>
            <w:shd w:val="clear" w:color="auto" w:fill="auto"/>
          </w:tcPr>
          <w:p w:rsidR="00591F14" w:rsidRPr="00591F14" w:rsidRDefault="00591F14" w:rsidP="00EF5C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91F14" w:rsidRPr="00591F14" w:rsidRDefault="00591F14" w:rsidP="00591F1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1F14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:rsidR="00591F14" w:rsidRPr="00591F14" w:rsidRDefault="00591F14" w:rsidP="00591F14">
            <w:pPr>
              <w:pStyle w:val="a3"/>
              <w:rPr>
                <w:szCs w:val="24"/>
              </w:rPr>
            </w:pPr>
            <w:r w:rsidRPr="00591F14">
              <w:rPr>
                <w:b/>
                <w:szCs w:val="24"/>
              </w:rPr>
              <w:t>ТОО «Амарант-М»</w:t>
            </w:r>
          </w:p>
          <w:p w:rsidR="00591F14" w:rsidRPr="00591F14" w:rsidRDefault="00591F14" w:rsidP="00591F14">
            <w:pPr>
              <w:pStyle w:val="a3"/>
              <w:rPr>
                <w:szCs w:val="24"/>
              </w:rPr>
            </w:pPr>
            <w:r w:rsidRPr="00591F14">
              <w:rPr>
                <w:szCs w:val="24"/>
              </w:rPr>
              <w:t xml:space="preserve">г. </w:t>
            </w:r>
            <w:proofErr w:type="spellStart"/>
            <w:r w:rsidRPr="00591F14">
              <w:rPr>
                <w:szCs w:val="24"/>
              </w:rPr>
              <w:t>Актобе</w:t>
            </w:r>
            <w:proofErr w:type="spellEnd"/>
            <w:r w:rsidRPr="00591F14">
              <w:rPr>
                <w:szCs w:val="24"/>
              </w:rPr>
              <w:t>, индекс 030000</w:t>
            </w:r>
          </w:p>
          <w:p w:rsidR="00591F14" w:rsidRPr="00591F14" w:rsidRDefault="00591F14" w:rsidP="00591F14">
            <w:pPr>
              <w:pStyle w:val="a3"/>
              <w:rPr>
                <w:szCs w:val="24"/>
              </w:rPr>
            </w:pPr>
            <w:r w:rsidRPr="00591F14">
              <w:rPr>
                <w:szCs w:val="24"/>
              </w:rPr>
              <w:t xml:space="preserve">11 </w:t>
            </w:r>
            <w:proofErr w:type="spellStart"/>
            <w:r w:rsidRPr="00591F14">
              <w:rPr>
                <w:szCs w:val="24"/>
              </w:rPr>
              <w:t>мкр</w:t>
            </w:r>
            <w:proofErr w:type="spellEnd"/>
            <w:r w:rsidRPr="00591F14">
              <w:rPr>
                <w:szCs w:val="24"/>
              </w:rPr>
              <w:t>-н 105-28</w:t>
            </w:r>
          </w:p>
          <w:p w:rsidR="00591F14" w:rsidRPr="00591F14" w:rsidRDefault="00591F14" w:rsidP="00591F14">
            <w:pPr>
              <w:pStyle w:val="a3"/>
              <w:rPr>
                <w:szCs w:val="24"/>
              </w:rPr>
            </w:pPr>
            <w:r w:rsidRPr="00591F14">
              <w:rPr>
                <w:szCs w:val="24"/>
              </w:rPr>
              <w:t>Тел: 417406</w:t>
            </w:r>
          </w:p>
          <w:p w:rsidR="00591F14" w:rsidRPr="00591F14" w:rsidRDefault="00591F14" w:rsidP="00591F14">
            <w:pPr>
              <w:pStyle w:val="a3"/>
              <w:rPr>
                <w:szCs w:val="24"/>
              </w:rPr>
            </w:pPr>
            <w:r w:rsidRPr="00591F14">
              <w:rPr>
                <w:szCs w:val="24"/>
              </w:rPr>
              <w:t xml:space="preserve">Э/п: </w:t>
            </w:r>
            <w:proofErr w:type="spellStart"/>
            <w:r w:rsidRPr="00591F14">
              <w:rPr>
                <w:szCs w:val="24"/>
                <w:lang w:val="en-US"/>
              </w:rPr>
              <w:t>amarant</w:t>
            </w:r>
            <w:proofErr w:type="spellEnd"/>
            <w:r w:rsidRPr="00591F14">
              <w:rPr>
                <w:szCs w:val="24"/>
              </w:rPr>
              <w:t>-</w:t>
            </w:r>
            <w:r w:rsidRPr="00591F14">
              <w:rPr>
                <w:szCs w:val="24"/>
                <w:lang w:val="en-US"/>
              </w:rPr>
              <w:t>m</w:t>
            </w:r>
            <w:r w:rsidRPr="00591F14">
              <w:rPr>
                <w:szCs w:val="24"/>
              </w:rPr>
              <w:t>@</w:t>
            </w:r>
            <w:proofErr w:type="spellStart"/>
            <w:r w:rsidRPr="00591F14">
              <w:rPr>
                <w:szCs w:val="24"/>
                <w:lang w:val="en-US"/>
              </w:rPr>
              <w:t>bk</w:t>
            </w:r>
            <w:proofErr w:type="spellEnd"/>
            <w:r w:rsidRPr="00591F14">
              <w:rPr>
                <w:szCs w:val="24"/>
              </w:rPr>
              <w:t>.</w:t>
            </w:r>
            <w:proofErr w:type="spellStart"/>
            <w:r w:rsidRPr="00591F14">
              <w:rPr>
                <w:szCs w:val="24"/>
                <w:lang w:val="en-US"/>
              </w:rPr>
              <w:t>ru</w:t>
            </w:r>
            <w:proofErr w:type="spellEnd"/>
          </w:p>
          <w:p w:rsidR="00591F14" w:rsidRPr="00591F14" w:rsidRDefault="00591F14" w:rsidP="00591F14">
            <w:pPr>
              <w:pStyle w:val="a3"/>
              <w:rPr>
                <w:szCs w:val="24"/>
              </w:rPr>
            </w:pPr>
            <w:r w:rsidRPr="00591F14">
              <w:rPr>
                <w:szCs w:val="24"/>
              </w:rPr>
              <w:t>БИН 071240012481</w:t>
            </w:r>
          </w:p>
          <w:p w:rsidR="00591F14" w:rsidRPr="00591F14" w:rsidRDefault="00591F14" w:rsidP="00591F14">
            <w:pPr>
              <w:pStyle w:val="a3"/>
              <w:rPr>
                <w:szCs w:val="24"/>
              </w:rPr>
            </w:pPr>
            <w:r w:rsidRPr="00591F14">
              <w:rPr>
                <w:szCs w:val="24"/>
              </w:rPr>
              <w:t>АО «Банк Центр Кредит»</w:t>
            </w:r>
          </w:p>
          <w:p w:rsidR="00591F14" w:rsidRPr="00591F14" w:rsidRDefault="00591F14" w:rsidP="00591F14">
            <w:pPr>
              <w:pStyle w:val="a3"/>
              <w:rPr>
                <w:szCs w:val="24"/>
              </w:rPr>
            </w:pPr>
            <w:r w:rsidRPr="00591F14">
              <w:rPr>
                <w:szCs w:val="24"/>
              </w:rPr>
              <w:t xml:space="preserve">БИК </w:t>
            </w:r>
            <w:r w:rsidRPr="00591F14">
              <w:rPr>
                <w:szCs w:val="24"/>
                <w:lang w:val="en-US"/>
              </w:rPr>
              <w:t>KCJBKZKX</w:t>
            </w:r>
          </w:p>
          <w:p w:rsidR="00591F14" w:rsidRPr="00591F14" w:rsidRDefault="00591F14" w:rsidP="00591F14">
            <w:pPr>
              <w:pStyle w:val="a3"/>
              <w:rPr>
                <w:szCs w:val="24"/>
              </w:rPr>
            </w:pPr>
            <w:r w:rsidRPr="00591F14">
              <w:rPr>
                <w:szCs w:val="24"/>
              </w:rPr>
              <w:t xml:space="preserve">ИИК </w:t>
            </w:r>
            <w:r w:rsidRPr="00591F14">
              <w:rPr>
                <w:szCs w:val="24"/>
                <w:lang w:val="en-US"/>
              </w:rPr>
              <w:t>KZ</w:t>
            </w:r>
            <w:r w:rsidRPr="00591F14">
              <w:rPr>
                <w:szCs w:val="24"/>
              </w:rPr>
              <w:t>208560000000438170</w:t>
            </w:r>
          </w:p>
          <w:p w:rsidR="00591F14" w:rsidRPr="00591F14" w:rsidRDefault="00591F14" w:rsidP="00EF5C6D">
            <w:pPr>
              <w:pStyle w:val="a3"/>
              <w:rPr>
                <w:szCs w:val="24"/>
              </w:rPr>
            </w:pPr>
          </w:p>
          <w:p w:rsidR="00591F14" w:rsidRDefault="00591F14" w:rsidP="00EF5C6D">
            <w:pPr>
              <w:pStyle w:val="a3"/>
              <w:rPr>
                <w:szCs w:val="24"/>
              </w:rPr>
            </w:pPr>
          </w:p>
          <w:p w:rsidR="00591F14" w:rsidRPr="00591F14" w:rsidRDefault="00591F14" w:rsidP="00EF5C6D">
            <w:pPr>
              <w:pStyle w:val="a3"/>
              <w:rPr>
                <w:szCs w:val="24"/>
              </w:rPr>
            </w:pPr>
            <w:r w:rsidRPr="00591F14">
              <w:rPr>
                <w:szCs w:val="24"/>
              </w:rPr>
              <w:t>Директор</w:t>
            </w:r>
          </w:p>
          <w:p w:rsidR="00591F14" w:rsidRPr="00591F14" w:rsidRDefault="00591F14" w:rsidP="00EF5C6D">
            <w:pPr>
              <w:pStyle w:val="a3"/>
              <w:rPr>
                <w:b/>
                <w:szCs w:val="24"/>
              </w:rPr>
            </w:pPr>
            <w:proofErr w:type="spellStart"/>
            <w:r w:rsidRPr="00591F14">
              <w:rPr>
                <w:b/>
                <w:szCs w:val="24"/>
              </w:rPr>
              <w:t>Биртаев</w:t>
            </w:r>
            <w:proofErr w:type="spellEnd"/>
            <w:r w:rsidRPr="00591F14">
              <w:rPr>
                <w:b/>
                <w:szCs w:val="24"/>
              </w:rPr>
              <w:t xml:space="preserve"> Ж.С.</w:t>
            </w:r>
          </w:p>
          <w:p w:rsidR="00591F14" w:rsidRDefault="00591F14" w:rsidP="00EF5C6D">
            <w:pPr>
              <w:pStyle w:val="a3"/>
              <w:rPr>
                <w:szCs w:val="24"/>
              </w:rPr>
            </w:pPr>
          </w:p>
          <w:p w:rsidR="00591F14" w:rsidRPr="00591F14" w:rsidRDefault="00591F14" w:rsidP="00EF5C6D">
            <w:pPr>
              <w:pStyle w:val="a3"/>
              <w:rPr>
                <w:szCs w:val="24"/>
              </w:rPr>
            </w:pPr>
          </w:p>
          <w:p w:rsidR="00591F14" w:rsidRPr="00591F14" w:rsidRDefault="00591F14" w:rsidP="00EF5C6D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591F14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_____________________  </w:t>
            </w:r>
          </w:p>
        </w:tc>
        <w:tc>
          <w:tcPr>
            <w:tcW w:w="3673" w:type="dxa"/>
            <w:shd w:val="clear" w:color="auto" w:fill="auto"/>
          </w:tcPr>
          <w:p w:rsidR="00591F14" w:rsidRPr="00591F14" w:rsidRDefault="00591F14" w:rsidP="00EF5C6D">
            <w:pPr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91F14" w:rsidRPr="00591F14" w:rsidRDefault="00591F14" w:rsidP="00591F14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F14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591F14" w:rsidRPr="00591F14" w:rsidRDefault="00591F14" w:rsidP="00591F14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F14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591F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1F1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«Аманат </w:t>
            </w:r>
            <w:proofErr w:type="spellStart"/>
            <w:r w:rsidRPr="00591F14">
              <w:rPr>
                <w:rFonts w:ascii="Times New Roman" w:hAnsi="Times New Roman" w:cs="Times New Roman"/>
                <w:b/>
                <w:sz w:val="24"/>
                <w:szCs w:val="24"/>
              </w:rPr>
              <w:t>Актобе</w:t>
            </w:r>
            <w:proofErr w:type="spellEnd"/>
            <w:r w:rsidRPr="00591F1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</w:t>
            </w:r>
          </w:p>
          <w:p w:rsidR="00591F14" w:rsidRPr="00591F14" w:rsidRDefault="00591F14" w:rsidP="00591F1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1F14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591F14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591F14">
              <w:rPr>
                <w:rFonts w:ascii="Times New Roman" w:hAnsi="Times New Roman" w:cs="Times New Roman"/>
                <w:sz w:val="24"/>
                <w:szCs w:val="24"/>
              </w:rPr>
              <w:t>, индекс 030000</w:t>
            </w:r>
          </w:p>
          <w:p w:rsidR="00591F14" w:rsidRPr="00591F14" w:rsidRDefault="00591F14" w:rsidP="00591F1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1F14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591F14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591F14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</w:t>
            </w:r>
          </w:p>
          <w:p w:rsidR="00591F14" w:rsidRPr="00591F14" w:rsidRDefault="00591F14" w:rsidP="00591F1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1F14">
              <w:rPr>
                <w:rFonts w:ascii="Times New Roman" w:hAnsi="Times New Roman" w:cs="Times New Roman"/>
                <w:sz w:val="24"/>
                <w:szCs w:val="24"/>
              </w:rPr>
              <w:t xml:space="preserve">Тел: 52-04-57  </w:t>
            </w:r>
          </w:p>
          <w:p w:rsidR="00591F14" w:rsidRPr="00591F14" w:rsidRDefault="00591F14" w:rsidP="00591F1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1F14">
              <w:rPr>
                <w:rFonts w:ascii="Times New Roman" w:hAnsi="Times New Roman" w:cs="Times New Roman"/>
                <w:sz w:val="24"/>
                <w:szCs w:val="24"/>
              </w:rPr>
              <w:t xml:space="preserve">Э/п: </w:t>
            </w:r>
            <w:hyperlink r:id="rId4" w:history="1">
              <w:r w:rsidRPr="00591F14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Amanat.aktobe@m</w:t>
              </w:r>
              <w:r w:rsidRPr="00591F14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a</w:t>
              </w:r>
              <w:r w:rsidRPr="00591F14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il.ru</w:t>
              </w:r>
            </w:hyperlink>
          </w:p>
          <w:p w:rsidR="00591F14" w:rsidRPr="00591F14" w:rsidRDefault="00591F14" w:rsidP="00591F1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1F14">
              <w:rPr>
                <w:rFonts w:ascii="Times New Roman" w:hAnsi="Times New Roman" w:cs="Times New Roman"/>
                <w:sz w:val="24"/>
                <w:szCs w:val="24"/>
              </w:rPr>
              <w:t>БИН 070140006629</w:t>
            </w:r>
          </w:p>
          <w:p w:rsidR="00591F14" w:rsidRPr="00591F14" w:rsidRDefault="00591F14" w:rsidP="00591F1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1F14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591F14" w:rsidRPr="00591F14" w:rsidRDefault="00591F14" w:rsidP="00591F1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1F14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591F14" w:rsidRPr="00591F14" w:rsidRDefault="00591F14" w:rsidP="00591F1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1F14">
              <w:rPr>
                <w:rFonts w:ascii="Times New Roman" w:hAnsi="Times New Roman" w:cs="Times New Roman"/>
                <w:sz w:val="24"/>
                <w:szCs w:val="24"/>
              </w:rPr>
              <w:t>ИИК KZ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419470398990043667</w:t>
            </w:r>
          </w:p>
          <w:p w:rsidR="00591F14" w:rsidRDefault="00591F14" w:rsidP="00591F1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F14" w:rsidRPr="00591F14" w:rsidRDefault="00591F14" w:rsidP="00591F1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1F14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591F14" w:rsidRPr="00591F14" w:rsidRDefault="00591F14" w:rsidP="00591F14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91F14">
              <w:rPr>
                <w:rFonts w:ascii="Times New Roman" w:hAnsi="Times New Roman" w:cs="Times New Roman"/>
                <w:b/>
                <w:sz w:val="24"/>
                <w:szCs w:val="24"/>
              </w:rPr>
              <w:t>Бекназаров Н.</w:t>
            </w:r>
          </w:p>
          <w:p w:rsidR="00591F14" w:rsidRPr="00591F14" w:rsidRDefault="00591F14" w:rsidP="00591F14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F14" w:rsidRPr="00591F14" w:rsidRDefault="00591F14" w:rsidP="00591F14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91F14">
              <w:rPr>
                <w:rFonts w:ascii="Times New Roman" w:hAnsi="Times New Roman" w:cs="Times New Roman"/>
                <w:sz w:val="24"/>
                <w:szCs w:val="24"/>
              </w:rPr>
              <w:t>______________________</w:t>
            </w:r>
          </w:p>
        </w:tc>
      </w:tr>
    </w:tbl>
    <w:p w:rsidR="00542473" w:rsidRPr="00BD21F8" w:rsidRDefault="00542473" w:rsidP="0054247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563AE4" w:rsidRDefault="00563AE4"/>
    <w:sectPr w:rsidR="00563A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473"/>
    <w:rsid w:val="001C7978"/>
    <w:rsid w:val="001E0082"/>
    <w:rsid w:val="002B4406"/>
    <w:rsid w:val="00542473"/>
    <w:rsid w:val="00563AE4"/>
    <w:rsid w:val="00591F14"/>
    <w:rsid w:val="005A79CB"/>
    <w:rsid w:val="007A1E71"/>
    <w:rsid w:val="009C3ED6"/>
    <w:rsid w:val="00F0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70031F-4E41-4264-BE72-B26054C6A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247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542473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542473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5">
    <w:name w:val="Hyperlink"/>
    <w:uiPriority w:val="99"/>
    <w:unhideWhenUsed/>
    <w:rsid w:val="00542473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2B44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B44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.aktobe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4</cp:revision>
  <cp:lastPrinted>2018-04-06T06:19:00Z</cp:lastPrinted>
  <dcterms:created xsi:type="dcterms:W3CDTF">2018-03-31T05:48:00Z</dcterms:created>
  <dcterms:modified xsi:type="dcterms:W3CDTF">2018-04-06T06:22:00Z</dcterms:modified>
</cp:coreProperties>
</file>