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9C6201">
        <w:rPr>
          <w:rFonts w:ascii="Times New Roman" w:hAnsi="Times New Roman" w:cs="Times New Roman"/>
          <w:b/>
          <w:sz w:val="24"/>
          <w:szCs w:val="24"/>
        </w:rPr>
        <w:t>1</w:t>
      </w:r>
    </w:p>
    <w:p w:rsidR="00D1175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к Договору</w:t>
      </w:r>
      <w:r w:rsidR="00D11754">
        <w:rPr>
          <w:rFonts w:ascii="Times New Roman" w:hAnsi="Times New Roman" w:cs="Times New Roman"/>
          <w:b/>
          <w:sz w:val="24"/>
          <w:szCs w:val="24"/>
        </w:rPr>
        <w:t xml:space="preserve"> поставки и монтажа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D11754">
        <w:rPr>
          <w:rFonts w:ascii="Times New Roman" w:hAnsi="Times New Roman" w:cs="Times New Roman"/>
          <w:b/>
          <w:sz w:val="24"/>
          <w:szCs w:val="24"/>
        </w:rPr>
        <w:t>04/П-</w:t>
      </w:r>
      <w:r w:rsidR="00A64291">
        <w:rPr>
          <w:rFonts w:ascii="Times New Roman" w:hAnsi="Times New Roman" w:cs="Times New Roman"/>
          <w:b/>
          <w:sz w:val="24"/>
          <w:szCs w:val="24"/>
        </w:rPr>
        <w:t>17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D11754">
        <w:rPr>
          <w:rFonts w:ascii="Times New Roman" w:hAnsi="Times New Roman" w:cs="Times New Roman"/>
          <w:b/>
          <w:sz w:val="24"/>
          <w:szCs w:val="24"/>
        </w:rPr>
        <w:t>20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D11754">
        <w:rPr>
          <w:rFonts w:ascii="Times New Roman" w:hAnsi="Times New Roman" w:cs="Times New Roman"/>
          <w:b/>
          <w:sz w:val="24"/>
          <w:szCs w:val="24"/>
        </w:rPr>
        <w:t>04.2017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D11754">
        <w:rPr>
          <w:rFonts w:ascii="Times New Roman" w:hAnsi="Times New Roman" w:cs="Times New Roman"/>
          <w:sz w:val="24"/>
          <w:szCs w:val="24"/>
        </w:rPr>
        <w:t xml:space="preserve">    </w:t>
      </w:r>
      <w:r w:rsidR="009E0BC6">
        <w:rPr>
          <w:rFonts w:ascii="Times New Roman" w:hAnsi="Times New Roman" w:cs="Times New Roman"/>
          <w:sz w:val="24"/>
          <w:szCs w:val="24"/>
        </w:rPr>
        <w:t xml:space="preserve">     15</w:t>
      </w:r>
      <w:r w:rsidR="00D11754">
        <w:rPr>
          <w:rFonts w:ascii="Times New Roman" w:hAnsi="Times New Roman" w:cs="Times New Roman"/>
          <w:sz w:val="24"/>
          <w:szCs w:val="24"/>
        </w:rPr>
        <w:t xml:space="preserve"> </w:t>
      </w:r>
      <w:r w:rsidR="009E0BC6">
        <w:rPr>
          <w:rFonts w:ascii="Times New Roman" w:hAnsi="Times New Roman" w:cs="Times New Roman"/>
          <w:sz w:val="24"/>
          <w:szCs w:val="24"/>
        </w:rPr>
        <w:t>ма</w:t>
      </w:r>
      <w:r w:rsidRPr="000F2F13">
        <w:rPr>
          <w:rFonts w:ascii="Times New Roman" w:hAnsi="Times New Roman" w:cs="Times New Roman"/>
          <w:sz w:val="24"/>
          <w:szCs w:val="24"/>
        </w:rPr>
        <w:t>я 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D11754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D11754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</w:t>
      </w:r>
      <w:r w:rsidR="00D11754">
        <w:rPr>
          <w:rFonts w:ascii="Times New Roman" w:hAnsi="Times New Roman" w:cs="Times New Roman"/>
          <w:sz w:val="24"/>
          <w:szCs w:val="24"/>
        </w:rPr>
        <w:t>Покупатель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r w:rsidR="00D11754">
        <w:rPr>
          <w:rFonts w:ascii="Times New Roman" w:hAnsi="Times New Roman" w:cs="Times New Roman"/>
          <w:sz w:val="24"/>
          <w:szCs w:val="24"/>
        </w:rPr>
        <w:t>Бекназаров</w:t>
      </w:r>
      <w:r w:rsidR="000D4E01">
        <w:rPr>
          <w:rFonts w:ascii="Times New Roman" w:hAnsi="Times New Roman" w:cs="Times New Roman"/>
          <w:sz w:val="24"/>
          <w:szCs w:val="24"/>
        </w:rPr>
        <w:t>а</w:t>
      </w:r>
      <w:r w:rsidR="00D11754">
        <w:rPr>
          <w:rFonts w:ascii="Times New Roman" w:hAnsi="Times New Roman" w:cs="Times New Roman"/>
          <w:sz w:val="24"/>
          <w:szCs w:val="24"/>
        </w:rPr>
        <w:t xml:space="preserve"> Н.</w:t>
      </w:r>
      <w:r w:rsidRPr="00A64291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 и </w:t>
      </w:r>
      <w:r w:rsidR="00472DF7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D11754">
        <w:rPr>
          <w:rFonts w:ascii="Times New Roman" w:hAnsi="Times New Roman" w:cs="Times New Roman"/>
          <w:b/>
          <w:sz w:val="24"/>
          <w:szCs w:val="24"/>
          <w:lang w:eastAsia="ru-RU"/>
        </w:rPr>
        <w:t>КазАгро</w:t>
      </w:r>
      <w:proofErr w:type="spellEnd"/>
      <w:r w:rsidR="00D11754">
        <w:rPr>
          <w:rFonts w:ascii="Times New Roman" w:hAnsi="Times New Roman" w:cs="Times New Roman"/>
          <w:b/>
          <w:sz w:val="24"/>
          <w:szCs w:val="24"/>
          <w:lang w:eastAsia="ru-RU"/>
        </w:rPr>
        <w:t>-</w:t>
      </w:r>
      <w:r w:rsidR="00D11754">
        <w:rPr>
          <w:rFonts w:ascii="Times New Roman" w:hAnsi="Times New Roman" w:cs="Times New Roman"/>
          <w:b/>
          <w:sz w:val="24"/>
          <w:szCs w:val="24"/>
          <w:lang w:val="en-US" w:eastAsia="ru-RU"/>
        </w:rPr>
        <w:t>LTD</w:t>
      </w:r>
      <w:r w:rsidR="00472DF7" w:rsidRPr="00A64291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A64291">
        <w:rPr>
          <w:rFonts w:ascii="Times New Roman" w:hAnsi="Times New Roman" w:cs="Times New Roman"/>
          <w:sz w:val="24"/>
          <w:szCs w:val="24"/>
        </w:rPr>
        <w:t>, в лице</w:t>
      </w:r>
      <w:r w:rsidR="00D11754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Pr="00A6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754">
        <w:rPr>
          <w:rFonts w:ascii="Times New Roman" w:hAnsi="Times New Roman" w:cs="Times New Roman"/>
          <w:sz w:val="24"/>
          <w:szCs w:val="24"/>
          <w:lang w:eastAsia="ru-RU"/>
        </w:rPr>
        <w:t>Петирова</w:t>
      </w:r>
      <w:proofErr w:type="spellEnd"/>
      <w:r w:rsidR="00D11754">
        <w:rPr>
          <w:rFonts w:ascii="Times New Roman" w:hAnsi="Times New Roman" w:cs="Times New Roman"/>
          <w:sz w:val="24"/>
          <w:szCs w:val="24"/>
          <w:lang w:eastAsia="ru-RU"/>
        </w:rPr>
        <w:t xml:space="preserve"> М.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</w:t>
      </w:r>
      <w:r w:rsidR="00D11754">
        <w:rPr>
          <w:rFonts w:ascii="Times New Roman" w:hAnsi="Times New Roman" w:cs="Times New Roman"/>
          <w:sz w:val="24"/>
          <w:szCs w:val="24"/>
        </w:rPr>
        <w:t>Поставщик</w:t>
      </w:r>
      <w:r w:rsidRPr="000F2F13">
        <w:rPr>
          <w:rFonts w:ascii="Times New Roman" w:hAnsi="Times New Roman" w:cs="Times New Roman"/>
          <w:sz w:val="24"/>
          <w:szCs w:val="24"/>
        </w:rPr>
        <w:t>», с</w:t>
      </w:r>
      <w:bookmarkStart w:id="0" w:name="_GoBack"/>
      <w:bookmarkEnd w:id="0"/>
      <w:r w:rsidRPr="000F2F13">
        <w:rPr>
          <w:rFonts w:ascii="Times New Roman" w:hAnsi="Times New Roman" w:cs="Times New Roman"/>
          <w:sz w:val="24"/>
          <w:szCs w:val="24"/>
        </w:rPr>
        <w:t xml:space="preserve">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D11754">
        <w:rPr>
          <w:rFonts w:ascii="Times New Roman" w:hAnsi="Times New Roman" w:cs="Times New Roman"/>
          <w:sz w:val="24"/>
          <w:szCs w:val="24"/>
        </w:rPr>
        <w:t>ельное соглашение к договору №04/П-</w:t>
      </w:r>
      <w:r w:rsidR="00A64291">
        <w:rPr>
          <w:rFonts w:ascii="Times New Roman" w:hAnsi="Times New Roman" w:cs="Times New Roman"/>
          <w:sz w:val="24"/>
          <w:szCs w:val="24"/>
        </w:rPr>
        <w:t>17</w:t>
      </w:r>
      <w:r w:rsidR="00441A89">
        <w:rPr>
          <w:rFonts w:ascii="Times New Roman" w:hAnsi="Times New Roman" w:cs="Times New Roman"/>
          <w:sz w:val="24"/>
          <w:szCs w:val="24"/>
        </w:rPr>
        <w:t xml:space="preserve"> от </w:t>
      </w:r>
      <w:r w:rsidR="00D11754">
        <w:rPr>
          <w:rFonts w:ascii="Times New Roman" w:hAnsi="Times New Roman" w:cs="Times New Roman"/>
          <w:sz w:val="24"/>
          <w:szCs w:val="24"/>
        </w:rPr>
        <w:t>20.04.2017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D4E01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D4E01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 </w:t>
      </w:r>
      <w:r w:rsidR="009C6201">
        <w:rPr>
          <w:rFonts w:ascii="Times New Roman" w:hAnsi="Times New Roman" w:cs="Times New Roman"/>
          <w:sz w:val="24"/>
          <w:szCs w:val="24"/>
        </w:rPr>
        <w:t xml:space="preserve"> 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0D4E01" w:rsidRPr="000D4E01">
        <w:rPr>
          <w:rFonts w:ascii="Times New Roman" w:hAnsi="Times New Roman" w:cs="Times New Roman"/>
          <w:sz w:val="24"/>
          <w:szCs w:val="24"/>
        </w:rPr>
        <w:t>Поставщик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 обязуется произвести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 поставку и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 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монтаж газозаправочных </w:t>
      </w:r>
      <w:r w:rsidR="009C6201">
        <w:rPr>
          <w:rFonts w:ascii="Times New Roman" w:hAnsi="Times New Roman" w:cs="Times New Roman"/>
          <w:sz w:val="24"/>
          <w:szCs w:val="24"/>
        </w:rPr>
        <w:t>модулей</w:t>
      </w:r>
      <w:r w:rsidR="000D4E01" w:rsidRPr="000D4E01">
        <w:rPr>
          <w:rFonts w:ascii="Times New Roman" w:hAnsi="Times New Roman" w:cs="Times New Roman"/>
          <w:sz w:val="24"/>
          <w:szCs w:val="24"/>
        </w:rPr>
        <w:t xml:space="preserve"> до </w:t>
      </w:r>
      <w:r w:rsidR="000D4E01" w:rsidRPr="000D4E01">
        <w:rPr>
          <w:rFonts w:ascii="Times New Roman" w:hAnsi="Times New Roman" w:cs="Times New Roman"/>
          <w:sz w:val="24"/>
          <w:szCs w:val="24"/>
        </w:rPr>
        <w:t>29 дека</w:t>
      </w:r>
      <w:r w:rsidR="000D4E01" w:rsidRPr="000D4E01">
        <w:rPr>
          <w:rFonts w:ascii="Times New Roman" w:hAnsi="Times New Roman" w:cs="Times New Roman"/>
          <w:sz w:val="24"/>
          <w:szCs w:val="24"/>
        </w:rPr>
        <w:t>бря 2017 года.</w:t>
      </w:r>
    </w:p>
    <w:p w:rsidR="008E549F" w:rsidRPr="000F2F13" w:rsidRDefault="009C62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9C62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D4E0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0F2F1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9E0BC6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9E0BC6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0D4E01" w:rsidRPr="009E0BC6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Покупатель</w:t>
      </w:r>
      <w:r w:rsidR="000F2F13"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</w:t>
      </w:r>
      <w:r w:rsidR="000D4E01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Поставщик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653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9E0BC6" w:rsidRPr="009E0BC6" w:rsidRDefault="009E0BC6" w:rsidP="009E0BC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BC6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9E0BC6" w:rsidRPr="00E022FA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0BC6" w:rsidRDefault="009E0BC6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9E0BC6" w:rsidRPr="009E0BC6" w:rsidRDefault="009E0BC6" w:rsidP="009E0BC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BC6">
              <w:rPr>
                <w:rFonts w:ascii="Times New Roman" w:hAnsi="Times New Roman" w:cs="Times New Roman"/>
                <w:b/>
                <w:sz w:val="24"/>
                <w:szCs w:val="24"/>
              </w:rPr>
              <w:t>Б</w:t>
            </w:r>
            <w:r w:rsidRPr="009E0BC6">
              <w:rPr>
                <w:rFonts w:ascii="Times New Roman" w:hAnsi="Times New Roman" w:cs="Times New Roman"/>
                <w:b/>
                <w:sz w:val="24"/>
                <w:szCs w:val="24"/>
              </w:rPr>
              <w:t>екназаров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</w:t>
            </w:r>
            <w:r w:rsidRPr="009E0BC6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0F2F13" w:rsidRDefault="000F2F13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E0BC6" w:rsidRPr="00441A89" w:rsidRDefault="009E0BC6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  <w:tc>
          <w:tcPr>
            <w:tcW w:w="4894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="009E0BC6">
              <w:rPr>
                <w:rFonts w:ascii="Times New Roman" w:hAnsi="Times New Roman" w:cs="Times New Roman"/>
                <w:b/>
                <w:sz w:val="24"/>
                <w:szCs w:val="24"/>
              </w:rPr>
              <w:t>КазАгро</w:t>
            </w:r>
            <w:proofErr w:type="spellEnd"/>
            <w:r w:rsidR="009E0BC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="009E0BC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LTD</w:t>
            </w: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9E0BC6" w:rsidRDefault="009E0BC6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ул.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Шернияза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37/2</w:t>
            </w:r>
          </w:p>
          <w:p w:rsidR="000F2F13" w:rsidRPr="00441A89" w:rsidRDefault="000F2F13" w:rsidP="009E0BC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Тел: </w:t>
            </w:r>
            <w:r w:rsidR="009E0BC6">
              <w:rPr>
                <w:rFonts w:ascii="Times New Roman" w:hAnsi="Times New Roman" w:cs="Times New Roman"/>
                <w:sz w:val="24"/>
                <w:szCs w:val="24"/>
              </w:rPr>
              <w:t>8(771) 769 00 07</w:t>
            </w:r>
          </w:p>
          <w:p w:rsidR="000F2F13" w:rsidRPr="009E0BC6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proofErr w:type="spellStart"/>
            <w:r w:rsidR="009E0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gossenvia</w:t>
            </w:r>
            <w:proofErr w:type="spellEnd"/>
            <w:r w:rsidR="009E0BC6" w:rsidRPr="009E0BC6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="009E0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9E0BC6" w:rsidRPr="009E0B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9E0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0F2F13" w:rsidRPr="009E0BC6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БИН </w:t>
            </w:r>
            <w:r w:rsidR="009E0BC6" w:rsidRPr="009E0BC6">
              <w:rPr>
                <w:rFonts w:ascii="Times New Roman" w:hAnsi="Times New Roman" w:cs="Times New Roman"/>
                <w:sz w:val="24"/>
                <w:szCs w:val="24"/>
              </w:rPr>
              <w:t>161240020898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АО ДБ «</w:t>
            </w:r>
            <w:r w:rsidR="009E0BC6">
              <w:rPr>
                <w:rFonts w:ascii="Times New Roman" w:hAnsi="Times New Roman" w:cs="Times New Roman"/>
                <w:sz w:val="24"/>
                <w:szCs w:val="24"/>
              </w:rPr>
              <w:t>Сбербанк</w:t>
            </w: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0F2F13" w:rsidRPr="009E0BC6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9E0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SABRKZKA</w:t>
            </w:r>
          </w:p>
          <w:p w:rsidR="000F2F13" w:rsidRPr="009E0BC6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ИИК KZ</w:t>
            </w:r>
            <w:r w:rsidR="009E0B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16914042203KZ0016E</w:t>
            </w: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9E0BC6" w:rsidRDefault="009E0BC6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Петиров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</w:t>
            </w:r>
          </w:p>
          <w:p w:rsidR="000F2F13" w:rsidRPr="00441A89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BC25BB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D4E01"/>
    <w:rsid w:val="000F2F13"/>
    <w:rsid w:val="001A1CD1"/>
    <w:rsid w:val="001F237B"/>
    <w:rsid w:val="002E4C68"/>
    <w:rsid w:val="00347C0F"/>
    <w:rsid w:val="003D3C6A"/>
    <w:rsid w:val="00441A89"/>
    <w:rsid w:val="00472DF7"/>
    <w:rsid w:val="004F750B"/>
    <w:rsid w:val="005C0C46"/>
    <w:rsid w:val="006A593D"/>
    <w:rsid w:val="00881BE3"/>
    <w:rsid w:val="008E549F"/>
    <w:rsid w:val="00933519"/>
    <w:rsid w:val="00980E98"/>
    <w:rsid w:val="009C6201"/>
    <w:rsid w:val="009E062A"/>
    <w:rsid w:val="009E0BC6"/>
    <w:rsid w:val="00A64291"/>
    <w:rsid w:val="00B16DDA"/>
    <w:rsid w:val="00B74DA5"/>
    <w:rsid w:val="00BC25BB"/>
    <w:rsid w:val="00C9595F"/>
    <w:rsid w:val="00D11754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C6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C6201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9C6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2017-11-03T11:36:00Z</cp:lastPrinted>
  <dcterms:created xsi:type="dcterms:W3CDTF">2017-11-03T11:41:00Z</dcterms:created>
  <dcterms:modified xsi:type="dcterms:W3CDTF">2017-11-03T11:41:00Z</dcterms:modified>
</cp:coreProperties>
</file>