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E64F65" w:rsidRDefault="008E549F" w:rsidP="00E64F65">
      <w:pPr>
        <w:pStyle w:val="aa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4F65"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8E549F" w:rsidRPr="00E64F65" w:rsidRDefault="008E549F" w:rsidP="00E64F65">
      <w:pPr>
        <w:pStyle w:val="aa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4F65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 w:rsidRPr="00E64F65">
        <w:rPr>
          <w:rFonts w:ascii="Times New Roman" w:hAnsi="Times New Roman" w:cs="Times New Roman"/>
          <w:b/>
          <w:sz w:val="24"/>
          <w:szCs w:val="24"/>
        </w:rPr>
        <w:t>№</w:t>
      </w:r>
      <w:r w:rsidR="00E64F65">
        <w:rPr>
          <w:rFonts w:ascii="Times New Roman" w:hAnsi="Times New Roman" w:cs="Times New Roman"/>
          <w:b/>
          <w:sz w:val="24"/>
          <w:szCs w:val="24"/>
        </w:rPr>
        <w:t>53</w:t>
      </w:r>
      <w:r w:rsidR="00AF4BDF" w:rsidRPr="00E64F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E64F65">
        <w:rPr>
          <w:rFonts w:ascii="Times New Roman" w:hAnsi="Times New Roman" w:cs="Times New Roman"/>
          <w:b/>
          <w:sz w:val="24"/>
          <w:szCs w:val="24"/>
        </w:rPr>
        <w:t>от</w:t>
      </w:r>
      <w:r w:rsidR="009375FB" w:rsidRPr="00E64F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4F65">
        <w:rPr>
          <w:rFonts w:ascii="Times New Roman" w:hAnsi="Times New Roman" w:cs="Times New Roman"/>
          <w:b/>
          <w:sz w:val="24"/>
          <w:szCs w:val="24"/>
        </w:rPr>
        <w:t>23</w:t>
      </w:r>
      <w:r w:rsidR="00A64291" w:rsidRPr="00E64F65">
        <w:rPr>
          <w:rFonts w:ascii="Times New Roman" w:hAnsi="Times New Roman" w:cs="Times New Roman"/>
          <w:b/>
          <w:sz w:val="24"/>
          <w:szCs w:val="24"/>
        </w:rPr>
        <w:t>.</w:t>
      </w:r>
      <w:r w:rsidR="00CA6124" w:rsidRPr="00E64F65">
        <w:rPr>
          <w:rFonts w:ascii="Times New Roman" w:hAnsi="Times New Roman" w:cs="Times New Roman"/>
          <w:b/>
          <w:sz w:val="24"/>
          <w:szCs w:val="24"/>
        </w:rPr>
        <w:t>11</w:t>
      </w:r>
      <w:r w:rsidR="00AF4BDF" w:rsidRPr="00E64F65">
        <w:rPr>
          <w:rFonts w:ascii="Times New Roman" w:hAnsi="Times New Roman" w:cs="Times New Roman"/>
          <w:b/>
          <w:sz w:val="24"/>
          <w:szCs w:val="24"/>
        </w:rPr>
        <w:t>.</w:t>
      </w:r>
      <w:r w:rsidR="00F16C10" w:rsidRPr="00E64F65">
        <w:rPr>
          <w:rFonts w:ascii="Times New Roman" w:hAnsi="Times New Roman" w:cs="Times New Roman"/>
          <w:b/>
          <w:sz w:val="24"/>
          <w:szCs w:val="24"/>
        </w:rPr>
        <w:t>2018</w:t>
      </w:r>
    </w:p>
    <w:p w:rsidR="008E549F" w:rsidRPr="00E64F65" w:rsidRDefault="008E549F" w:rsidP="00E64F65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8E549F" w:rsidRPr="00E64F65" w:rsidRDefault="003D3C6A" w:rsidP="00E64F65">
      <w:pPr>
        <w:pStyle w:val="aa"/>
        <w:rPr>
          <w:rFonts w:ascii="Times New Roman" w:hAnsi="Times New Roman" w:cs="Times New Roman"/>
          <w:sz w:val="24"/>
          <w:szCs w:val="24"/>
        </w:rPr>
      </w:pPr>
      <w:r w:rsidRPr="00E64F65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E64F6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E64F65">
        <w:rPr>
          <w:rFonts w:ascii="Times New Roman" w:hAnsi="Times New Roman" w:cs="Times New Roman"/>
          <w:sz w:val="24"/>
          <w:szCs w:val="24"/>
        </w:rPr>
        <w:tab/>
      </w:r>
      <w:r w:rsidRPr="00E64F65">
        <w:rPr>
          <w:rFonts w:ascii="Times New Roman" w:hAnsi="Times New Roman" w:cs="Times New Roman"/>
          <w:sz w:val="24"/>
          <w:szCs w:val="24"/>
        </w:rPr>
        <w:tab/>
      </w:r>
      <w:r w:rsidRPr="00E64F65">
        <w:rPr>
          <w:rFonts w:ascii="Times New Roman" w:hAnsi="Times New Roman" w:cs="Times New Roman"/>
          <w:sz w:val="24"/>
          <w:szCs w:val="24"/>
        </w:rPr>
        <w:tab/>
      </w:r>
      <w:r w:rsidRPr="00E64F65">
        <w:rPr>
          <w:rFonts w:ascii="Times New Roman" w:hAnsi="Times New Roman" w:cs="Times New Roman"/>
          <w:sz w:val="24"/>
          <w:szCs w:val="24"/>
        </w:rPr>
        <w:tab/>
      </w:r>
      <w:r w:rsidRPr="00E64F65">
        <w:rPr>
          <w:rFonts w:ascii="Times New Roman" w:hAnsi="Times New Roman" w:cs="Times New Roman"/>
          <w:sz w:val="24"/>
          <w:szCs w:val="24"/>
        </w:rPr>
        <w:tab/>
      </w:r>
      <w:r w:rsidRPr="00E64F65">
        <w:rPr>
          <w:rFonts w:ascii="Times New Roman" w:hAnsi="Times New Roman" w:cs="Times New Roman"/>
          <w:sz w:val="24"/>
          <w:szCs w:val="24"/>
        </w:rPr>
        <w:tab/>
      </w:r>
      <w:r w:rsidRPr="00E64F65">
        <w:rPr>
          <w:rFonts w:ascii="Times New Roman" w:hAnsi="Times New Roman" w:cs="Times New Roman"/>
          <w:sz w:val="24"/>
          <w:szCs w:val="24"/>
        </w:rPr>
        <w:tab/>
      </w:r>
      <w:r w:rsidRPr="00E64F6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E64F65">
        <w:rPr>
          <w:rFonts w:ascii="Times New Roman" w:hAnsi="Times New Roman" w:cs="Times New Roman"/>
          <w:sz w:val="24"/>
          <w:szCs w:val="24"/>
        </w:rPr>
        <w:t xml:space="preserve">       </w:t>
      </w:r>
      <w:r w:rsidR="00E64F65">
        <w:rPr>
          <w:rFonts w:ascii="Times New Roman" w:hAnsi="Times New Roman" w:cs="Times New Roman"/>
          <w:sz w:val="24"/>
          <w:szCs w:val="24"/>
        </w:rPr>
        <w:t xml:space="preserve">    05</w:t>
      </w:r>
      <w:r w:rsidR="00CA6124" w:rsidRPr="00E64F65">
        <w:rPr>
          <w:rFonts w:ascii="Times New Roman" w:hAnsi="Times New Roman" w:cs="Times New Roman"/>
          <w:sz w:val="24"/>
          <w:szCs w:val="24"/>
        </w:rPr>
        <w:t xml:space="preserve"> ноя</w:t>
      </w:r>
      <w:r w:rsidR="00F16C10" w:rsidRPr="00E64F65">
        <w:rPr>
          <w:rFonts w:ascii="Times New Roman" w:hAnsi="Times New Roman" w:cs="Times New Roman"/>
          <w:sz w:val="24"/>
          <w:szCs w:val="24"/>
        </w:rPr>
        <w:t>бря 2018</w:t>
      </w:r>
      <w:r w:rsidRPr="00E64F65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E64F65" w:rsidRDefault="008E549F" w:rsidP="00E64F65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E64F65" w:rsidRPr="00E64F65" w:rsidRDefault="00E64F65" w:rsidP="00E64F65">
      <w:pPr>
        <w:pStyle w:val="a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64F65">
        <w:rPr>
          <w:rFonts w:ascii="Times New Roman" w:hAnsi="Times New Roman" w:cs="Times New Roman"/>
          <w:b/>
          <w:sz w:val="24"/>
          <w:szCs w:val="24"/>
        </w:rPr>
        <w:t>ТОО «</w:t>
      </w:r>
      <w:r w:rsidRPr="00E64F65">
        <w:rPr>
          <w:rFonts w:ascii="Times New Roman" w:hAnsi="Times New Roman" w:cs="Times New Roman"/>
          <w:b/>
          <w:sz w:val="24"/>
          <w:szCs w:val="24"/>
          <w:lang w:val="kk-KZ"/>
        </w:rPr>
        <w:t>СДС 2012</w:t>
      </w:r>
      <w:r w:rsidRPr="00E64F65">
        <w:rPr>
          <w:rFonts w:ascii="Times New Roman" w:hAnsi="Times New Roman" w:cs="Times New Roman"/>
          <w:b/>
          <w:sz w:val="24"/>
          <w:szCs w:val="24"/>
        </w:rPr>
        <w:t>»</w:t>
      </w:r>
      <w:r w:rsidRPr="00E64F65">
        <w:rPr>
          <w:rFonts w:ascii="Times New Roman" w:hAnsi="Times New Roman" w:cs="Times New Roman"/>
          <w:sz w:val="24"/>
          <w:szCs w:val="24"/>
        </w:rPr>
        <w:t xml:space="preserve">, именуемое в дальнейшем «Заказчик», в лице директора </w:t>
      </w:r>
      <w:proofErr w:type="spellStart"/>
      <w:r w:rsidRPr="00E64F65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Pr="00E64F65">
        <w:rPr>
          <w:rFonts w:ascii="Times New Roman" w:hAnsi="Times New Roman" w:cs="Times New Roman"/>
          <w:sz w:val="24"/>
          <w:szCs w:val="24"/>
        </w:rPr>
        <w:t xml:space="preserve"> М.Ж., действующего на основании Устава, с одной стороны, и </w:t>
      </w:r>
    </w:p>
    <w:p w:rsidR="00881BE3" w:rsidRPr="00E64F65" w:rsidRDefault="00E64F65" w:rsidP="00E64F65">
      <w:pPr>
        <w:pStyle w:val="aa"/>
        <w:rPr>
          <w:rFonts w:ascii="Times New Roman" w:hAnsi="Times New Roman" w:cs="Times New Roman"/>
          <w:sz w:val="24"/>
          <w:szCs w:val="24"/>
        </w:rPr>
      </w:pPr>
      <w:r w:rsidRPr="00E64F6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64F65">
        <w:rPr>
          <w:rFonts w:ascii="Times New Roman" w:hAnsi="Times New Roman" w:cs="Times New Roman"/>
          <w:b/>
          <w:sz w:val="24"/>
          <w:szCs w:val="24"/>
        </w:rPr>
        <w:t xml:space="preserve">Индивидуальный предприниматель </w:t>
      </w:r>
      <w:proofErr w:type="spellStart"/>
      <w:r w:rsidRPr="00E64F65">
        <w:rPr>
          <w:rFonts w:ascii="Times New Roman" w:hAnsi="Times New Roman" w:cs="Times New Roman"/>
          <w:b/>
          <w:sz w:val="24"/>
          <w:szCs w:val="24"/>
        </w:rPr>
        <w:t>Шагров</w:t>
      </w:r>
      <w:proofErr w:type="spellEnd"/>
      <w:r w:rsidRPr="00E64F65">
        <w:rPr>
          <w:rFonts w:ascii="Times New Roman" w:hAnsi="Times New Roman" w:cs="Times New Roman"/>
          <w:b/>
          <w:sz w:val="24"/>
          <w:szCs w:val="24"/>
        </w:rPr>
        <w:t xml:space="preserve"> Андрей Олегович</w:t>
      </w:r>
      <w:r w:rsidRPr="00E64F65">
        <w:rPr>
          <w:rFonts w:ascii="Times New Roman" w:hAnsi="Times New Roman" w:cs="Times New Roman"/>
          <w:sz w:val="24"/>
          <w:szCs w:val="24"/>
        </w:rPr>
        <w:t>, именуемый в дальнейшем «Исполнитель», действующий на основании Свидетельства о регистрации ИП Серии 12915 №0515560 от «20» августа 2012 года, с другой стороны</w:t>
      </w:r>
      <w:r w:rsidRPr="00E64F65">
        <w:rPr>
          <w:rFonts w:ascii="Times New Roman" w:hAnsi="Times New Roman" w:cs="Times New Roman"/>
          <w:sz w:val="24"/>
          <w:szCs w:val="24"/>
        </w:rPr>
        <w:t>, совместно именуемые «СТОРОНЫ»</w:t>
      </w:r>
      <w:r w:rsidR="008E549F" w:rsidRPr="00E64F65">
        <w:rPr>
          <w:rFonts w:ascii="Times New Roman" w:hAnsi="Times New Roman" w:cs="Times New Roman"/>
          <w:sz w:val="24"/>
          <w:szCs w:val="24"/>
        </w:rPr>
        <w:t xml:space="preserve"> заключили настоящее допол</w:t>
      </w:r>
      <w:r w:rsidR="00441A89" w:rsidRPr="00E64F65">
        <w:rPr>
          <w:rFonts w:ascii="Times New Roman" w:hAnsi="Times New Roman" w:cs="Times New Roman"/>
          <w:sz w:val="24"/>
          <w:szCs w:val="24"/>
        </w:rPr>
        <w:t>нит</w:t>
      </w:r>
      <w:r w:rsidR="00A64291" w:rsidRPr="00E64F65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Pr="00E64F65">
        <w:rPr>
          <w:rFonts w:ascii="Times New Roman" w:hAnsi="Times New Roman" w:cs="Times New Roman"/>
          <w:sz w:val="24"/>
          <w:szCs w:val="24"/>
        </w:rPr>
        <w:t>53</w:t>
      </w:r>
      <w:r w:rsidR="00AF4BDF" w:rsidRPr="00E64F65">
        <w:rPr>
          <w:rFonts w:ascii="Times New Roman" w:hAnsi="Times New Roman" w:cs="Times New Roman"/>
          <w:sz w:val="24"/>
          <w:szCs w:val="24"/>
        </w:rPr>
        <w:t xml:space="preserve"> </w:t>
      </w:r>
      <w:r w:rsidR="00441A89" w:rsidRPr="00E64F65">
        <w:rPr>
          <w:rFonts w:ascii="Times New Roman" w:hAnsi="Times New Roman" w:cs="Times New Roman"/>
          <w:sz w:val="24"/>
          <w:szCs w:val="24"/>
        </w:rPr>
        <w:t>от</w:t>
      </w:r>
      <w:r w:rsidR="00AF4BDF" w:rsidRPr="00E64F65">
        <w:rPr>
          <w:rFonts w:ascii="Times New Roman" w:hAnsi="Times New Roman" w:cs="Times New Roman"/>
          <w:sz w:val="24"/>
          <w:szCs w:val="24"/>
        </w:rPr>
        <w:t xml:space="preserve"> </w:t>
      </w:r>
      <w:r w:rsidRPr="00E64F65">
        <w:rPr>
          <w:rFonts w:ascii="Times New Roman" w:hAnsi="Times New Roman" w:cs="Times New Roman"/>
          <w:sz w:val="24"/>
          <w:szCs w:val="24"/>
        </w:rPr>
        <w:t>23.</w:t>
      </w:r>
      <w:r w:rsidR="0053316C" w:rsidRPr="00E64F65">
        <w:rPr>
          <w:rFonts w:ascii="Times New Roman" w:hAnsi="Times New Roman" w:cs="Times New Roman"/>
          <w:sz w:val="24"/>
          <w:szCs w:val="24"/>
        </w:rPr>
        <w:t>1</w:t>
      </w:r>
      <w:r w:rsidRPr="00E64F65">
        <w:rPr>
          <w:rFonts w:ascii="Times New Roman" w:hAnsi="Times New Roman" w:cs="Times New Roman"/>
          <w:sz w:val="24"/>
          <w:szCs w:val="24"/>
        </w:rPr>
        <w:t>0</w:t>
      </w:r>
      <w:r w:rsidR="00F16C10" w:rsidRPr="00E64F65">
        <w:rPr>
          <w:rFonts w:ascii="Times New Roman" w:hAnsi="Times New Roman" w:cs="Times New Roman"/>
          <w:sz w:val="24"/>
          <w:szCs w:val="24"/>
        </w:rPr>
        <w:t>.2018</w:t>
      </w:r>
      <w:r w:rsidR="008E549F" w:rsidRPr="00E64F65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E64F65" w:rsidRDefault="00B16DDA" w:rsidP="00E64F65">
      <w:pPr>
        <w:pStyle w:val="aa"/>
        <w:rPr>
          <w:rFonts w:ascii="Times New Roman" w:hAnsi="Times New Roman" w:cs="Times New Roman"/>
          <w:sz w:val="24"/>
          <w:szCs w:val="24"/>
        </w:rPr>
      </w:pPr>
      <w:r w:rsidRPr="00E64F65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E64F65">
        <w:rPr>
          <w:rFonts w:ascii="Times New Roman" w:hAnsi="Times New Roman" w:cs="Times New Roman"/>
          <w:sz w:val="24"/>
          <w:szCs w:val="24"/>
        </w:rPr>
        <w:t xml:space="preserve"> </w:t>
      </w:r>
      <w:r w:rsidR="0083258E" w:rsidRPr="00E64F65">
        <w:rPr>
          <w:rFonts w:ascii="Times New Roman" w:hAnsi="Times New Roman" w:cs="Times New Roman"/>
          <w:sz w:val="24"/>
          <w:szCs w:val="24"/>
        </w:rPr>
        <w:t>Стороны пришли к соглашению</w:t>
      </w:r>
      <w:r w:rsidR="00BB5E61" w:rsidRPr="00E64F65">
        <w:rPr>
          <w:rFonts w:ascii="Times New Roman" w:hAnsi="Times New Roman" w:cs="Times New Roman"/>
          <w:sz w:val="24"/>
          <w:szCs w:val="24"/>
        </w:rPr>
        <w:t xml:space="preserve"> </w:t>
      </w:r>
      <w:r w:rsidR="00CA6124" w:rsidRPr="00E64F65">
        <w:rPr>
          <w:rFonts w:ascii="Times New Roman" w:hAnsi="Times New Roman" w:cs="Times New Roman"/>
          <w:sz w:val="24"/>
          <w:szCs w:val="24"/>
        </w:rPr>
        <w:t>про</w:t>
      </w:r>
      <w:r w:rsidR="00E64F65">
        <w:rPr>
          <w:rFonts w:ascii="Times New Roman" w:hAnsi="Times New Roman" w:cs="Times New Roman"/>
          <w:sz w:val="24"/>
          <w:szCs w:val="24"/>
        </w:rPr>
        <w:t>длить срок выполнения работ до 1</w:t>
      </w:r>
      <w:r w:rsidR="00CA6124" w:rsidRPr="00E64F65">
        <w:rPr>
          <w:rFonts w:ascii="Times New Roman" w:hAnsi="Times New Roman" w:cs="Times New Roman"/>
          <w:sz w:val="24"/>
          <w:szCs w:val="24"/>
        </w:rPr>
        <w:t xml:space="preserve"> февраля 2019 года, в связи с производственной нео</w:t>
      </w:r>
      <w:bookmarkStart w:id="0" w:name="_GoBack"/>
      <w:bookmarkEnd w:id="0"/>
      <w:r w:rsidR="00CA6124" w:rsidRPr="00E64F65">
        <w:rPr>
          <w:rFonts w:ascii="Times New Roman" w:hAnsi="Times New Roman" w:cs="Times New Roman"/>
          <w:sz w:val="24"/>
          <w:szCs w:val="24"/>
        </w:rPr>
        <w:t>бходимостью.</w:t>
      </w:r>
      <w:r w:rsidR="00F16C10" w:rsidRPr="00E64F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549F" w:rsidRPr="00E64F65" w:rsidRDefault="00E64F65" w:rsidP="00E64F65">
      <w:pPr>
        <w:pStyle w:val="a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A6124" w:rsidRPr="00E64F65">
        <w:rPr>
          <w:rFonts w:ascii="Times New Roman" w:hAnsi="Times New Roman" w:cs="Times New Roman"/>
          <w:sz w:val="24"/>
          <w:szCs w:val="24"/>
        </w:rPr>
        <w:t>2</w:t>
      </w:r>
      <w:r w:rsidR="00AF4BDF" w:rsidRPr="00E64F65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E64F65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E64F65" w:rsidRDefault="00E64F65" w:rsidP="00E64F65">
      <w:pPr>
        <w:pStyle w:val="a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A6124" w:rsidRPr="00E64F65">
        <w:rPr>
          <w:rFonts w:ascii="Times New Roman" w:hAnsi="Times New Roman" w:cs="Times New Roman"/>
          <w:sz w:val="24"/>
          <w:szCs w:val="24"/>
        </w:rPr>
        <w:t>3</w:t>
      </w:r>
      <w:r w:rsidR="008E549F" w:rsidRPr="00E64F65">
        <w:rPr>
          <w:rFonts w:ascii="Times New Roman" w:hAnsi="Times New Roman" w:cs="Times New Roman"/>
          <w:sz w:val="24"/>
          <w:szCs w:val="24"/>
        </w:rPr>
        <w:t>.</w:t>
      </w:r>
      <w:r w:rsidR="00AF4BDF" w:rsidRPr="00E64F65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E64F65">
        <w:rPr>
          <w:rFonts w:ascii="Times New Roman" w:hAnsi="Times New Roman" w:cs="Times New Roman"/>
          <w:sz w:val="24"/>
          <w:szCs w:val="24"/>
        </w:rPr>
        <w:t xml:space="preserve"> Настоящее дополнительное соглашение составлено в 2х экземплярах для каждой из Сторон.</w:t>
      </w:r>
    </w:p>
    <w:p w:rsidR="008E549F" w:rsidRPr="00E64F65" w:rsidRDefault="008E549F" w:rsidP="00E64F65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E64F65" w:rsidRPr="00E64F65" w:rsidRDefault="00CA6124" w:rsidP="00E64F65">
      <w:pPr>
        <w:pStyle w:val="aa"/>
        <w:rPr>
          <w:rFonts w:ascii="Times New Roman" w:hAnsi="Times New Roman" w:cs="Times New Roman"/>
          <w:sz w:val="24"/>
          <w:szCs w:val="24"/>
          <w:lang w:val="kk-KZ"/>
        </w:rPr>
      </w:pPr>
      <w:r w:rsidRPr="00E64F6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</w:p>
    <w:tbl>
      <w:tblPr>
        <w:tblW w:w="9413" w:type="dxa"/>
        <w:tblLook w:val="01E0" w:firstRow="1" w:lastRow="1" w:firstColumn="1" w:lastColumn="1" w:noHBand="0" w:noVBand="0"/>
      </w:tblPr>
      <w:tblGrid>
        <w:gridCol w:w="4912"/>
        <w:gridCol w:w="4501"/>
      </w:tblGrid>
      <w:tr w:rsidR="00E64F65" w:rsidRPr="00E64F65" w:rsidTr="003618DD">
        <w:trPr>
          <w:trHeight w:val="2750"/>
        </w:trPr>
        <w:tc>
          <w:tcPr>
            <w:tcW w:w="4912" w:type="dxa"/>
            <w:shd w:val="clear" w:color="auto" w:fill="auto"/>
          </w:tcPr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ТОО «СДС 2012»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E64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E64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Директор: </w:t>
            </w:r>
            <w:proofErr w:type="spellStart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Жумагалиев</w:t>
            </w:r>
            <w:proofErr w:type="spellEnd"/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 М.Ж.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</w:t>
            </w:r>
          </w:p>
        </w:tc>
        <w:tc>
          <w:tcPr>
            <w:tcW w:w="4501" w:type="dxa"/>
            <w:shd w:val="clear" w:color="auto" w:fill="auto"/>
          </w:tcPr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ИП   Шагров Андрей Олегович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 Актобе, ул. Ломоносова, д.30, кв. 40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ИИН 850912300906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ИИК KZ92926005</w:t>
            </w:r>
            <w:r w:rsidRPr="00E64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</w:t>
            </w: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02021114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  «Казкоммерцбанк»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 KZKOKZKX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тел</w:t>
            </w: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64F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+7 777 660 95 88</w:t>
            </w: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4F65" w:rsidRPr="00E64F65" w:rsidRDefault="00E64F65" w:rsidP="00E64F65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r w:rsidRPr="00E64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E64F65">
              <w:rPr>
                <w:rFonts w:ascii="Times New Roman" w:hAnsi="Times New Roman" w:cs="Times New Roman"/>
                <w:sz w:val="24"/>
                <w:szCs w:val="24"/>
              </w:rPr>
              <w:t xml:space="preserve">_  </w:t>
            </w:r>
          </w:p>
        </w:tc>
      </w:tr>
    </w:tbl>
    <w:p w:rsidR="006A593D" w:rsidRPr="00E64F65" w:rsidRDefault="006A593D" w:rsidP="00E64F65">
      <w:pPr>
        <w:pStyle w:val="aa"/>
        <w:rPr>
          <w:rFonts w:ascii="Times New Roman" w:hAnsi="Times New Roman" w:cs="Times New Roman"/>
          <w:sz w:val="24"/>
          <w:szCs w:val="24"/>
          <w:lang w:val="kk-KZ"/>
        </w:rPr>
      </w:pPr>
    </w:p>
    <w:sectPr w:rsidR="006A593D" w:rsidRPr="00E64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03CFA"/>
    <w:rsid w:val="002E4C68"/>
    <w:rsid w:val="00347C0F"/>
    <w:rsid w:val="003D3C6A"/>
    <w:rsid w:val="00441A89"/>
    <w:rsid w:val="00472DF7"/>
    <w:rsid w:val="004F750B"/>
    <w:rsid w:val="0053316C"/>
    <w:rsid w:val="00535504"/>
    <w:rsid w:val="005C0C46"/>
    <w:rsid w:val="006A593D"/>
    <w:rsid w:val="006D4374"/>
    <w:rsid w:val="0083258E"/>
    <w:rsid w:val="00881BE3"/>
    <w:rsid w:val="008E549F"/>
    <w:rsid w:val="00933519"/>
    <w:rsid w:val="009375FB"/>
    <w:rsid w:val="00980E98"/>
    <w:rsid w:val="009E062A"/>
    <w:rsid w:val="00A64291"/>
    <w:rsid w:val="00AF4BDF"/>
    <w:rsid w:val="00B16DDA"/>
    <w:rsid w:val="00BB5E61"/>
    <w:rsid w:val="00BC25BB"/>
    <w:rsid w:val="00C9595F"/>
    <w:rsid w:val="00CA6124"/>
    <w:rsid w:val="00DA46C2"/>
    <w:rsid w:val="00E64F65"/>
    <w:rsid w:val="00F0547E"/>
    <w:rsid w:val="00F1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37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375FB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E64F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2019-02-05T11:13:00Z</cp:lastPrinted>
  <dcterms:created xsi:type="dcterms:W3CDTF">2019-02-05T11:17:00Z</dcterms:created>
  <dcterms:modified xsi:type="dcterms:W3CDTF">2019-02-05T11:17:00Z</dcterms:modified>
</cp:coreProperties>
</file>