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1FB1" w:rsidRPr="004A4E7C" w:rsidRDefault="004A4E7C" w:rsidP="00462D2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E7C">
        <w:rPr>
          <w:rFonts w:ascii="Times New Roman" w:hAnsi="Times New Roman" w:cs="Times New Roman"/>
          <w:b/>
          <w:sz w:val="24"/>
          <w:szCs w:val="24"/>
        </w:rPr>
        <w:t>Дополнительное соглашение №3</w:t>
      </w:r>
    </w:p>
    <w:p w:rsidR="00095EF2" w:rsidRPr="004A4E7C" w:rsidRDefault="00095EF2" w:rsidP="00462D2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A4E7C">
        <w:rPr>
          <w:rFonts w:ascii="Times New Roman" w:hAnsi="Times New Roman" w:cs="Times New Roman"/>
          <w:b/>
          <w:sz w:val="24"/>
          <w:szCs w:val="24"/>
        </w:rPr>
        <w:t>к договору №</w:t>
      </w:r>
      <w:r w:rsidR="004A4E7C" w:rsidRPr="004A4E7C">
        <w:rPr>
          <w:rFonts w:ascii="Times New Roman" w:hAnsi="Times New Roman" w:cs="Times New Roman"/>
          <w:b/>
          <w:sz w:val="24"/>
          <w:szCs w:val="24"/>
        </w:rPr>
        <w:t>53</w:t>
      </w:r>
      <w:r w:rsidR="00E509C0" w:rsidRPr="004A4E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4E7C" w:rsidRPr="004A4E7C">
        <w:rPr>
          <w:rFonts w:ascii="Times New Roman" w:hAnsi="Times New Roman" w:cs="Times New Roman"/>
          <w:b/>
          <w:sz w:val="24"/>
          <w:szCs w:val="24"/>
        </w:rPr>
        <w:t>от 28.07.2017</w:t>
      </w:r>
    </w:p>
    <w:p w:rsidR="00E84039" w:rsidRPr="004A4E7C" w:rsidRDefault="00E84039" w:rsidP="00462D2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5EF2" w:rsidRPr="004A4E7C" w:rsidRDefault="00095EF2" w:rsidP="00E84039">
      <w:pPr>
        <w:tabs>
          <w:tab w:val="left" w:pos="7938"/>
        </w:tabs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E7C">
        <w:rPr>
          <w:rFonts w:ascii="Times New Roman" w:hAnsi="Times New Roman" w:cs="Times New Roman"/>
          <w:sz w:val="24"/>
          <w:szCs w:val="24"/>
        </w:rPr>
        <w:t>г.Актобе</w:t>
      </w:r>
      <w:proofErr w:type="spellEnd"/>
      <w:r w:rsidRPr="004A4E7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</w:t>
      </w:r>
      <w:r w:rsidR="00462D23" w:rsidRPr="004A4E7C">
        <w:rPr>
          <w:rFonts w:ascii="Times New Roman" w:hAnsi="Times New Roman" w:cs="Times New Roman"/>
          <w:sz w:val="24"/>
          <w:szCs w:val="24"/>
        </w:rPr>
        <w:t xml:space="preserve">  </w:t>
      </w:r>
      <w:r w:rsidR="00E84039" w:rsidRPr="004A4E7C">
        <w:rPr>
          <w:rFonts w:ascii="Times New Roman" w:hAnsi="Times New Roman" w:cs="Times New Roman"/>
          <w:sz w:val="24"/>
          <w:szCs w:val="24"/>
        </w:rPr>
        <w:t xml:space="preserve">    </w:t>
      </w:r>
      <w:r w:rsidR="00462D23" w:rsidRPr="004A4E7C">
        <w:rPr>
          <w:rFonts w:ascii="Times New Roman" w:hAnsi="Times New Roman" w:cs="Times New Roman"/>
          <w:sz w:val="24"/>
          <w:szCs w:val="24"/>
        </w:rPr>
        <w:t xml:space="preserve">  </w:t>
      </w:r>
      <w:r w:rsidR="004A4E7C" w:rsidRPr="004A4E7C">
        <w:rPr>
          <w:rFonts w:ascii="Times New Roman" w:hAnsi="Times New Roman" w:cs="Times New Roman"/>
          <w:sz w:val="24"/>
          <w:szCs w:val="24"/>
        </w:rPr>
        <w:t xml:space="preserve">    15</w:t>
      </w:r>
      <w:r w:rsidRPr="004A4E7C">
        <w:rPr>
          <w:rFonts w:ascii="Times New Roman" w:hAnsi="Times New Roman" w:cs="Times New Roman"/>
          <w:sz w:val="24"/>
          <w:szCs w:val="24"/>
        </w:rPr>
        <w:t xml:space="preserve"> </w:t>
      </w:r>
      <w:r w:rsidR="004A4E7C" w:rsidRPr="004A4E7C">
        <w:rPr>
          <w:rFonts w:ascii="Times New Roman" w:hAnsi="Times New Roman" w:cs="Times New Roman"/>
          <w:sz w:val="24"/>
          <w:szCs w:val="24"/>
        </w:rPr>
        <w:t>июн</w:t>
      </w:r>
      <w:r w:rsidR="00E84039" w:rsidRPr="004A4E7C">
        <w:rPr>
          <w:rFonts w:ascii="Times New Roman" w:hAnsi="Times New Roman" w:cs="Times New Roman"/>
          <w:sz w:val="24"/>
          <w:szCs w:val="24"/>
        </w:rPr>
        <w:t>я</w:t>
      </w:r>
      <w:r w:rsidR="004A4E7C" w:rsidRPr="004A4E7C">
        <w:rPr>
          <w:rFonts w:ascii="Times New Roman" w:hAnsi="Times New Roman" w:cs="Times New Roman"/>
          <w:sz w:val="24"/>
          <w:szCs w:val="24"/>
        </w:rPr>
        <w:t xml:space="preserve"> 2018 </w:t>
      </w:r>
      <w:r w:rsidRPr="004A4E7C">
        <w:rPr>
          <w:rFonts w:ascii="Times New Roman" w:hAnsi="Times New Roman" w:cs="Times New Roman"/>
          <w:sz w:val="24"/>
          <w:szCs w:val="24"/>
        </w:rPr>
        <w:t>г.</w:t>
      </w:r>
    </w:p>
    <w:p w:rsidR="00095EF2" w:rsidRPr="004A4E7C" w:rsidRDefault="00095EF2" w:rsidP="00462D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A4E7C" w:rsidRPr="004A4E7C" w:rsidRDefault="00095EF2" w:rsidP="00E840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4E7C">
        <w:rPr>
          <w:rFonts w:ascii="Times New Roman" w:hAnsi="Times New Roman" w:cs="Times New Roman"/>
          <w:b/>
          <w:sz w:val="24"/>
          <w:szCs w:val="24"/>
        </w:rPr>
        <w:t xml:space="preserve">           ТОО «</w:t>
      </w:r>
      <w:r w:rsidR="00E84039" w:rsidRPr="004A4E7C">
        <w:rPr>
          <w:rFonts w:ascii="Times New Roman" w:hAnsi="Times New Roman" w:cs="Times New Roman"/>
          <w:b/>
          <w:sz w:val="24"/>
          <w:szCs w:val="24"/>
        </w:rPr>
        <w:t>СДС 2012</w:t>
      </w:r>
      <w:r w:rsidRPr="004A4E7C">
        <w:rPr>
          <w:rFonts w:ascii="Times New Roman" w:hAnsi="Times New Roman" w:cs="Times New Roman"/>
          <w:sz w:val="24"/>
          <w:szCs w:val="24"/>
        </w:rPr>
        <w:t xml:space="preserve">», </w:t>
      </w:r>
      <w:r w:rsidR="00E509C0" w:rsidRPr="004A4E7C">
        <w:rPr>
          <w:rFonts w:ascii="Times New Roman" w:hAnsi="Times New Roman" w:cs="Times New Roman"/>
          <w:sz w:val="24"/>
          <w:szCs w:val="24"/>
        </w:rPr>
        <w:t>именуемое в</w:t>
      </w:r>
      <w:r w:rsidRPr="004A4E7C">
        <w:rPr>
          <w:rFonts w:ascii="Times New Roman" w:hAnsi="Times New Roman" w:cs="Times New Roman"/>
          <w:sz w:val="24"/>
          <w:szCs w:val="24"/>
        </w:rPr>
        <w:t xml:space="preserve"> </w:t>
      </w:r>
      <w:r w:rsidR="00E509C0" w:rsidRPr="004A4E7C">
        <w:rPr>
          <w:rFonts w:ascii="Times New Roman" w:hAnsi="Times New Roman" w:cs="Times New Roman"/>
          <w:sz w:val="24"/>
          <w:szCs w:val="24"/>
        </w:rPr>
        <w:t xml:space="preserve">дальнейшем </w:t>
      </w:r>
      <w:r w:rsidR="00E509C0" w:rsidRPr="004A4E7C">
        <w:rPr>
          <w:rFonts w:ascii="Times New Roman" w:hAnsi="Times New Roman" w:cs="Times New Roman"/>
          <w:b/>
          <w:sz w:val="24"/>
          <w:szCs w:val="24"/>
        </w:rPr>
        <w:t>«</w:t>
      </w:r>
      <w:r w:rsidR="00E509C0" w:rsidRPr="004A4E7C">
        <w:rPr>
          <w:rFonts w:ascii="Times New Roman" w:hAnsi="Times New Roman" w:cs="Times New Roman"/>
          <w:b/>
          <w:sz w:val="24"/>
          <w:szCs w:val="24"/>
          <w:lang w:val="kk-KZ"/>
        </w:rPr>
        <w:t>Заказчик</w:t>
      </w:r>
      <w:r w:rsidRPr="004A4E7C">
        <w:rPr>
          <w:rFonts w:ascii="Times New Roman" w:hAnsi="Times New Roman" w:cs="Times New Roman"/>
          <w:b/>
          <w:sz w:val="24"/>
          <w:szCs w:val="24"/>
        </w:rPr>
        <w:t>»</w:t>
      </w:r>
      <w:r w:rsidRPr="004A4E7C">
        <w:rPr>
          <w:rFonts w:ascii="Times New Roman" w:hAnsi="Times New Roman" w:cs="Times New Roman"/>
          <w:sz w:val="24"/>
          <w:szCs w:val="24"/>
        </w:rPr>
        <w:t xml:space="preserve">, в </w:t>
      </w:r>
      <w:r w:rsidR="00E509C0" w:rsidRPr="004A4E7C">
        <w:rPr>
          <w:rFonts w:ascii="Times New Roman" w:hAnsi="Times New Roman" w:cs="Times New Roman"/>
          <w:sz w:val="24"/>
          <w:szCs w:val="24"/>
        </w:rPr>
        <w:t xml:space="preserve">лице директора </w:t>
      </w:r>
      <w:proofErr w:type="spellStart"/>
      <w:r w:rsidR="00E84039" w:rsidRPr="004A4E7C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E84039" w:rsidRPr="004A4E7C">
        <w:rPr>
          <w:rFonts w:ascii="Times New Roman" w:hAnsi="Times New Roman" w:cs="Times New Roman"/>
          <w:sz w:val="24"/>
          <w:szCs w:val="24"/>
        </w:rPr>
        <w:t xml:space="preserve"> М.Ж.</w:t>
      </w:r>
      <w:r w:rsidR="00C575E0" w:rsidRPr="004A4E7C">
        <w:rPr>
          <w:rFonts w:ascii="Times New Roman" w:hAnsi="Times New Roman" w:cs="Times New Roman"/>
          <w:sz w:val="24"/>
          <w:szCs w:val="24"/>
        </w:rPr>
        <w:t>, действующего</w:t>
      </w:r>
      <w:r w:rsidRPr="004A4E7C">
        <w:rPr>
          <w:rFonts w:ascii="Times New Roman" w:hAnsi="Times New Roman" w:cs="Times New Roman"/>
          <w:sz w:val="24"/>
          <w:szCs w:val="24"/>
        </w:rPr>
        <w:t xml:space="preserve"> на ос</w:t>
      </w:r>
      <w:r w:rsidR="004A4E7C" w:rsidRPr="004A4E7C">
        <w:rPr>
          <w:rFonts w:ascii="Times New Roman" w:hAnsi="Times New Roman" w:cs="Times New Roman"/>
          <w:sz w:val="24"/>
          <w:szCs w:val="24"/>
        </w:rPr>
        <w:t>новании Устава, с одной стороны,</w:t>
      </w:r>
      <w:r w:rsidRPr="004A4E7C">
        <w:rPr>
          <w:rFonts w:ascii="Times New Roman" w:hAnsi="Times New Roman" w:cs="Times New Roman"/>
          <w:sz w:val="24"/>
          <w:szCs w:val="24"/>
        </w:rPr>
        <w:t xml:space="preserve"> и</w:t>
      </w:r>
    </w:p>
    <w:p w:rsidR="00095EF2" w:rsidRPr="004A4E7C" w:rsidRDefault="004A4E7C" w:rsidP="00E8403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4E7C">
        <w:rPr>
          <w:rFonts w:ascii="Times New Roman" w:hAnsi="Times New Roman" w:cs="Times New Roman"/>
          <w:sz w:val="24"/>
          <w:szCs w:val="24"/>
        </w:rPr>
        <w:t xml:space="preserve">          </w:t>
      </w:r>
      <w:r w:rsidR="00E509C0" w:rsidRPr="004A4E7C">
        <w:rPr>
          <w:rFonts w:ascii="Times New Roman" w:hAnsi="Times New Roman" w:cs="Times New Roman"/>
          <w:sz w:val="24"/>
          <w:szCs w:val="24"/>
        </w:rPr>
        <w:t xml:space="preserve"> </w:t>
      </w:r>
      <w:r w:rsidR="00E509C0" w:rsidRPr="004A4E7C">
        <w:rPr>
          <w:rFonts w:ascii="Times New Roman" w:hAnsi="Times New Roman" w:cs="Times New Roman"/>
          <w:b/>
          <w:sz w:val="24"/>
          <w:szCs w:val="24"/>
        </w:rPr>
        <w:t>ТОО «</w:t>
      </w:r>
      <w:r w:rsidRPr="004A4E7C">
        <w:rPr>
          <w:rFonts w:ascii="Times New Roman" w:hAnsi="Times New Roman" w:cs="Times New Roman"/>
          <w:b/>
          <w:sz w:val="24"/>
          <w:szCs w:val="24"/>
        </w:rPr>
        <w:t>Актюбинские металлоконструкции</w:t>
      </w:r>
      <w:r w:rsidR="00E509C0" w:rsidRPr="004A4E7C">
        <w:rPr>
          <w:rFonts w:ascii="Times New Roman" w:hAnsi="Times New Roman" w:cs="Times New Roman"/>
          <w:sz w:val="24"/>
          <w:szCs w:val="24"/>
        </w:rPr>
        <w:t>»,</w:t>
      </w:r>
      <w:r w:rsidR="00E84039" w:rsidRPr="004A4E7C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Pr="004A4E7C">
        <w:rPr>
          <w:rFonts w:ascii="Times New Roman" w:hAnsi="Times New Roman" w:cs="Times New Roman"/>
          <w:sz w:val="24"/>
          <w:szCs w:val="24"/>
        </w:rPr>
        <w:t>Шырынова</w:t>
      </w:r>
      <w:proofErr w:type="spellEnd"/>
      <w:r w:rsidRPr="004A4E7C">
        <w:rPr>
          <w:rFonts w:ascii="Times New Roman" w:hAnsi="Times New Roman" w:cs="Times New Roman"/>
          <w:sz w:val="24"/>
          <w:szCs w:val="24"/>
        </w:rPr>
        <w:t xml:space="preserve"> А.М</w:t>
      </w:r>
      <w:r w:rsidR="00E84039" w:rsidRPr="004A4E7C">
        <w:rPr>
          <w:rFonts w:ascii="Times New Roman" w:hAnsi="Times New Roman" w:cs="Times New Roman"/>
          <w:sz w:val="24"/>
          <w:szCs w:val="24"/>
        </w:rPr>
        <w:t>.</w:t>
      </w:r>
      <w:r w:rsidR="00E509C0" w:rsidRPr="004A4E7C">
        <w:rPr>
          <w:rFonts w:ascii="Times New Roman" w:hAnsi="Times New Roman" w:cs="Times New Roman"/>
          <w:sz w:val="24"/>
          <w:szCs w:val="24"/>
        </w:rPr>
        <w:t xml:space="preserve"> </w:t>
      </w:r>
      <w:r w:rsidR="00C575E0" w:rsidRPr="004A4E7C">
        <w:rPr>
          <w:rFonts w:ascii="Times New Roman" w:hAnsi="Times New Roman" w:cs="Times New Roman"/>
          <w:sz w:val="24"/>
          <w:szCs w:val="24"/>
        </w:rPr>
        <w:t>именуемый в</w:t>
      </w:r>
      <w:r w:rsidR="00E509C0" w:rsidRPr="004A4E7C">
        <w:rPr>
          <w:rFonts w:ascii="Times New Roman" w:hAnsi="Times New Roman" w:cs="Times New Roman"/>
          <w:sz w:val="24"/>
          <w:szCs w:val="24"/>
        </w:rPr>
        <w:t xml:space="preserve"> дальнейшем </w:t>
      </w:r>
      <w:r w:rsidR="00E509C0" w:rsidRPr="004A4E7C">
        <w:rPr>
          <w:rFonts w:ascii="Times New Roman" w:hAnsi="Times New Roman" w:cs="Times New Roman"/>
          <w:b/>
          <w:sz w:val="24"/>
          <w:szCs w:val="24"/>
        </w:rPr>
        <w:t>«</w:t>
      </w:r>
      <w:r w:rsidRPr="004A4E7C">
        <w:rPr>
          <w:rFonts w:ascii="Times New Roman" w:hAnsi="Times New Roman" w:cs="Times New Roman"/>
          <w:b/>
          <w:sz w:val="24"/>
          <w:szCs w:val="24"/>
        </w:rPr>
        <w:t>Подрядчик</w:t>
      </w:r>
      <w:r w:rsidR="00C575E0" w:rsidRPr="004A4E7C">
        <w:rPr>
          <w:rFonts w:ascii="Times New Roman" w:hAnsi="Times New Roman" w:cs="Times New Roman"/>
          <w:b/>
          <w:sz w:val="24"/>
          <w:szCs w:val="24"/>
        </w:rPr>
        <w:t>»,</w:t>
      </w:r>
      <w:r w:rsidR="00C575E0" w:rsidRPr="004A4E7C">
        <w:rPr>
          <w:rFonts w:ascii="Times New Roman" w:hAnsi="Times New Roman" w:cs="Times New Roman"/>
          <w:sz w:val="24"/>
          <w:szCs w:val="24"/>
        </w:rPr>
        <w:t xml:space="preserve"> действующий</w:t>
      </w:r>
      <w:r w:rsidR="00E509C0" w:rsidRPr="004A4E7C">
        <w:rPr>
          <w:rFonts w:ascii="Times New Roman" w:hAnsi="Times New Roman" w:cs="Times New Roman"/>
          <w:sz w:val="24"/>
          <w:szCs w:val="24"/>
        </w:rPr>
        <w:t xml:space="preserve"> на основании Устава, с другой стороны, совместно именуемые Стороны, </w:t>
      </w:r>
      <w:r w:rsidR="00C575E0" w:rsidRPr="004A4E7C">
        <w:rPr>
          <w:rFonts w:ascii="Times New Roman" w:hAnsi="Times New Roman" w:cs="Times New Roman"/>
          <w:sz w:val="24"/>
          <w:szCs w:val="24"/>
        </w:rPr>
        <w:t>заключили настоящее</w:t>
      </w:r>
      <w:r w:rsidR="00E509C0" w:rsidRPr="004A4E7C">
        <w:rPr>
          <w:rFonts w:ascii="Times New Roman" w:hAnsi="Times New Roman" w:cs="Times New Roman"/>
          <w:sz w:val="24"/>
          <w:szCs w:val="24"/>
        </w:rPr>
        <w:t xml:space="preserve"> дополнительное соглашение о нижеследующем:</w:t>
      </w:r>
    </w:p>
    <w:p w:rsidR="00251FB6" w:rsidRPr="004A4E7C" w:rsidRDefault="00E84039" w:rsidP="004A4E7C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A4E7C">
        <w:rPr>
          <w:rFonts w:ascii="Times New Roman" w:hAnsi="Times New Roman" w:cs="Times New Roman"/>
          <w:sz w:val="24"/>
          <w:szCs w:val="24"/>
        </w:rPr>
        <w:t>Стороны пришли к с</w:t>
      </w:r>
      <w:r w:rsidR="004A4E7C" w:rsidRPr="004A4E7C">
        <w:rPr>
          <w:rFonts w:ascii="Times New Roman" w:hAnsi="Times New Roman" w:cs="Times New Roman"/>
          <w:sz w:val="24"/>
          <w:szCs w:val="24"/>
        </w:rPr>
        <w:t>оглашению о том, что Подрядчик</w:t>
      </w:r>
      <w:r w:rsidRPr="004A4E7C">
        <w:rPr>
          <w:rFonts w:ascii="Times New Roman" w:hAnsi="Times New Roman" w:cs="Times New Roman"/>
          <w:sz w:val="24"/>
          <w:szCs w:val="24"/>
        </w:rPr>
        <w:t xml:space="preserve"> обязуется про</w:t>
      </w:r>
      <w:r w:rsidR="004A4E7C" w:rsidRPr="004A4E7C">
        <w:rPr>
          <w:rFonts w:ascii="Times New Roman" w:hAnsi="Times New Roman" w:cs="Times New Roman"/>
          <w:sz w:val="24"/>
          <w:szCs w:val="24"/>
        </w:rPr>
        <w:t>из</w:t>
      </w:r>
      <w:r w:rsidRPr="004A4E7C">
        <w:rPr>
          <w:rFonts w:ascii="Times New Roman" w:hAnsi="Times New Roman" w:cs="Times New Roman"/>
          <w:sz w:val="24"/>
          <w:szCs w:val="24"/>
        </w:rPr>
        <w:t>вести</w:t>
      </w:r>
      <w:r w:rsidR="004A4E7C" w:rsidRPr="004A4E7C">
        <w:rPr>
          <w:rFonts w:ascii="Times New Roman" w:hAnsi="Times New Roman" w:cs="Times New Roman"/>
          <w:sz w:val="24"/>
          <w:szCs w:val="24"/>
        </w:rPr>
        <w:t xml:space="preserve"> следующие</w:t>
      </w:r>
      <w:r w:rsidRPr="004A4E7C">
        <w:rPr>
          <w:rFonts w:ascii="Times New Roman" w:hAnsi="Times New Roman" w:cs="Times New Roman"/>
          <w:sz w:val="24"/>
          <w:szCs w:val="24"/>
        </w:rPr>
        <w:t xml:space="preserve"> дополн</w:t>
      </w:r>
      <w:r w:rsidR="004A4E7C" w:rsidRPr="004A4E7C">
        <w:rPr>
          <w:rFonts w:ascii="Times New Roman" w:hAnsi="Times New Roman" w:cs="Times New Roman"/>
          <w:sz w:val="24"/>
          <w:szCs w:val="24"/>
        </w:rPr>
        <w:t>ительны</w:t>
      </w:r>
      <w:bookmarkStart w:id="0" w:name="_GoBack"/>
      <w:bookmarkEnd w:id="0"/>
      <w:r w:rsidR="004A4E7C" w:rsidRPr="004A4E7C">
        <w:rPr>
          <w:rFonts w:ascii="Times New Roman" w:hAnsi="Times New Roman" w:cs="Times New Roman"/>
          <w:sz w:val="24"/>
          <w:szCs w:val="24"/>
        </w:rPr>
        <w:t>е работы</w:t>
      </w:r>
      <w:r w:rsidR="00001057" w:rsidRPr="004A4E7C">
        <w:rPr>
          <w:rFonts w:ascii="Times New Roman" w:hAnsi="Times New Roman" w:cs="Times New Roman"/>
          <w:sz w:val="24"/>
          <w:szCs w:val="24"/>
        </w:rPr>
        <w:t xml:space="preserve"> </w:t>
      </w:r>
      <w:r w:rsidR="00001057" w:rsidRPr="004A4E7C">
        <w:rPr>
          <w:rFonts w:ascii="Times New Roman" w:hAnsi="Times New Roman" w:cs="Times New Roman"/>
          <w:sz w:val="24"/>
          <w:szCs w:val="24"/>
          <w:lang w:val="kk-KZ"/>
        </w:rPr>
        <w:t xml:space="preserve">на объекте </w:t>
      </w:r>
      <w:r w:rsidR="00001057" w:rsidRPr="004A4E7C">
        <w:rPr>
          <w:rFonts w:ascii="Times New Roman" w:hAnsi="Times New Roman" w:cs="Times New Roman"/>
          <w:sz w:val="24"/>
          <w:szCs w:val="24"/>
        </w:rPr>
        <w:t>«</w:t>
      </w:r>
      <w:r w:rsidR="004A4E7C" w:rsidRPr="004A4E7C">
        <w:rPr>
          <w:rFonts w:ascii="Times New Roman" w:hAnsi="Times New Roman" w:cs="Times New Roman"/>
          <w:sz w:val="24"/>
          <w:szCs w:val="24"/>
          <w:lang w:val="kk-KZ"/>
        </w:rPr>
        <w:t>Строительство средней школы на 900 учащихся в п. Акжар-2, г. Актобе</w:t>
      </w:r>
      <w:r w:rsidR="00001057" w:rsidRPr="004A4E7C">
        <w:rPr>
          <w:rFonts w:ascii="Times New Roman" w:hAnsi="Times New Roman" w:cs="Times New Roman"/>
          <w:sz w:val="24"/>
          <w:szCs w:val="24"/>
        </w:rPr>
        <w:t>»</w:t>
      </w:r>
      <w:r w:rsidR="00251FB6" w:rsidRPr="004A4E7C">
        <w:rPr>
          <w:rFonts w:ascii="Times New Roman" w:hAnsi="Times New Roman" w:cs="Times New Roman"/>
          <w:sz w:val="24"/>
          <w:szCs w:val="24"/>
        </w:rPr>
        <w:t xml:space="preserve">:  </w:t>
      </w:r>
    </w:p>
    <w:tbl>
      <w:tblPr>
        <w:tblStyle w:val="a5"/>
        <w:tblW w:w="0" w:type="auto"/>
        <w:tblInd w:w="420" w:type="dxa"/>
        <w:tblLook w:val="04A0" w:firstRow="1" w:lastRow="0" w:firstColumn="1" w:lastColumn="0" w:noHBand="0" w:noVBand="1"/>
      </w:tblPr>
      <w:tblGrid>
        <w:gridCol w:w="445"/>
        <w:gridCol w:w="2648"/>
        <w:gridCol w:w="1452"/>
        <w:gridCol w:w="1455"/>
        <w:gridCol w:w="1459"/>
        <w:gridCol w:w="1466"/>
      </w:tblGrid>
      <w:tr w:rsidR="004A4E7C" w:rsidRPr="004A4E7C" w:rsidTr="004A4E7C">
        <w:tc>
          <w:tcPr>
            <w:tcW w:w="445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648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Наименование работ</w:t>
            </w:r>
          </w:p>
        </w:tc>
        <w:tc>
          <w:tcPr>
            <w:tcW w:w="1452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Ед. изм.</w:t>
            </w:r>
          </w:p>
        </w:tc>
        <w:tc>
          <w:tcPr>
            <w:tcW w:w="1455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Кол-во</w:t>
            </w:r>
          </w:p>
        </w:tc>
        <w:tc>
          <w:tcPr>
            <w:tcW w:w="1459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Цена, </w:t>
            </w:r>
            <w:proofErr w:type="spellStart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 с НДС</w:t>
            </w:r>
          </w:p>
        </w:tc>
        <w:tc>
          <w:tcPr>
            <w:tcW w:w="1466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Сумма, </w:t>
            </w:r>
            <w:proofErr w:type="spellStart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тг</w:t>
            </w:r>
            <w:proofErr w:type="spellEnd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 с НДС</w:t>
            </w:r>
          </w:p>
        </w:tc>
      </w:tr>
      <w:tr w:rsidR="004A4E7C" w:rsidRPr="004A4E7C" w:rsidTr="004A4E7C">
        <w:tc>
          <w:tcPr>
            <w:tcW w:w="445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648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Калитка ажурная</w:t>
            </w:r>
          </w:p>
        </w:tc>
        <w:tc>
          <w:tcPr>
            <w:tcW w:w="1452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455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59" w:type="dxa"/>
          </w:tcPr>
          <w:p w:rsidR="004A4E7C" w:rsidRPr="004A4E7C" w:rsidRDefault="00E1271D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  <w:tc>
          <w:tcPr>
            <w:tcW w:w="1466" w:type="dxa"/>
          </w:tcPr>
          <w:p w:rsidR="004A4E7C" w:rsidRPr="004A4E7C" w:rsidRDefault="00E1271D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</w:tr>
      <w:tr w:rsidR="004A4E7C" w:rsidRPr="004A4E7C" w:rsidTr="004A4E7C">
        <w:tc>
          <w:tcPr>
            <w:tcW w:w="445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648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Демонтаж и монтаж забора</w:t>
            </w:r>
          </w:p>
        </w:tc>
        <w:tc>
          <w:tcPr>
            <w:tcW w:w="1452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1455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459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1300</w:t>
            </w:r>
          </w:p>
        </w:tc>
        <w:tc>
          <w:tcPr>
            <w:tcW w:w="1466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104 000</w:t>
            </w:r>
          </w:p>
        </w:tc>
      </w:tr>
      <w:tr w:rsidR="004A4E7C" w:rsidRPr="004A4E7C" w:rsidTr="004A4E7C">
        <w:tc>
          <w:tcPr>
            <w:tcW w:w="445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14" w:type="dxa"/>
            <w:gridSpan w:val="4"/>
          </w:tcPr>
          <w:p w:rsidR="004A4E7C" w:rsidRPr="004A4E7C" w:rsidRDefault="004A4E7C" w:rsidP="004A4E7C">
            <w:pPr>
              <w:pStyle w:val="a6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Итого</w:t>
            </w:r>
            <w:r w:rsidRPr="004A4E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</w:tc>
        <w:tc>
          <w:tcPr>
            <w:tcW w:w="1466" w:type="dxa"/>
          </w:tcPr>
          <w:p w:rsidR="004A4E7C" w:rsidRPr="004A4E7C" w:rsidRDefault="004A4E7C" w:rsidP="004A4E7C">
            <w:pPr>
              <w:pStyle w:val="a6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134 000</w:t>
            </w:r>
          </w:p>
        </w:tc>
      </w:tr>
    </w:tbl>
    <w:p w:rsidR="004A4E7C" w:rsidRPr="004A4E7C" w:rsidRDefault="004A4E7C" w:rsidP="004A4E7C">
      <w:pPr>
        <w:pStyle w:val="a6"/>
        <w:ind w:left="420"/>
        <w:rPr>
          <w:rFonts w:ascii="Times New Roman" w:hAnsi="Times New Roman" w:cs="Times New Roman"/>
          <w:sz w:val="24"/>
          <w:szCs w:val="24"/>
        </w:rPr>
      </w:pPr>
    </w:p>
    <w:p w:rsidR="00E84039" w:rsidRPr="004A4E7C" w:rsidRDefault="00E84039" w:rsidP="00E84039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4E7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A4E7C" w:rsidRPr="004A4E7C">
        <w:rPr>
          <w:rFonts w:ascii="Times New Roman" w:hAnsi="Times New Roman" w:cs="Times New Roman"/>
          <w:sz w:val="24"/>
          <w:szCs w:val="24"/>
        </w:rPr>
        <w:t>рок окончания</w:t>
      </w:r>
      <w:r w:rsidRPr="004A4E7C">
        <w:rPr>
          <w:rFonts w:ascii="Times New Roman" w:hAnsi="Times New Roman" w:cs="Times New Roman"/>
          <w:sz w:val="24"/>
          <w:szCs w:val="24"/>
        </w:rPr>
        <w:t xml:space="preserve"> работ</w:t>
      </w:r>
      <w:r w:rsidRPr="004A4E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A4E7C">
        <w:rPr>
          <w:rFonts w:ascii="Times New Roman" w:hAnsi="Times New Roman" w:cs="Times New Roman"/>
          <w:sz w:val="24"/>
          <w:szCs w:val="24"/>
          <w:lang w:val="kk-KZ"/>
        </w:rPr>
        <w:t>согласно настоя</w:t>
      </w:r>
      <w:r w:rsidR="004A4E7C" w:rsidRPr="004A4E7C">
        <w:rPr>
          <w:rFonts w:ascii="Times New Roman" w:hAnsi="Times New Roman" w:cs="Times New Roman"/>
          <w:sz w:val="24"/>
          <w:szCs w:val="24"/>
          <w:lang w:val="kk-KZ"/>
        </w:rPr>
        <w:t>щему дополнительному соглашению</w:t>
      </w:r>
      <w:r w:rsidR="004A4E7C" w:rsidRPr="004A4E7C">
        <w:rPr>
          <w:rFonts w:ascii="Times New Roman" w:hAnsi="Times New Roman" w:cs="Times New Roman"/>
          <w:sz w:val="24"/>
          <w:szCs w:val="24"/>
        </w:rPr>
        <w:t>: до 26 июня 2018</w:t>
      </w:r>
      <w:r w:rsidR="00001057" w:rsidRPr="004A4E7C">
        <w:rPr>
          <w:rFonts w:ascii="Times New Roman" w:hAnsi="Times New Roman" w:cs="Times New Roman"/>
          <w:sz w:val="24"/>
          <w:szCs w:val="24"/>
        </w:rPr>
        <w:t xml:space="preserve"> года.</w:t>
      </w:r>
    </w:p>
    <w:p w:rsidR="00E84039" w:rsidRPr="004A4E7C" w:rsidRDefault="00E84039" w:rsidP="00E84039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4E7C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4A4E7C" w:rsidRPr="004A4E7C">
        <w:rPr>
          <w:rFonts w:ascii="Times New Roman" w:hAnsi="Times New Roman" w:cs="Times New Roman"/>
          <w:b/>
          <w:color w:val="000000"/>
          <w:sz w:val="24"/>
          <w:szCs w:val="24"/>
        </w:rPr>
        <w:t>134 000</w:t>
      </w:r>
      <w:r w:rsidRPr="004A4E7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4A4E7C" w:rsidRPr="004A4E7C">
        <w:rPr>
          <w:rFonts w:ascii="Times New Roman" w:hAnsi="Times New Roman" w:cs="Times New Roman"/>
          <w:b/>
          <w:color w:val="000000"/>
          <w:sz w:val="24"/>
          <w:szCs w:val="24"/>
        </w:rPr>
        <w:t>СТО ТРИДЦАТЬ ЧЕТЫРЕ ТЫСЯЧИ</w:t>
      </w:r>
      <w:r w:rsidRPr="004A4E7C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Pr="004A4E7C">
        <w:rPr>
          <w:rFonts w:ascii="Times New Roman" w:hAnsi="Times New Roman" w:cs="Times New Roman"/>
          <w:color w:val="000000"/>
          <w:sz w:val="24"/>
          <w:szCs w:val="24"/>
        </w:rPr>
        <w:t>, с учётом НДС.</w:t>
      </w:r>
      <w:r w:rsidRPr="004A4E7C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E84039" w:rsidRPr="004A4E7C" w:rsidRDefault="00E84039" w:rsidP="00E84039">
      <w:pPr>
        <w:pStyle w:val="a6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4E7C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стоимости Работ, которая возвращается по истечении 1 года по письменному требованию Подрядчика.</w:t>
      </w:r>
    </w:p>
    <w:p w:rsidR="00E84039" w:rsidRPr="004A4E7C" w:rsidRDefault="00E84039" w:rsidP="00E84039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4E7C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001057" w:rsidRPr="004A4E7C" w:rsidRDefault="00E84039" w:rsidP="00001057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4E7C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4A4E7C" w:rsidRPr="004A4E7C" w:rsidRDefault="004A4E7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4E7C" w:rsidRPr="004A4E7C" w:rsidRDefault="004A4E7C" w:rsidP="004A4E7C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en-US" w:eastAsia="ru-RU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="00E1271D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proofErr w:type="gramStart"/>
      <w:r w:rsidRPr="004A4E7C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Подрядчик:   </w:t>
      </w:r>
      <w:proofErr w:type="gramEnd"/>
      <w:r w:rsidRPr="004A4E7C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</w:t>
      </w:r>
      <w:r w:rsidRPr="004A4E7C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</w:t>
      </w:r>
      <w:r w:rsidR="00E1271D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</w:t>
      </w:r>
      <w:r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4A4E7C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>Заказчик</w:t>
      </w:r>
      <w:r w:rsidRPr="004A4E7C">
        <w:rPr>
          <w:rFonts w:ascii="Times New Roman" w:hAnsi="Times New Roman" w:cs="Times New Roman"/>
          <w:b/>
          <w:color w:val="000000"/>
          <w:sz w:val="24"/>
          <w:szCs w:val="24"/>
          <w:lang w:val="en-US" w:eastAsia="ru-RU"/>
        </w:rPr>
        <w:t>:</w:t>
      </w:r>
    </w:p>
    <w:tbl>
      <w:tblPr>
        <w:tblW w:w="0" w:type="auto"/>
        <w:tblInd w:w="142" w:type="dxa"/>
        <w:tblLook w:val="04A0" w:firstRow="1" w:lastRow="0" w:firstColumn="1" w:lastColumn="0" w:noHBand="0" w:noVBand="1"/>
      </w:tblPr>
      <w:tblGrid>
        <w:gridCol w:w="4676"/>
        <w:gridCol w:w="4537"/>
      </w:tblGrid>
      <w:tr w:rsidR="004A4E7C" w:rsidRPr="004A4E7C" w:rsidTr="00E1271D">
        <w:tc>
          <w:tcPr>
            <w:tcW w:w="4676" w:type="dxa"/>
            <w:shd w:val="clear" w:color="auto" w:fill="auto"/>
          </w:tcPr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b/>
                <w:sz w:val="24"/>
                <w:szCs w:val="24"/>
              </w:rPr>
              <w:t>ТОО «Актюбинские металлоконструкции»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БИН 101040007793                                         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р/с KZ29998</w:t>
            </w:r>
            <w:r w:rsidRPr="004A4E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MTB</w:t>
            </w: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0000402695</w:t>
            </w: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АО «</w:t>
            </w:r>
            <w:proofErr w:type="spellStart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Цеснабанк</w:t>
            </w:r>
            <w:proofErr w:type="spellEnd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» 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4A4E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TSESKZKA</w:t>
            </w: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, ул. Пожарского 42 А 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Тел. 8</w:t>
            </w:r>
            <w:r w:rsidRPr="004A4E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702</w:t>
            </w:r>
            <w:r w:rsidRPr="004A4E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343 96 10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</w:t>
            </w:r>
            <w:r w:rsidRPr="004A4E7C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</w:t>
            </w:r>
            <w:proofErr w:type="spellStart"/>
            <w:r w:rsidRPr="004A4E7C">
              <w:rPr>
                <w:rFonts w:ascii="Times New Roman" w:hAnsi="Times New Roman" w:cs="Times New Roman"/>
                <w:b/>
                <w:sz w:val="24"/>
                <w:szCs w:val="24"/>
              </w:rPr>
              <w:t>Шырынов</w:t>
            </w:r>
            <w:proofErr w:type="spellEnd"/>
            <w:r w:rsidRPr="004A4E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А.М.</w:t>
            </w:r>
          </w:p>
        </w:tc>
        <w:tc>
          <w:tcPr>
            <w:tcW w:w="4537" w:type="dxa"/>
            <w:shd w:val="clear" w:color="auto" w:fill="auto"/>
          </w:tcPr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ТОО «СДС 2012»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БИН: </w:t>
            </w:r>
            <w:r w:rsidRPr="004A4E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060240017795</w:t>
            </w: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ИИК: </w:t>
            </w:r>
            <w:r w:rsidRPr="004A4E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4A4E7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389470398990175447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АО ДБ «Альфа-Банк», 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БИК: </w:t>
            </w:r>
            <w:r w:rsidRPr="004A4E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, пр. </w:t>
            </w:r>
            <w:proofErr w:type="spellStart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б-</w:t>
            </w:r>
            <w:proofErr w:type="spellStart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ра</w:t>
            </w:r>
            <w:proofErr w:type="spellEnd"/>
            <w:proofErr w:type="gramEnd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 26Р, </w:t>
            </w:r>
            <w:proofErr w:type="spellStart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Тел: 410-511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E1271D" w:rsidRDefault="00E1271D" w:rsidP="004A4E7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 </w:t>
            </w: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A4E7C" w:rsidRPr="004A4E7C" w:rsidRDefault="004A4E7C" w:rsidP="004A4E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 xml:space="preserve"> 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  <w:r w:rsidRPr="004A4E7C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Pr="004A4E7C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>Жумагалиев</w:t>
            </w:r>
            <w:proofErr w:type="spellEnd"/>
            <w:r w:rsidRPr="004A4E7C">
              <w:rPr>
                <w:rFonts w:ascii="Times New Roman" w:hAnsi="Times New Roman" w:cs="Times New Roman"/>
                <w:b/>
                <w:sz w:val="24"/>
                <w:szCs w:val="24"/>
                <w:lang w:eastAsia="ru-RU"/>
              </w:rPr>
              <w:t xml:space="preserve"> М.Ж.</w:t>
            </w:r>
          </w:p>
        </w:tc>
      </w:tr>
    </w:tbl>
    <w:p w:rsidR="004A4E7C" w:rsidRPr="004A4E7C" w:rsidRDefault="004A4E7C" w:rsidP="004A4E7C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4A4E7C" w:rsidRPr="004A4E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FC5119"/>
    <w:multiLevelType w:val="hybridMultilevel"/>
    <w:tmpl w:val="C4988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D15893"/>
    <w:multiLevelType w:val="hybridMultilevel"/>
    <w:tmpl w:val="4A5C4226"/>
    <w:lvl w:ilvl="0" w:tplc="31CA7A0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1FB1"/>
    <w:rsid w:val="00001057"/>
    <w:rsid w:val="00051FB1"/>
    <w:rsid w:val="000734A5"/>
    <w:rsid w:val="00095EF2"/>
    <w:rsid w:val="00251FB6"/>
    <w:rsid w:val="00462D23"/>
    <w:rsid w:val="004A4E7C"/>
    <w:rsid w:val="004D4277"/>
    <w:rsid w:val="00906C9D"/>
    <w:rsid w:val="00C575E0"/>
    <w:rsid w:val="00D12F86"/>
    <w:rsid w:val="00E1271D"/>
    <w:rsid w:val="00E509C0"/>
    <w:rsid w:val="00E84039"/>
    <w:rsid w:val="00EC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D1A591-351E-405D-813D-04A5983AB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509C0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EC0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EC00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462D23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C575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C575E0"/>
    <w:rPr>
      <w:rFonts w:ascii="Segoe UI" w:hAnsi="Segoe UI" w:cs="Segoe UI"/>
      <w:sz w:val="18"/>
      <w:szCs w:val="18"/>
    </w:rPr>
  </w:style>
  <w:style w:type="paragraph" w:styleId="a9">
    <w:name w:val="Body Text"/>
    <w:basedOn w:val="a"/>
    <w:link w:val="aa"/>
    <w:rsid w:val="00E8403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a">
    <w:name w:val="Основной текст Знак"/>
    <w:basedOn w:val="a0"/>
    <w:link w:val="a9"/>
    <w:rsid w:val="00E84039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b">
    <w:name w:val="Hyperlink"/>
    <w:uiPriority w:val="99"/>
    <w:unhideWhenUsed/>
    <w:rsid w:val="00E84039"/>
    <w:rPr>
      <w:color w:val="0000FF"/>
      <w:u w:val="single"/>
    </w:rPr>
  </w:style>
  <w:style w:type="table" w:customStyle="1" w:styleId="1">
    <w:name w:val="Сетка таблицы1"/>
    <w:basedOn w:val="a1"/>
    <w:uiPriority w:val="59"/>
    <w:rsid w:val="00251F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cp:lastPrinted>2018-07-20T11:08:00Z</cp:lastPrinted>
  <dcterms:created xsi:type="dcterms:W3CDTF">2018-07-20T11:10:00Z</dcterms:created>
  <dcterms:modified xsi:type="dcterms:W3CDTF">2018-07-20T11:10:00Z</dcterms:modified>
</cp:coreProperties>
</file>