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B06FA9" w:rsidRDefault="00C27D8E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E549F" w:rsidRPr="00B06FA9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CA6918">
        <w:rPr>
          <w:rFonts w:ascii="Times New Roman" w:hAnsi="Times New Roman" w:cs="Times New Roman"/>
          <w:b/>
          <w:sz w:val="24"/>
          <w:szCs w:val="24"/>
        </w:rPr>
        <w:t>2</w:t>
      </w:r>
    </w:p>
    <w:p w:rsidR="008E549F" w:rsidRPr="00B06FA9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06FA9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B06FA9" w:rsidRPr="00B06FA9">
        <w:rPr>
          <w:rFonts w:ascii="Times New Roman" w:hAnsi="Times New Roman" w:cs="Times New Roman"/>
          <w:b/>
          <w:sz w:val="24"/>
          <w:szCs w:val="24"/>
        </w:rPr>
        <w:t>№40 от 08.11</w:t>
      </w:r>
      <w:r w:rsidR="006B42F3" w:rsidRPr="00B06FA9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B06FA9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B06FA9" w:rsidRDefault="003D3C6A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6FA9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B06FA9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B06FA9">
        <w:rPr>
          <w:rFonts w:ascii="Times New Roman" w:hAnsi="Times New Roman" w:cs="Times New Roman"/>
          <w:sz w:val="24"/>
          <w:szCs w:val="24"/>
        </w:rPr>
        <w:tab/>
      </w:r>
      <w:r w:rsidRPr="00B06FA9">
        <w:rPr>
          <w:rFonts w:ascii="Times New Roman" w:hAnsi="Times New Roman" w:cs="Times New Roman"/>
          <w:sz w:val="24"/>
          <w:szCs w:val="24"/>
        </w:rPr>
        <w:tab/>
      </w:r>
      <w:r w:rsidRPr="00B06FA9">
        <w:rPr>
          <w:rFonts w:ascii="Times New Roman" w:hAnsi="Times New Roman" w:cs="Times New Roman"/>
          <w:sz w:val="24"/>
          <w:szCs w:val="24"/>
        </w:rPr>
        <w:tab/>
      </w:r>
      <w:r w:rsidRPr="00B06FA9">
        <w:rPr>
          <w:rFonts w:ascii="Times New Roman" w:hAnsi="Times New Roman" w:cs="Times New Roman"/>
          <w:sz w:val="24"/>
          <w:szCs w:val="24"/>
        </w:rPr>
        <w:tab/>
      </w:r>
      <w:r w:rsidRPr="00B06FA9">
        <w:rPr>
          <w:rFonts w:ascii="Times New Roman" w:hAnsi="Times New Roman" w:cs="Times New Roman"/>
          <w:sz w:val="24"/>
          <w:szCs w:val="24"/>
        </w:rPr>
        <w:tab/>
      </w:r>
      <w:r w:rsidRPr="00B06FA9">
        <w:rPr>
          <w:rFonts w:ascii="Times New Roman" w:hAnsi="Times New Roman" w:cs="Times New Roman"/>
          <w:sz w:val="24"/>
          <w:szCs w:val="24"/>
        </w:rPr>
        <w:tab/>
      </w:r>
      <w:r w:rsidRPr="00B06FA9">
        <w:rPr>
          <w:rFonts w:ascii="Times New Roman" w:hAnsi="Times New Roman" w:cs="Times New Roman"/>
          <w:sz w:val="24"/>
          <w:szCs w:val="24"/>
        </w:rPr>
        <w:tab/>
      </w:r>
      <w:r w:rsidRPr="00B06FA9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6A5CBB" w:rsidRPr="00B06FA9">
        <w:rPr>
          <w:rFonts w:ascii="Times New Roman" w:hAnsi="Times New Roman" w:cs="Times New Roman"/>
          <w:sz w:val="24"/>
          <w:szCs w:val="24"/>
        </w:rPr>
        <w:t xml:space="preserve">   </w:t>
      </w:r>
      <w:r w:rsidR="00407C60" w:rsidRPr="00B06FA9">
        <w:rPr>
          <w:rFonts w:ascii="Times New Roman" w:hAnsi="Times New Roman" w:cs="Times New Roman"/>
          <w:sz w:val="24"/>
          <w:szCs w:val="24"/>
        </w:rPr>
        <w:t xml:space="preserve">   </w:t>
      </w:r>
      <w:r w:rsidR="00357E64" w:rsidRPr="00B06FA9">
        <w:rPr>
          <w:rFonts w:ascii="Times New Roman" w:hAnsi="Times New Roman" w:cs="Times New Roman"/>
          <w:sz w:val="24"/>
          <w:szCs w:val="24"/>
        </w:rPr>
        <w:t xml:space="preserve"> </w:t>
      </w:r>
      <w:r w:rsidR="00CA6918">
        <w:rPr>
          <w:rFonts w:ascii="Times New Roman" w:hAnsi="Times New Roman" w:cs="Times New Roman"/>
          <w:sz w:val="24"/>
          <w:szCs w:val="24"/>
        </w:rPr>
        <w:t xml:space="preserve"> 27 феврал</w:t>
      </w:r>
      <w:r w:rsidR="00B06FA9" w:rsidRPr="00B06FA9">
        <w:rPr>
          <w:rFonts w:ascii="Times New Roman" w:hAnsi="Times New Roman" w:cs="Times New Roman"/>
          <w:sz w:val="24"/>
          <w:szCs w:val="24"/>
        </w:rPr>
        <w:t>я</w:t>
      </w:r>
      <w:r w:rsidR="004C73FA" w:rsidRPr="00B06FA9">
        <w:rPr>
          <w:rFonts w:ascii="Times New Roman" w:hAnsi="Times New Roman" w:cs="Times New Roman"/>
          <w:sz w:val="24"/>
          <w:szCs w:val="24"/>
        </w:rPr>
        <w:t xml:space="preserve"> </w:t>
      </w:r>
      <w:r w:rsidR="00CA6918">
        <w:rPr>
          <w:rFonts w:ascii="Times New Roman" w:hAnsi="Times New Roman" w:cs="Times New Roman"/>
          <w:sz w:val="24"/>
          <w:szCs w:val="24"/>
        </w:rPr>
        <w:t>2019</w:t>
      </w:r>
      <w:r w:rsidR="00407C60" w:rsidRPr="00B06FA9">
        <w:rPr>
          <w:rFonts w:ascii="Times New Roman" w:hAnsi="Times New Roman" w:cs="Times New Roman"/>
          <w:sz w:val="24"/>
          <w:szCs w:val="24"/>
        </w:rPr>
        <w:t xml:space="preserve"> </w:t>
      </w:r>
      <w:r w:rsidRPr="00B06FA9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B06FA9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3BC6" w:rsidRPr="00B06FA9" w:rsidRDefault="001E3BC6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6FA9">
        <w:rPr>
          <w:rFonts w:ascii="Times New Roman" w:hAnsi="Times New Roman" w:cs="Times New Roman"/>
          <w:sz w:val="24"/>
          <w:szCs w:val="24"/>
        </w:rPr>
        <w:tab/>
      </w:r>
      <w:r w:rsidR="00F41421" w:rsidRPr="00B06FA9">
        <w:rPr>
          <w:rFonts w:ascii="Times New Roman" w:hAnsi="Times New Roman" w:cs="Times New Roman"/>
          <w:b/>
          <w:sz w:val="24"/>
          <w:szCs w:val="24"/>
        </w:rPr>
        <w:t xml:space="preserve">ТОО «Аманат </w:t>
      </w:r>
      <w:proofErr w:type="spellStart"/>
      <w:r w:rsidR="00F41421" w:rsidRPr="00B06FA9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B06FA9">
        <w:rPr>
          <w:rFonts w:ascii="Times New Roman" w:hAnsi="Times New Roman" w:cs="Times New Roman"/>
          <w:b/>
          <w:sz w:val="24"/>
          <w:szCs w:val="24"/>
        </w:rPr>
        <w:t>»,</w:t>
      </w:r>
      <w:r w:rsidRPr="00B06FA9">
        <w:rPr>
          <w:rFonts w:ascii="Times New Roman" w:hAnsi="Times New Roman" w:cs="Times New Roman"/>
          <w:sz w:val="24"/>
          <w:szCs w:val="24"/>
        </w:rPr>
        <w:t xml:space="preserve"> в дальнейшем именуемый </w:t>
      </w:r>
      <w:r w:rsidR="008D596B" w:rsidRPr="00B06FA9">
        <w:rPr>
          <w:rFonts w:ascii="Times New Roman" w:hAnsi="Times New Roman" w:cs="Times New Roman"/>
          <w:b/>
          <w:sz w:val="24"/>
          <w:szCs w:val="24"/>
        </w:rPr>
        <w:t>«Заказчик</w:t>
      </w:r>
      <w:r w:rsidRPr="00B06FA9">
        <w:rPr>
          <w:rFonts w:ascii="Times New Roman" w:hAnsi="Times New Roman" w:cs="Times New Roman"/>
          <w:b/>
          <w:sz w:val="24"/>
          <w:szCs w:val="24"/>
        </w:rPr>
        <w:t>»,</w:t>
      </w:r>
      <w:r w:rsidRPr="00B06FA9">
        <w:rPr>
          <w:rFonts w:ascii="Times New Roman" w:hAnsi="Times New Roman" w:cs="Times New Roman"/>
          <w:sz w:val="24"/>
          <w:szCs w:val="24"/>
        </w:rPr>
        <w:t xml:space="preserve"> в лице директора Бекназарова Н., действующего на основании Устава, с одной стороны, и </w:t>
      </w:r>
    </w:p>
    <w:p w:rsidR="00881BE3" w:rsidRPr="00B06FA9" w:rsidRDefault="0023576C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06FA9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910D3" w:rsidRPr="00B06FA9">
        <w:rPr>
          <w:rFonts w:ascii="Times New Roman" w:hAnsi="Times New Roman" w:cs="Times New Roman"/>
          <w:b/>
          <w:sz w:val="24"/>
          <w:szCs w:val="24"/>
        </w:rPr>
        <w:t xml:space="preserve">ИП </w:t>
      </w:r>
      <w:r w:rsidR="00B06FA9" w:rsidRPr="00B06FA9">
        <w:rPr>
          <w:rFonts w:ascii="Times New Roman" w:hAnsi="Times New Roman" w:cs="Times New Roman"/>
          <w:b/>
          <w:sz w:val="24"/>
          <w:szCs w:val="24"/>
        </w:rPr>
        <w:t>Ощепков В.И.</w:t>
      </w:r>
      <w:r w:rsidR="001442B5" w:rsidRPr="00B06FA9">
        <w:rPr>
          <w:rFonts w:ascii="Times New Roman" w:hAnsi="Times New Roman" w:cs="Times New Roman"/>
          <w:b/>
          <w:sz w:val="24"/>
          <w:szCs w:val="24"/>
        </w:rPr>
        <w:t>,</w:t>
      </w:r>
      <w:r w:rsidR="00357E64" w:rsidRPr="00B06FA9">
        <w:rPr>
          <w:rFonts w:ascii="Times New Roman" w:hAnsi="Times New Roman" w:cs="Times New Roman"/>
          <w:sz w:val="24"/>
          <w:szCs w:val="24"/>
        </w:rPr>
        <w:t xml:space="preserve"> именуемый в дальнейшем </w:t>
      </w:r>
      <w:r w:rsidR="00357E64" w:rsidRPr="00B06FA9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="00357E64" w:rsidRPr="00B06FA9">
        <w:rPr>
          <w:rFonts w:ascii="Times New Roman" w:hAnsi="Times New Roman" w:cs="Times New Roman"/>
          <w:sz w:val="24"/>
          <w:szCs w:val="24"/>
        </w:rPr>
        <w:t xml:space="preserve"> </w:t>
      </w:r>
      <w:r w:rsidR="00B06FA9" w:rsidRPr="00B06FA9">
        <w:rPr>
          <w:rFonts w:ascii="Times New Roman" w:hAnsi="Times New Roman" w:cs="Times New Roman"/>
          <w:sz w:val="24"/>
          <w:szCs w:val="24"/>
          <w:lang w:eastAsia="ru-RU"/>
        </w:rPr>
        <w:t>ИИН 751217301819</w:t>
      </w:r>
      <w:r w:rsidR="00357E64" w:rsidRPr="00B06FA9">
        <w:rPr>
          <w:rFonts w:ascii="Times New Roman" w:hAnsi="Times New Roman" w:cs="Times New Roman"/>
          <w:sz w:val="24"/>
          <w:szCs w:val="24"/>
        </w:rPr>
        <w:t xml:space="preserve">, с другой стороны, в дальнейшем совместно именуемые «СТОРОНЫ» </w:t>
      </w:r>
      <w:r w:rsidR="008E549F" w:rsidRPr="00B06FA9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B06FA9">
        <w:rPr>
          <w:rFonts w:ascii="Times New Roman" w:hAnsi="Times New Roman" w:cs="Times New Roman"/>
          <w:sz w:val="24"/>
          <w:szCs w:val="24"/>
        </w:rPr>
        <w:t>нит</w:t>
      </w:r>
      <w:r w:rsidR="00357E64" w:rsidRPr="00B06FA9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="00B06FA9" w:rsidRPr="00B06FA9">
        <w:rPr>
          <w:rFonts w:ascii="Times New Roman" w:hAnsi="Times New Roman" w:cs="Times New Roman"/>
          <w:sz w:val="24"/>
          <w:szCs w:val="24"/>
        </w:rPr>
        <w:t>№40</w:t>
      </w:r>
      <w:r w:rsidR="00357E64" w:rsidRPr="00B06FA9">
        <w:rPr>
          <w:rFonts w:ascii="Times New Roman" w:hAnsi="Times New Roman" w:cs="Times New Roman"/>
          <w:sz w:val="24"/>
          <w:szCs w:val="24"/>
        </w:rPr>
        <w:t xml:space="preserve"> от </w:t>
      </w:r>
      <w:r w:rsidR="00B06FA9" w:rsidRPr="00B06FA9">
        <w:rPr>
          <w:rFonts w:ascii="Times New Roman" w:hAnsi="Times New Roman" w:cs="Times New Roman"/>
          <w:sz w:val="24"/>
          <w:szCs w:val="24"/>
        </w:rPr>
        <w:t>08.11</w:t>
      </w:r>
      <w:r w:rsidR="006B42F3" w:rsidRPr="00B06FA9">
        <w:rPr>
          <w:rFonts w:ascii="Times New Roman" w:hAnsi="Times New Roman" w:cs="Times New Roman"/>
          <w:sz w:val="24"/>
          <w:szCs w:val="24"/>
        </w:rPr>
        <w:t>.2018</w:t>
      </w:r>
      <w:r w:rsidR="00F41421" w:rsidRPr="00B06FA9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B06FA9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522DD6" w:rsidRPr="00B06FA9" w:rsidRDefault="00CA6918" w:rsidP="00CA6918">
      <w:pPr>
        <w:pStyle w:val="aa"/>
        <w:numPr>
          <w:ilvl w:val="0"/>
          <w:numId w:val="2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577FD5">
        <w:rPr>
          <w:rFonts w:ascii="Times New Roman" w:hAnsi="Times New Roman" w:cs="Times New Roman"/>
          <w:sz w:val="24"/>
          <w:szCs w:val="24"/>
        </w:rPr>
        <w:t xml:space="preserve">Стороны пришли к соглашению </w:t>
      </w:r>
      <w:r w:rsidR="00DF252E">
        <w:rPr>
          <w:rFonts w:ascii="Times New Roman" w:hAnsi="Times New Roman" w:cs="Times New Roman"/>
          <w:sz w:val="24"/>
          <w:szCs w:val="24"/>
        </w:rPr>
        <w:t>об увеличении объема работ по облицовке фасада</w:t>
      </w:r>
      <w:r w:rsidR="004546EA">
        <w:rPr>
          <w:rFonts w:ascii="Times New Roman" w:hAnsi="Times New Roman" w:cs="Times New Roman"/>
          <w:sz w:val="24"/>
          <w:szCs w:val="24"/>
        </w:rPr>
        <w:t xml:space="preserve"> в размере 38 м2</w:t>
      </w:r>
      <w:r w:rsidRPr="00577FD5">
        <w:rPr>
          <w:rFonts w:ascii="Times New Roman" w:hAnsi="Times New Roman" w:cs="Times New Roman"/>
          <w:sz w:val="24"/>
          <w:szCs w:val="24"/>
        </w:rPr>
        <w:t xml:space="preserve"> на объекте</w:t>
      </w:r>
      <w:r w:rsidR="00521A63" w:rsidRPr="00B06FA9">
        <w:rPr>
          <w:rFonts w:ascii="Times New Roman" w:hAnsi="Times New Roman" w:cs="Times New Roman"/>
          <w:sz w:val="24"/>
          <w:szCs w:val="24"/>
        </w:rPr>
        <w:t>:</w:t>
      </w:r>
      <w:r w:rsidR="00522DD6" w:rsidRPr="00B06FA9">
        <w:rPr>
          <w:rFonts w:ascii="Times New Roman" w:hAnsi="Times New Roman" w:cs="Times New Roman"/>
          <w:sz w:val="24"/>
          <w:szCs w:val="24"/>
        </w:rPr>
        <w:t xml:space="preserve"> </w:t>
      </w:r>
      <w:r w:rsidR="00B06FA9" w:rsidRPr="00B06FA9">
        <w:rPr>
          <w:rFonts w:ascii="Times New Roman" w:hAnsi="Times New Roman" w:cs="Times New Roman"/>
          <w:sz w:val="24"/>
          <w:szCs w:val="24"/>
        </w:rPr>
        <w:t>ТД «</w:t>
      </w:r>
      <w:proofErr w:type="spellStart"/>
      <w:r w:rsidR="00B06FA9" w:rsidRPr="00B06FA9">
        <w:rPr>
          <w:rFonts w:ascii="Times New Roman" w:hAnsi="Times New Roman" w:cs="Times New Roman"/>
          <w:sz w:val="24"/>
          <w:szCs w:val="24"/>
        </w:rPr>
        <w:t>Турсын</w:t>
      </w:r>
      <w:proofErr w:type="spellEnd"/>
      <w:r w:rsidR="00B06FA9" w:rsidRPr="00B06FA9">
        <w:rPr>
          <w:rFonts w:ascii="Times New Roman" w:hAnsi="Times New Roman" w:cs="Times New Roman"/>
          <w:sz w:val="24"/>
          <w:szCs w:val="24"/>
        </w:rPr>
        <w:t>»</w:t>
      </w:r>
      <w:r w:rsidR="00B06FA9">
        <w:rPr>
          <w:rFonts w:ascii="Times New Roman" w:hAnsi="Times New Roman" w:cs="Times New Roman"/>
          <w:sz w:val="24"/>
          <w:szCs w:val="24"/>
        </w:rPr>
        <w:t>,</w:t>
      </w:r>
      <w:r w:rsidR="00B06FA9" w:rsidRPr="00B06FA9">
        <w:rPr>
          <w:rFonts w:ascii="Times New Roman" w:hAnsi="Times New Roman" w:cs="Times New Roman"/>
          <w:sz w:val="24"/>
          <w:szCs w:val="24"/>
        </w:rPr>
        <w:t xml:space="preserve"> </w:t>
      </w:r>
      <w:r w:rsidR="00B06FA9" w:rsidRPr="00B06FA9">
        <w:rPr>
          <w:rStyle w:val="s0"/>
          <w:bCs/>
          <w:sz w:val="24"/>
          <w:szCs w:val="24"/>
          <w:lang w:val="kk-KZ"/>
        </w:rPr>
        <w:t>г.</w:t>
      </w:r>
      <w:r w:rsidR="00522DD6" w:rsidRPr="00B06FA9">
        <w:rPr>
          <w:rStyle w:val="s0"/>
          <w:bCs/>
          <w:sz w:val="24"/>
          <w:szCs w:val="24"/>
          <w:lang w:val="kk-KZ"/>
        </w:rPr>
        <w:t xml:space="preserve"> Актобе</w:t>
      </w:r>
      <w:r w:rsidR="00772285" w:rsidRPr="00B06FA9">
        <w:rPr>
          <w:rFonts w:ascii="Times New Roman" w:hAnsi="Times New Roman" w:cs="Times New Roman"/>
          <w:sz w:val="24"/>
          <w:szCs w:val="24"/>
        </w:rPr>
        <w:t>.</w:t>
      </w:r>
      <w:r w:rsidR="002E10D3">
        <w:rPr>
          <w:rFonts w:ascii="Times New Roman" w:hAnsi="Times New Roman" w:cs="Times New Roman"/>
          <w:sz w:val="24"/>
          <w:szCs w:val="24"/>
          <w:lang w:val="kk-KZ"/>
        </w:rPr>
        <w:t xml:space="preserve"> Кроме того</w:t>
      </w:r>
      <w:r w:rsidR="002E10D3">
        <w:rPr>
          <w:rFonts w:ascii="Times New Roman" w:hAnsi="Times New Roman" w:cs="Times New Roman"/>
          <w:sz w:val="24"/>
          <w:szCs w:val="24"/>
        </w:rPr>
        <w:t>, Исполнителю Заказчик оплачивает стоимость услуг АГП.</w:t>
      </w:r>
    </w:p>
    <w:p w:rsidR="00521A63" w:rsidRPr="00CA6918" w:rsidRDefault="00B20873" w:rsidP="00CA6918">
      <w:pPr>
        <w:pStyle w:val="aa"/>
        <w:numPr>
          <w:ilvl w:val="0"/>
          <w:numId w:val="2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CA6918">
        <w:rPr>
          <w:rFonts w:ascii="Times New Roman" w:hAnsi="Times New Roman" w:cs="Times New Roman"/>
          <w:sz w:val="24"/>
          <w:szCs w:val="24"/>
        </w:rPr>
        <w:t>Общий срок выполнения</w:t>
      </w:r>
      <w:r w:rsidR="00B16DDA" w:rsidRPr="00CA6918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407C60" w:rsidRPr="00CA6918">
        <w:rPr>
          <w:rFonts w:ascii="Times New Roman" w:hAnsi="Times New Roman" w:cs="Times New Roman"/>
          <w:sz w:val="24"/>
          <w:szCs w:val="24"/>
        </w:rPr>
        <w:t xml:space="preserve">: </w:t>
      </w:r>
      <w:r w:rsidR="006B33AA" w:rsidRPr="00CA6918">
        <w:rPr>
          <w:rFonts w:ascii="Times New Roman" w:hAnsi="Times New Roman" w:cs="Times New Roman"/>
          <w:b/>
          <w:sz w:val="24"/>
          <w:szCs w:val="24"/>
        </w:rPr>
        <w:t>до</w:t>
      </w:r>
      <w:r w:rsidR="006B33AA" w:rsidRPr="00CA6918">
        <w:rPr>
          <w:rFonts w:ascii="Times New Roman" w:hAnsi="Times New Roman" w:cs="Times New Roman"/>
          <w:sz w:val="24"/>
          <w:szCs w:val="24"/>
        </w:rPr>
        <w:t xml:space="preserve"> </w:t>
      </w:r>
      <w:r w:rsidR="00C27D8E">
        <w:rPr>
          <w:rFonts w:ascii="Times New Roman" w:hAnsi="Times New Roman" w:cs="Times New Roman"/>
          <w:b/>
          <w:sz w:val="24"/>
          <w:szCs w:val="24"/>
        </w:rPr>
        <w:t>14 ма</w:t>
      </w:r>
      <w:r w:rsidR="00B06FA9" w:rsidRPr="00CA6918">
        <w:rPr>
          <w:rFonts w:ascii="Times New Roman" w:hAnsi="Times New Roman" w:cs="Times New Roman"/>
          <w:b/>
          <w:sz w:val="24"/>
          <w:szCs w:val="24"/>
        </w:rPr>
        <w:t>я 2019 г.</w:t>
      </w:r>
      <w:r w:rsidR="00783FF9" w:rsidRPr="00CA6918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CA6918" w:rsidRPr="00CA6918" w:rsidRDefault="00CA6918" w:rsidP="00CA6918">
      <w:pPr>
        <w:pStyle w:val="aa"/>
        <w:numPr>
          <w:ilvl w:val="0"/>
          <w:numId w:val="2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CA6918">
        <w:rPr>
          <w:rFonts w:ascii="Times New Roman" w:hAnsi="Times New Roman" w:cs="Times New Roman"/>
          <w:color w:val="000000"/>
          <w:sz w:val="24"/>
          <w:szCs w:val="24"/>
        </w:rPr>
        <w:t>Стоимость дополнительных работ</w:t>
      </w:r>
      <w:r w:rsidR="00EF2E41">
        <w:rPr>
          <w:rFonts w:ascii="Times New Roman" w:hAnsi="Times New Roman" w:cs="Times New Roman"/>
          <w:color w:val="000000"/>
          <w:sz w:val="24"/>
          <w:szCs w:val="24"/>
        </w:rPr>
        <w:t xml:space="preserve"> составляет 87</w:t>
      </w:r>
      <w:r w:rsidRPr="00CA6918">
        <w:rPr>
          <w:rFonts w:ascii="Times New Roman" w:hAnsi="Times New Roman" w:cs="Times New Roman"/>
          <w:color w:val="000000"/>
          <w:sz w:val="24"/>
          <w:szCs w:val="24"/>
        </w:rPr>
        <w:t xml:space="preserve"> 400 (</w:t>
      </w:r>
      <w:r w:rsidR="00EF2E41">
        <w:rPr>
          <w:rFonts w:ascii="Times New Roman" w:hAnsi="Times New Roman" w:cs="Times New Roman"/>
          <w:color w:val="000000"/>
          <w:sz w:val="24"/>
          <w:szCs w:val="24"/>
        </w:rPr>
        <w:t>ВО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СЕМЬДЕСЯТ </w:t>
      </w:r>
      <w:r w:rsidR="00EF2E41">
        <w:rPr>
          <w:rFonts w:ascii="Times New Roman" w:hAnsi="Times New Roman" w:cs="Times New Roman"/>
          <w:color w:val="000000"/>
          <w:sz w:val="24"/>
          <w:szCs w:val="24"/>
        </w:rPr>
        <w:t>СЕМЬ</w:t>
      </w:r>
      <w:r w:rsidRPr="00CA6918">
        <w:rPr>
          <w:rFonts w:ascii="Times New Roman" w:hAnsi="Times New Roman" w:cs="Times New Roman"/>
          <w:color w:val="000000"/>
          <w:sz w:val="24"/>
          <w:szCs w:val="24"/>
        </w:rPr>
        <w:t xml:space="preserve"> ТЫСЯЧ ЧЕТЫРЕСТО) тенге,</w:t>
      </w:r>
      <w:r w:rsidR="004546EA">
        <w:rPr>
          <w:rFonts w:ascii="Times New Roman" w:hAnsi="Times New Roman" w:cs="Times New Roman"/>
          <w:color w:val="000000"/>
          <w:sz w:val="24"/>
          <w:szCs w:val="24"/>
        </w:rPr>
        <w:t xml:space="preserve"> из расчёта 2 300 (ДВЕ ТЫСЯЧИ ТРИСТА) тенге за один м2,</w:t>
      </w:r>
      <w:r w:rsidRPr="00CA6918">
        <w:rPr>
          <w:rFonts w:ascii="Times New Roman" w:hAnsi="Times New Roman" w:cs="Times New Roman"/>
          <w:color w:val="000000"/>
          <w:sz w:val="24"/>
          <w:szCs w:val="24"/>
        </w:rPr>
        <w:t xml:space="preserve"> без учёта НДС.</w:t>
      </w:r>
      <w:r w:rsidR="002E10D3">
        <w:rPr>
          <w:rFonts w:ascii="Times New Roman" w:hAnsi="Times New Roman" w:cs="Times New Roman"/>
          <w:color w:val="000000"/>
          <w:sz w:val="24"/>
          <w:szCs w:val="24"/>
        </w:rPr>
        <w:t xml:space="preserve"> Стоимость услуг АГП составляет 30 000 </w:t>
      </w:r>
      <w:bookmarkStart w:id="0" w:name="_GoBack"/>
      <w:bookmarkEnd w:id="0"/>
      <w:r w:rsidR="00E25B65">
        <w:rPr>
          <w:rFonts w:ascii="Times New Roman" w:hAnsi="Times New Roman" w:cs="Times New Roman"/>
          <w:color w:val="000000"/>
          <w:sz w:val="24"/>
          <w:szCs w:val="24"/>
        </w:rPr>
        <w:t>без учета</w:t>
      </w:r>
      <w:r w:rsidR="002E10D3">
        <w:rPr>
          <w:rFonts w:ascii="Times New Roman" w:hAnsi="Times New Roman" w:cs="Times New Roman"/>
          <w:color w:val="000000"/>
          <w:sz w:val="24"/>
          <w:szCs w:val="24"/>
        </w:rPr>
        <w:t xml:space="preserve"> НДС, из расчета стоимости </w:t>
      </w:r>
      <w:r w:rsidR="002E10D3">
        <w:rPr>
          <w:rFonts w:ascii="Times New Roman" w:hAnsi="Times New Roman" w:cs="Times New Roman"/>
          <w:color w:val="000000"/>
          <w:sz w:val="24"/>
          <w:szCs w:val="24"/>
        </w:rPr>
        <w:t>1 час</w:t>
      </w:r>
      <w:r w:rsidR="002E10D3">
        <w:rPr>
          <w:rFonts w:ascii="Times New Roman" w:hAnsi="Times New Roman" w:cs="Times New Roman"/>
          <w:color w:val="000000"/>
          <w:sz w:val="24"/>
          <w:szCs w:val="24"/>
        </w:rPr>
        <w:t>а работы АГП по цене в</w:t>
      </w:r>
      <w:r w:rsidR="002E10D3">
        <w:rPr>
          <w:rFonts w:ascii="Times New Roman" w:hAnsi="Times New Roman" w:cs="Times New Roman"/>
          <w:color w:val="000000"/>
          <w:sz w:val="24"/>
          <w:szCs w:val="24"/>
        </w:rPr>
        <w:t xml:space="preserve"> 6 000 </w:t>
      </w:r>
      <w:proofErr w:type="spellStart"/>
      <w:r w:rsidR="002E10D3">
        <w:rPr>
          <w:rFonts w:ascii="Times New Roman" w:hAnsi="Times New Roman" w:cs="Times New Roman"/>
          <w:color w:val="000000"/>
          <w:sz w:val="24"/>
          <w:szCs w:val="24"/>
        </w:rPr>
        <w:t>тг</w:t>
      </w:r>
      <w:proofErr w:type="spellEnd"/>
      <w:r w:rsidR="002E10D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A6918" w:rsidRDefault="00B06FA9" w:rsidP="00CA6918">
      <w:pPr>
        <w:spacing w:after="0"/>
        <w:ind w:firstLine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A6918">
        <w:rPr>
          <w:rFonts w:ascii="Times New Roman" w:hAnsi="Times New Roman" w:cs="Times New Roman"/>
          <w:sz w:val="24"/>
          <w:szCs w:val="24"/>
        </w:rPr>
        <w:t xml:space="preserve"> 4</w:t>
      </w:r>
      <w:r w:rsidR="00F41421" w:rsidRPr="00B06FA9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B06FA9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B06FA9" w:rsidRDefault="00CA6918" w:rsidP="00CA6918">
      <w:pPr>
        <w:spacing w:after="0"/>
        <w:ind w:firstLine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5</w:t>
      </w:r>
      <w:r w:rsidR="008E549F" w:rsidRPr="00B06FA9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B06FA9">
        <w:rPr>
          <w:rFonts w:ascii="Times New Roman" w:hAnsi="Times New Roman" w:cs="Times New Roman"/>
          <w:sz w:val="24"/>
          <w:szCs w:val="24"/>
        </w:rPr>
        <w:t>-</w:t>
      </w:r>
      <w:r w:rsidR="008E549F" w:rsidRPr="00B06FA9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B06FA9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30" w:type="dxa"/>
        <w:tblLook w:val="01E0" w:firstRow="1" w:lastRow="1" w:firstColumn="1" w:lastColumn="1" w:noHBand="0" w:noVBand="0"/>
      </w:tblPr>
      <w:tblGrid>
        <w:gridCol w:w="4962"/>
        <w:gridCol w:w="5068"/>
      </w:tblGrid>
      <w:tr w:rsidR="00B06FA9" w:rsidRPr="00B06FA9" w:rsidTr="00783FF9">
        <w:trPr>
          <w:trHeight w:val="3621"/>
        </w:trPr>
        <w:tc>
          <w:tcPr>
            <w:tcW w:w="4962" w:type="dxa"/>
            <w:shd w:val="clear" w:color="auto" w:fill="auto"/>
          </w:tcPr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  <w:r w:rsidRPr="00B06FA9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b/>
                <w:sz w:val="24"/>
                <w:szCs w:val="24"/>
              </w:rPr>
              <w:t>ИП Ощепков В.И.</w:t>
            </w:r>
          </w:p>
          <w:p w:rsidR="00B06FA9" w:rsidRPr="00B06FA9" w:rsidRDefault="00B06FA9" w:rsidP="00B06FA9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 xml:space="preserve">РК, г. </w:t>
            </w:r>
            <w:proofErr w:type="spellStart"/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, ул. Актюбинская д. 56</w:t>
            </w:r>
          </w:p>
          <w:p w:rsidR="00B06FA9" w:rsidRPr="00B06FA9" w:rsidRDefault="00B06FA9" w:rsidP="00B06FA9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Тел. 87015596870</w:t>
            </w:r>
          </w:p>
          <w:p w:rsidR="00B06FA9" w:rsidRPr="00B06FA9" w:rsidRDefault="00B06FA9" w:rsidP="00B06FA9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B06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51601721000010949</w:t>
            </w:r>
          </w:p>
          <w:p w:rsidR="00B06FA9" w:rsidRPr="00B06FA9" w:rsidRDefault="00B06FA9" w:rsidP="00B06FA9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АО «Народный Банк Казахстана»</w:t>
            </w:r>
          </w:p>
          <w:p w:rsidR="00B06FA9" w:rsidRPr="00B06FA9" w:rsidRDefault="00B06FA9" w:rsidP="00B06FA9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ИИН 751217301819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 </w:t>
            </w:r>
          </w:p>
        </w:tc>
        <w:tc>
          <w:tcPr>
            <w:tcW w:w="5068" w:type="dxa"/>
            <w:shd w:val="clear" w:color="auto" w:fill="auto"/>
          </w:tcPr>
          <w:p w:rsidR="00B06FA9" w:rsidRPr="00B06FA9" w:rsidRDefault="00B06FA9" w:rsidP="00B06FA9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06FA9" w:rsidRPr="00B06FA9" w:rsidRDefault="00B06FA9" w:rsidP="00B06FA9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b/>
                <w:sz w:val="24"/>
                <w:szCs w:val="24"/>
              </w:rPr>
              <w:t>ТОО «АМАНАТ АКТОБЕ»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B06FA9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202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тел. 410-511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БИН   070140006629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 xml:space="preserve">ИИК   </w:t>
            </w:r>
            <w:r w:rsidRPr="00B06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 xml:space="preserve">419470398990043667 </w:t>
            </w:r>
            <w:r w:rsidRPr="00B06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B06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 xml:space="preserve">049470840991125890 </w:t>
            </w:r>
            <w:r w:rsidRPr="00B06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Св.НДС</w:t>
            </w:r>
            <w:proofErr w:type="spellEnd"/>
            <w:r w:rsidRPr="00B06FA9">
              <w:rPr>
                <w:rFonts w:ascii="Times New Roman" w:hAnsi="Times New Roman" w:cs="Times New Roman"/>
                <w:sz w:val="24"/>
                <w:szCs w:val="24"/>
              </w:rPr>
              <w:t xml:space="preserve"> 06001 №0010319 от 25.12.2012г.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АО ДБ «Альфа-Банк»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B06FA9" w:rsidRDefault="00B06FA9" w:rsidP="00B06FA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b/>
                <w:sz w:val="24"/>
                <w:szCs w:val="24"/>
              </w:rPr>
              <w:t>Бекназаров Н.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</w:p>
        </w:tc>
      </w:tr>
    </w:tbl>
    <w:p w:rsidR="00A46D66" w:rsidRPr="00B06FA9" w:rsidRDefault="00A46D66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A46D66" w:rsidRPr="00B06F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00024E"/>
    <w:multiLevelType w:val="hybridMultilevel"/>
    <w:tmpl w:val="6666D806"/>
    <w:lvl w:ilvl="0" w:tplc="43965AB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0020F"/>
    <w:rsid w:val="00124129"/>
    <w:rsid w:val="001442B5"/>
    <w:rsid w:val="00161553"/>
    <w:rsid w:val="001C125C"/>
    <w:rsid w:val="001E3BC6"/>
    <w:rsid w:val="001F237B"/>
    <w:rsid w:val="001F5E53"/>
    <w:rsid w:val="002274EB"/>
    <w:rsid w:val="0023576C"/>
    <w:rsid w:val="002445E2"/>
    <w:rsid w:val="002910D3"/>
    <w:rsid w:val="002E10D3"/>
    <w:rsid w:val="002E4C68"/>
    <w:rsid w:val="00357E64"/>
    <w:rsid w:val="00375C94"/>
    <w:rsid w:val="003D3C6A"/>
    <w:rsid w:val="00407C60"/>
    <w:rsid w:val="00412ABD"/>
    <w:rsid w:val="004307B2"/>
    <w:rsid w:val="00441A89"/>
    <w:rsid w:val="004546EA"/>
    <w:rsid w:val="00472DF7"/>
    <w:rsid w:val="004C008C"/>
    <w:rsid w:val="004C73FA"/>
    <w:rsid w:val="004F750B"/>
    <w:rsid w:val="00521A63"/>
    <w:rsid w:val="00522DD6"/>
    <w:rsid w:val="005B75CA"/>
    <w:rsid w:val="005C0C46"/>
    <w:rsid w:val="006A593D"/>
    <w:rsid w:val="006A5CBB"/>
    <w:rsid w:val="006B33AA"/>
    <w:rsid w:val="006B42F3"/>
    <w:rsid w:val="00772285"/>
    <w:rsid w:val="00783FF9"/>
    <w:rsid w:val="00806A05"/>
    <w:rsid w:val="00816889"/>
    <w:rsid w:val="00881BE3"/>
    <w:rsid w:val="008A1880"/>
    <w:rsid w:val="008D596B"/>
    <w:rsid w:val="008E549F"/>
    <w:rsid w:val="00933519"/>
    <w:rsid w:val="00980E98"/>
    <w:rsid w:val="00A46D66"/>
    <w:rsid w:val="00B06FA9"/>
    <w:rsid w:val="00B16DDA"/>
    <w:rsid w:val="00B20873"/>
    <w:rsid w:val="00C17DCD"/>
    <w:rsid w:val="00C27D8E"/>
    <w:rsid w:val="00C42777"/>
    <w:rsid w:val="00C9595F"/>
    <w:rsid w:val="00CA6918"/>
    <w:rsid w:val="00DA46C2"/>
    <w:rsid w:val="00DF252E"/>
    <w:rsid w:val="00E25B65"/>
    <w:rsid w:val="00E80477"/>
    <w:rsid w:val="00ED001E"/>
    <w:rsid w:val="00ED448C"/>
    <w:rsid w:val="00EF2E41"/>
    <w:rsid w:val="00F41421"/>
    <w:rsid w:val="00F47104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  <w:style w:type="character" w:customStyle="1" w:styleId="s0">
    <w:name w:val="s0"/>
    <w:rsid w:val="00522DD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6</cp:revision>
  <cp:lastPrinted>2019-05-16T04:06:00Z</cp:lastPrinted>
  <dcterms:created xsi:type="dcterms:W3CDTF">2019-04-16T10:57:00Z</dcterms:created>
  <dcterms:modified xsi:type="dcterms:W3CDTF">2019-05-16T04:22:00Z</dcterms:modified>
</cp:coreProperties>
</file>