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783FF9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3FF9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407C60" w:rsidRPr="00783FF9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783FF9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3FF9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2910D3" w:rsidRPr="00783FF9">
        <w:rPr>
          <w:rFonts w:ascii="Times New Roman" w:hAnsi="Times New Roman" w:cs="Times New Roman"/>
          <w:b/>
          <w:sz w:val="24"/>
          <w:szCs w:val="24"/>
        </w:rPr>
        <w:t>№8 от 23.04</w:t>
      </w:r>
      <w:r w:rsidR="006B42F3" w:rsidRPr="00783FF9">
        <w:rPr>
          <w:rFonts w:ascii="Times New Roman" w:hAnsi="Times New Roman" w:cs="Times New Roman"/>
          <w:b/>
          <w:sz w:val="24"/>
          <w:szCs w:val="24"/>
        </w:rPr>
        <w:t>.2018</w:t>
      </w:r>
    </w:p>
    <w:p w:rsidR="008E549F" w:rsidRPr="00783FF9" w:rsidRDefault="008E549F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783FF9" w:rsidRDefault="003D3C6A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FF9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783FF9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407C60" w:rsidRPr="00783FF9">
        <w:rPr>
          <w:rFonts w:ascii="Times New Roman" w:hAnsi="Times New Roman" w:cs="Times New Roman"/>
          <w:sz w:val="24"/>
          <w:szCs w:val="24"/>
        </w:rPr>
        <w:t xml:space="preserve">        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 </w:t>
      </w:r>
      <w:r w:rsidR="002910D3" w:rsidRPr="00783FF9">
        <w:rPr>
          <w:rFonts w:ascii="Times New Roman" w:hAnsi="Times New Roman" w:cs="Times New Roman"/>
          <w:sz w:val="24"/>
          <w:szCs w:val="24"/>
        </w:rPr>
        <w:t xml:space="preserve">     24</w:t>
      </w:r>
      <w:r w:rsidR="006B42F3" w:rsidRPr="00783FF9">
        <w:rPr>
          <w:rFonts w:ascii="Times New Roman" w:hAnsi="Times New Roman" w:cs="Times New Roman"/>
          <w:sz w:val="24"/>
          <w:szCs w:val="24"/>
        </w:rPr>
        <w:t xml:space="preserve"> ма</w:t>
      </w:r>
      <w:r w:rsidR="00407C60" w:rsidRPr="00783FF9">
        <w:rPr>
          <w:rFonts w:ascii="Times New Roman" w:hAnsi="Times New Roman" w:cs="Times New Roman"/>
          <w:sz w:val="24"/>
          <w:szCs w:val="24"/>
        </w:rPr>
        <w:t>я</w:t>
      </w:r>
      <w:r w:rsidR="004C73FA"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="006B42F3" w:rsidRPr="00783FF9">
        <w:rPr>
          <w:rFonts w:ascii="Times New Roman" w:hAnsi="Times New Roman" w:cs="Times New Roman"/>
          <w:sz w:val="24"/>
          <w:szCs w:val="24"/>
        </w:rPr>
        <w:t>2018</w:t>
      </w:r>
      <w:r w:rsidR="00407C60"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Pr="00783FF9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783FF9" w:rsidRDefault="008E549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3BC6" w:rsidRPr="00783FF9" w:rsidRDefault="001E3BC6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FF9">
        <w:rPr>
          <w:rFonts w:ascii="Times New Roman" w:hAnsi="Times New Roman" w:cs="Times New Roman"/>
          <w:sz w:val="24"/>
          <w:szCs w:val="24"/>
        </w:rPr>
        <w:tab/>
      </w:r>
      <w:r w:rsidR="00F41421" w:rsidRPr="00783FF9">
        <w:rPr>
          <w:rFonts w:ascii="Times New Roman" w:hAnsi="Times New Roman" w:cs="Times New Roman"/>
          <w:b/>
          <w:sz w:val="24"/>
          <w:szCs w:val="24"/>
        </w:rPr>
        <w:t xml:space="preserve">ТОО «Аманат </w:t>
      </w:r>
      <w:proofErr w:type="spellStart"/>
      <w:r w:rsidR="00F41421" w:rsidRPr="00783FF9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783FF9">
        <w:rPr>
          <w:rFonts w:ascii="Times New Roman" w:hAnsi="Times New Roman" w:cs="Times New Roman"/>
          <w:b/>
          <w:sz w:val="24"/>
          <w:szCs w:val="24"/>
        </w:rPr>
        <w:t>»,</w:t>
      </w:r>
      <w:r w:rsidRPr="00783FF9">
        <w:rPr>
          <w:rFonts w:ascii="Times New Roman" w:hAnsi="Times New Roman" w:cs="Times New Roman"/>
          <w:sz w:val="24"/>
          <w:szCs w:val="24"/>
        </w:rPr>
        <w:t xml:space="preserve"> в дальнейшем именуемый </w:t>
      </w:r>
      <w:r w:rsidR="008D596B">
        <w:rPr>
          <w:rFonts w:ascii="Times New Roman" w:hAnsi="Times New Roman" w:cs="Times New Roman"/>
          <w:b/>
          <w:sz w:val="24"/>
          <w:szCs w:val="24"/>
        </w:rPr>
        <w:t>«Заказчик</w:t>
      </w:r>
      <w:r w:rsidRPr="008D596B">
        <w:rPr>
          <w:rFonts w:ascii="Times New Roman" w:hAnsi="Times New Roman" w:cs="Times New Roman"/>
          <w:b/>
          <w:sz w:val="24"/>
          <w:szCs w:val="24"/>
        </w:rPr>
        <w:t>»,</w:t>
      </w:r>
      <w:r w:rsidRPr="00783FF9">
        <w:rPr>
          <w:rFonts w:ascii="Times New Roman" w:hAnsi="Times New Roman" w:cs="Times New Roman"/>
          <w:sz w:val="24"/>
          <w:szCs w:val="24"/>
        </w:rPr>
        <w:t xml:space="preserve"> в лице директора Бекназарова Н., действующего на основании Устава, с одной стороны, и </w:t>
      </w:r>
    </w:p>
    <w:p w:rsidR="00881BE3" w:rsidRPr="00783FF9" w:rsidRDefault="002910D3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83FF9">
        <w:rPr>
          <w:rFonts w:ascii="Times New Roman" w:hAnsi="Times New Roman" w:cs="Times New Roman"/>
          <w:b/>
          <w:sz w:val="24"/>
          <w:szCs w:val="24"/>
        </w:rPr>
        <w:t xml:space="preserve">ИП Бектурганова </w:t>
      </w:r>
      <w:proofErr w:type="spellStart"/>
      <w:r w:rsidRPr="00783FF9">
        <w:rPr>
          <w:rFonts w:ascii="Times New Roman" w:hAnsi="Times New Roman" w:cs="Times New Roman"/>
          <w:b/>
          <w:sz w:val="24"/>
          <w:szCs w:val="24"/>
        </w:rPr>
        <w:t>Алия</w:t>
      </w:r>
      <w:proofErr w:type="spellEnd"/>
      <w:r w:rsidRPr="00783FF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83FF9">
        <w:rPr>
          <w:rFonts w:ascii="Times New Roman" w:hAnsi="Times New Roman" w:cs="Times New Roman"/>
          <w:b/>
          <w:sz w:val="24"/>
          <w:szCs w:val="24"/>
        </w:rPr>
        <w:t>Казиевна</w:t>
      </w:r>
      <w:proofErr w:type="spellEnd"/>
      <w:r w:rsidR="001442B5" w:rsidRPr="00783FF9">
        <w:rPr>
          <w:rFonts w:ascii="Times New Roman" w:hAnsi="Times New Roman" w:cs="Times New Roman"/>
          <w:b/>
          <w:sz w:val="24"/>
          <w:szCs w:val="24"/>
        </w:rPr>
        <w:t>,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именуемый в дальнейшем </w:t>
      </w:r>
      <w:r w:rsidR="00357E64" w:rsidRPr="00783FF9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действующий на основании Свидетельства о регистрации ИП</w:t>
      </w:r>
      <w:r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Pr="00783FF9">
        <w:rPr>
          <w:rFonts w:ascii="Times New Roman" w:hAnsi="Times New Roman" w:cs="Times New Roman"/>
          <w:sz w:val="24"/>
          <w:szCs w:val="24"/>
          <w:lang w:val="en-US"/>
        </w:rPr>
        <w:t>KZ</w:t>
      </w:r>
      <w:r w:rsidRPr="00783FF9">
        <w:rPr>
          <w:rFonts w:ascii="Times New Roman" w:hAnsi="Times New Roman" w:cs="Times New Roman"/>
          <w:sz w:val="24"/>
          <w:szCs w:val="24"/>
        </w:rPr>
        <w:t>56</w:t>
      </w:r>
      <w:r w:rsidRPr="00783FF9">
        <w:rPr>
          <w:rFonts w:ascii="Times New Roman" w:hAnsi="Times New Roman" w:cs="Times New Roman"/>
          <w:sz w:val="24"/>
          <w:szCs w:val="24"/>
          <w:lang w:val="en-US"/>
        </w:rPr>
        <w:t>TWQ</w:t>
      </w:r>
      <w:r w:rsidRPr="00783FF9">
        <w:rPr>
          <w:rFonts w:ascii="Times New Roman" w:hAnsi="Times New Roman" w:cs="Times New Roman"/>
          <w:sz w:val="24"/>
          <w:szCs w:val="24"/>
        </w:rPr>
        <w:t>00029917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, с другой стороны, в дальнейшем совместно именуемые «СТОРОНЫ» </w:t>
      </w:r>
      <w:r w:rsidR="008E549F" w:rsidRPr="00783FF9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783FF9">
        <w:rPr>
          <w:rFonts w:ascii="Times New Roman" w:hAnsi="Times New Roman" w:cs="Times New Roman"/>
          <w:sz w:val="24"/>
          <w:szCs w:val="24"/>
        </w:rPr>
        <w:t>нит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Pr="00783FF9">
        <w:rPr>
          <w:rFonts w:ascii="Times New Roman" w:hAnsi="Times New Roman" w:cs="Times New Roman"/>
          <w:sz w:val="24"/>
          <w:szCs w:val="24"/>
        </w:rPr>
        <w:t>№8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от </w:t>
      </w:r>
      <w:r w:rsidR="008D596B">
        <w:rPr>
          <w:rFonts w:ascii="Times New Roman" w:hAnsi="Times New Roman" w:cs="Times New Roman"/>
          <w:sz w:val="24"/>
          <w:szCs w:val="24"/>
        </w:rPr>
        <w:t>23.04</w:t>
      </w:r>
      <w:r w:rsidR="006B42F3" w:rsidRPr="00783FF9">
        <w:rPr>
          <w:rFonts w:ascii="Times New Roman" w:hAnsi="Times New Roman" w:cs="Times New Roman"/>
          <w:sz w:val="24"/>
          <w:szCs w:val="24"/>
        </w:rPr>
        <w:t>.2018</w:t>
      </w:r>
      <w:r w:rsidR="00F41421"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783FF9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521A63" w:rsidRPr="00783FF9" w:rsidRDefault="00B16DDA" w:rsidP="00521A63">
      <w:pPr>
        <w:pStyle w:val="a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3FF9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357E64" w:rsidRPr="00783FF9">
        <w:rPr>
          <w:rFonts w:ascii="Times New Roman" w:hAnsi="Times New Roman" w:cs="Times New Roman"/>
          <w:sz w:val="24"/>
          <w:szCs w:val="24"/>
        </w:rPr>
        <w:t>Исполнитель</w:t>
      </w:r>
      <w:r w:rsidRPr="00783FF9">
        <w:rPr>
          <w:rFonts w:ascii="Times New Roman" w:hAnsi="Times New Roman" w:cs="Times New Roman"/>
          <w:sz w:val="24"/>
          <w:szCs w:val="24"/>
        </w:rPr>
        <w:t xml:space="preserve"> обязуется</w:t>
      </w:r>
      <w:r w:rsidR="00B20873" w:rsidRPr="00783FF9">
        <w:rPr>
          <w:rFonts w:ascii="Times New Roman" w:hAnsi="Times New Roman" w:cs="Times New Roman"/>
          <w:sz w:val="24"/>
          <w:szCs w:val="24"/>
        </w:rPr>
        <w:t xml:space="preserve"> помимо указанных в Договоре </w:t>
      </w:r>
      <w:r w:rsidR="00521A63" w:rsidRPr="00783FF9">
        <w:rPr>
          <w:rFonts w:ascii="Times New Roman" w:hAnsi="Times New Roman" w:cs="Times New Roman"/>
          <w:sz w:val="24"/>
          <w:szCs w:val="24"/>
        </w:rPr>
        <w:t>№8 от 23.04</w:t>
      </w:r>
      <w:r w:rsidR="006B42F3" w:rsidRPr="00783FF9">
        <w:rPr>
          <w:rFonts w:ascii="Times New Roman" w:hAnsi="Times New Roman" w:cs="Times New Roman"/>
          <w:sz w:val="24"/>
          <w:szCs w:val="24"/>
        </w:rPr>
        <w:t xml:space="preserve">.2018 </w:t>
      </w:r>
      <w:r w:rsidR="00B20873" w:rsidRPr="00783FF9">
        <w:rPr>
          <w:rFonts w:ascii="Times New Roman" w:hAnsi="Times New Roman" w:cs="Times New Roman"/>
          <w:sz w:val="24"/>
          <w:szCs w:val="24"/>
        </w:rPr>
        <w:t>Работ</w:t>
      </w:r>
      <w:r w:rsidR="001442B5" w:rsidRPr="00783FF9">
        <w:rPr>
          <w:rFonts w:ascii="Times New Roman" w:hAnsi="Times New Roman" w:cs="Times New Roman"/>
          <w:sz w:val="24"/>
          <w:szCs w:val="24"/>
        </w:rPr>
        <w:t>,</w:t>
      </w:r>
      <w:r w:rsidR="00B20873"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Pr="00783FF9">
        <w:rPr>
          <w:rFonts w:ascii="Times New Roman" w:hAnsi="Times New Roman" w:cs="Times New Roman"/>
          <w:sz w:val="24"/>
          <w:szCs w:val="24"/>
        </w:rPr>
        <w:t>про</w:t>
      </w:r>
      <w:r w:rsidR="00407C60" w:rsidRPr="00783FF9">
        <w:rPr>
          <w:rFonts w:ascii="Times New Roman" w:hAnsi="Times New Roman" w:cs="Times New Roman"/>
          <w:sz w:val="24"/>
          <w:szCs w:val="24"/>
        </w:rPr>
        <w:t>из</w:t>
      </w:r>
      <w:r w:rsidRPr="00783FF9">
        <w:rPr>
          <w:rFonts w:ascii="Times New Roman" w:hAnsi="Times New Roman" w:cs="Times New Roman"/>
          <w:sz w:val="24"/>
          <w:szCs w:val="24"/>
        </w:rPr>
        <w:t>вести</w:t>
      </w:r>
      <w:r w:rsidR="00521A63" w:rsidRPr="00783FF9">
        <w:rPr>
          <w:rFonts w:ascii="Times New Roman" w:hAnsi="Times New Roman" w:cs="Times New Roman"/>
          <w:sz w:val="24"/>
          <w:szCs w:val="24"/>
        </w:rPr>
        <w:t xml:space="preserve"> по заданию Заказчика</w:t>
      </w:r>
      <w:r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="00521A63" w:rsidRPr="00783FF9">
        <w:rPr>
          <w:rFonts w:ascii="Times New Roman" w:hAnsi="Times New Roman" w:cs="Times New Roman"/>
          <w:sz w:val="24"/>
          <w:szCs w:val="24"/>
        </w:rPr>
        <w:t>следующие отделочные Работы</w:t>
      </w:r>
      <w:r w:rsidR="00F41421" w:rsidRPr="00783FF9">
        <w:rPr>
          <w:rFonts w:ascii="Times New Roman" w:hAnsi="Times New Roman" w:cs="Times New Roman"/>
          <w:sz w:val="24"/>
          <w:szCs w:val="24"/>
        </w:rPr>
        <w:t xml:space="preserve"> на о</w:t>
      </w:r>
      <w:r w:rsidR="00521A63" w:rsidRPr="00783FF9">
        <w:rPr>
          <w:rFonts w:ascii="Times New Roman" w:hAnsi="Times New Roman" w:cs="Times New Roman"/>
          <w:sz w:val="24"/>
          <w:szCs w:val="24"/>
        </w:rPr>
        <w:t>бъекте</w:t>
      </w:r>
      <w:r w:rsidR="00521A63" w:rsidRPr="00783FF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a5"/>
        <w:tblW w:w="9498" w:type="dxa"/>
        <w:tblInd w:w="-5" w:type="dxa"/>
        <w:tblLook w:val="04A0" w:firstRow="1" w:lastRow="0" w:firstColumn="1" w:lastColumn="0" w:noHBand="0" w:noVBand="1"/>
      </w:tblPr>
      <w:tblGrid>
        <w:gridCol w:w="567"/>
        <w:gridCol w:w="4560"/>
        <w:gridCol w:w="1394"/>
        <w:gridCol w:w="2977"/>
      </w:tblGrid>
      <w:tr w:rsidR="00521A63" w:rsidRPr="00783FF9" w:rsidTr="004C008C">
        <w:tc>
          <w:tcPr>
            <w:tcW w:w="567" w:type="dxa"/>
          </w:tcPr>
          <w:p w:rsidR="00521A63" w:rsidRPr="00783FF9" w:rsidRDefault="00521A63" w:rsidP="00521A63">
            <w:pPr>
              <w:pStyle w:val="aa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  <w:p w:rsidR="00521A63" w:rsidRPr="00783FF9" w:rsidRDefault="00521A63" w:rsidP="00521A63">
            <w:pPr>
              <w:pStyle w:val="aa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п/п</w:t>
            </w:r>
          </w:p>
        </w:tc>
        <w:tc>
          <w:tcPr>
            <w:tcW w:w="4560" w:type="dxa"/>
          </w:tcPr>
          <w:p w:rsidR="00521A63" w:rsidRPr="00783FF9" w:rsidRDefault="00521A63" w:rsidP="00521A63">
            <w:pPr>
              <w:pStyle w:val="aa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работ</w:t>
            </w:r>
          </w:p>
        </w:tc>
        <w:tc>
          <w:tcPr>
            <w:tcW w:w="1394" w:type="dxa"/>
          </w:tcPr>
          <w:p w:rsidR="00521A63" w:rsidRPr="00783FF9" w:rsidRDefault="00521A63" w:rsidP="00521A63">
            <w:pPr>
              <w:pStyle w:val="aa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Ед. изм.</w:t>
            </w:r>
          </w:p>
        </w:tc>
        <w:tc>
          <w:tcPr>
            <w:tcW w:w="2977" w:type="dxa"/>
          </w:tcPr>
          <w:p w:rsidR="00521A63" w:rsidRPr="00783FF9" w:rsidRDefault="00521A63" w:rsidP="00521A63">
            <w:pPr>
              <w:pStyle w:val="aa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Цена в </w:t>
            </w:r>
            <w:proofErr w:type="spellStart"/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тг</w:t>
            </w:r>
            <w:proofErr w:type="spellEnd"/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, без учёта НДС</w:t>
            </w:r>
          </w:p>
        </w:tc>
      </w:tr>
      <w:tr w:rsidR="00521A63" w:rsidRPr="00783FF9" w:rsidTr="004C008C">
        <w:tc>
          <w:tcPr>
            <w:tcW w:w="567" w:type="dxa"/>
          </w:tcPr>
          <w:p w:rsidR="00521A63" w:rsidRPr="00783FF9" w:rsidRDefault="00521A63" w:rsidP="00521A63">
            <w:pPr>
              <w:pStyle w:val="a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0" w:type="dxa"/>
          </w:tcPr>
          <w:p w:rsidR="00521A63" w:rsidRPr="00783FF9" w:rsidRDefault="00521A63" w:rsidP="00521A63">
            <w:pPr>
              <w:pStyle w:val="a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Устройство покрытия из плиток керамических для полов одноцветных с красителем на лестничных ступенях</w:t>
            </w:r>
          </w:p>
        </w:tc>
        <w:tc>
          <w:tcPr>
            <w:tcW w:w="1394" w:type="dxa"/>
          </w:tcPr>
          <w:p w:rsidR="00521A63" w:rsidRPr="00783FF9" w:rsidRDefault="004C008C" w:rsidP="00521A63">
            <w:pPr>
              <w:pStyle w:val="a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М2</w:t>
            </w:r>
          </w:p>
        </w:tc>
        <w:tc>
          <w:tcPr>
            <w:tcW w:w="2977" w:type="dxa"/>
          </w:tcPr>
          <w:p w:rsidR="00521A63" w:rsidRPr="00783FF9" w:rsidRDefault="004C008C" w:rsidP="00521A63">
            <w:pPr>
              <w:pStyle w:val="a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1 500</w:t>
            </w:r>
          </w:p>
        </w:tc>
      </w:tr>
      <w:tr w:rsidR="00521A63" w:rsidRPr="00783FF9" w:rsidTr="004C008C">
        <w:trPr>
          <w:trHeight w:val="403"/>
        </w:trPr>
        <w:tc>
          <w:tcPr>
            <w:tcW w:w="567" w:type="dxa"/>
          </w:tcPr>
          <w:p w:rsidR="00521A63" w:rsidRPr="00783FF9" w:rsidRDefault="00521A63" w:rsidP="00521A63">
            <w:pPr>
              <w:pStyle w:val="a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60" w:type="dxa"/>
          </w:tcPr>
          <w:p w:rsidR="00521A63" w:rsidRPr="00783FF9" w:rsidRDefault="004C008C" w:rsidP="00521A63">
            <w:pPr>
              <w:pStyle w:val="a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Устройство сапожков</w:t>
            </w:r>
          </w:p>
        </w:tc>
        <w:tc>
          <w:tcPr>
            <w:tcW w:w="1394" w:type="dxa"/>
          </w:tcPr>
          <w:p w:rsidR="00521A63" w:rsidRPr="00783FF9" w:rsidRDefault="004C008C" w:rsidP="00521A63">
            <w:pPr>
              <w:pStyle w:val="a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2977" w:type="dxa"/>
          </w:tcPr>
          <w:p w:rsidR="00521A63" w:rsidRPr="00783FF9" w:rsidRDefault="004C008C" w:rsidP="00521A63">
            <w:pPr>
              <w:pStyle w:val="a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</w:tbl>
    <w:p w:rsidR="00521A63" w:rsidRPr="00783FF9" w:rsidRDefault="00521A63" w:rsidP="00521A63">
      <w:pPr>
        <w:pStyle w:val="aa"/>
        <w:spacing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</w:p>
    <w:p w:rsidR="00407C60" w:rsidRPr="00783FF9" w:rsidRDefault="00B16DDA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FF9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="00783FF9">
        <w:rPr>
          <w:rFonts w:ascii="Times New Roman" w:hAnsi="Times New Roman" w:cs="Times New Roman"/>
          <w:sz w:val="24"/>
          <w:szCs w:val="24"/>
        </w:rPr>
        <w:t xml:space="preserve"> </w:t>
      </w:r>
      <w:r w:rsidR="00B20873" w:rsidRPr="00783FF9">
        <w:rPr>
          <w:rFonts w:ascii="Times New Roman" w:hAnsi="Times New Roman" w:cs="Times New Roman"/>
          <w:sz w:val="24"/>
          <w:szCs w:val="24"/>
        </w:rPr>
        <w:t>Общий срок выполнения</w:t>
      </w:r>
      <w:r w:rsidRPr="00783FF9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783F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83FF9">
        <w:rPr>
          <w:rFonts w:ascii="Times New Roman" w:hAnsi="Times New Roman" w:cs="Times New Roman"/>
          <w:sz w:val="24"/>
          <w:szCs w:val="24"/>
          <w:lang w:val="kk-KZ"/>
        </w:rPr>
        <w:t xml:space="preserve">согласно </w:t>
      </w:r>
      <w:r w:rsidR="006B33AA" w:rsidRPr="00783FF9">
        <w:rPr>
          <w:rFonts w:ascii="Times New Roman" w:hAnsi="Times New Roman" w:cs="Times New Roman"/>
          <w:sz w:val="24"/>
          <w:szCs w:val="24"/>
          <w:lang w:val="kk-KZ"/>
        </w:rPr>
        <w:t>Догов</w:t>
      </w:r>
      <w:r w:rsidR="00521A63" w:rsidRPr="00783FF9">
        <w:rPr>
          <w:rFonts w:ascii="Times New Roman" w:hAnsi="Times New Roman" w:cs="Times New Roman"/>
          <w:sz w:val="24"/>
          <w:szCs w:val="24"/>
        </w:rPr>
        <w:t>о</w:t>
      </w:r>
      <w:r w:rsidR="006B33AA" w:rsidRPr="00783FF9">
        <w:rPr>
          <w:rFonts w:ascii="Times New Roman" w:hAnsi="Times New Roman" w:cs="Times New Roman"/>
          <w:sz w:val="24"/>
          <w:szCs w:val="24"/>
          <w:lang w:val="kk-KZ"/>
        </w:rPr>
        <w:t>ру</w:t>
      </w:r>
      <w:r w:rsidR="00407C60" w:rsidRPr="00783FF9">
        <w:rPr>
          <w:rFonts w:ascii="Times New Roman" w:hAnsi="Times New Roman" w:cs="Times New Roman"/>
          <w:sz w:val="24"/>
          <w:szCs w:val="24"/>
        </w:rPr>
        <w:t xml:space="preserve">: </w:t>
      </w:r>
      <w:r w:rsidR="006B33AA" w:rsidRPr="00783FF9">
        <w:rPr>
          <w:rFonts w:ascii="Times New Roman" w:hAnsi="Times New Roman" w:cs="Times New Roman"/>
          <w:b/>
          <w:sz w:val="24"/>
          <w:szCs w:val="24"/>
        </w:rPr>
        <w:t>до</w:t>
      </w:r>
      <w:r w:rsidR="006B33AA"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="00521A63" w:rsidRPr="00783FF9">
        <w:rPr>
          <w:rFonts w:ascii="Times New Roman" w:hAnsi="Times New Roman" w:cs="Times New Roman"/>
          <w:b/>
          <w:sz w:val="24"/>
          <w:szCs w:val="24"/>
        </w:rPr>
        <w:t>25</w:t>
      </w:r>
      <w:r w:rsidR="006B42F3" w:rsidRPr="00783FF9">
        <w:rPr>
          <w:rFonts w:ascii="Times New Roman" w:hAnsi="Times New Roman" w:cs="Times New Roman"/>
          <w:b/>
          <w:sz w:val="24"/>
          <w:szCs w:val="24"/>
        </w:rPr>
        <w:t xml:space="preserve"> июн</w:t>
      </w:r>
      <w:r w:rsidR="00407C60" w:rsidRPr="00783FF9">
        <w:rPr>
          <w:rFonts w:ascii="Times New Roman" w:hAnsi="Times New Roman" w:cs="Times New Roman"/>
          <w:b/>
          <w:sz w:val="24"/>
          <w:szCs w:val="24"/>
        </w:rPr>
        <w:t>я 2018 г.</w:t>
      </w:r>
    </w:p>
    <w:p w:rsidR="00F41421" w:rsidRPr="00783FF9" w:rsidRDefault="00B16DDA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FF9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783FF9">
        <w:rPr>
          <w:rFonts w:ascii="Times New Roman" w:hAnsi="Times New Roman" w:cs="Times New Roman"/>
          <w:sz w:val="24"/>
          <w:szCs w:val="24"/>
        </w:rPr>
        <w:t>.</w:t>
      </w:r>
      <w:r w:rsidR="001F5E53" w:rsidRPr="00783FF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83FF9" w:rsidRPr="00783FF9">
        <w:rPr>
          <w:rFonts w:ascii="Times New Roman" w:hAnsi="Times New Roman" w:cs="Times New Roman"/>
          <w:color w:val="000000"/>
          <w:sz w:val="24"/>
          <w:szCs w:val="24"/>
        </w:rPr>
        <w:t>Общая стоимость Работ согласно настоящему дополнительному соглашению складывается из фактически выполненного объёма работ, без учёта НДС</w:t>
      </w:r>
      <w:r w:rsidR="001F237B" w:rsidRPr="00783FF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83FF9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521A63" w:rsidRPr="00783FF9" w:rsidRDefault="00783FF9" w:rsidP="00783FF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4. </w:t>
      </w:r>
      <w:r w:rsidRPr="00783FF9">
        <w:rPr>
          <w:rFonts w:ascii="Times New Roman" w:hAnsi="Times New Roman" w:cs="Times New Roman"/>
          <w:sz w:val="24"/>
          <w:szCs w:val="24"/>
        </w:rPr>
        <w:t>Оплата по настоящему дополнительному соглашению</w:t>
      </w:r>
      <w:r w:rsidRPr="00783FF9">
        <w:rPr>
          <w:rFonts w:ascii="Times New Roman" w:hAnsi="Times New Roman" w:cs="Times New Roman"/>
          <w:sz w:val="24"/>
          <w:szCs w:val="24"/>
        </w:rPr>
        <w:t xml:space="preserve"> производится по факту выполненных работ на основании выставленного счета на оплату, </w:t>
      </w:r>
      <w:r w:rsidRPr="00783FF9">
        <w:rPr>
          <w:rFonts w:ascii="Times New Roman" w:hAnsi="Times New Roman" w:cs="Times New Roman"/>
          <w:sz w:val="24"/>
          <w:szCs w:val="24"/>
          <w:lang w:val="kk-KZ"/>
        </w:rPr>
        <w:t>с учетом удержания 5% от стоимости работ,</w:t>
      </w:r>
      <w:r w:rsidRPr="00783FF9">
        <w:rPr>
          <w:rFonts w:ascii="Times New Roman" w:hAnsi="Times New Roman" w:cs="Times New Roman"/>
          <w:sz w:val="24"/>
          <w:szCs w:val="24"/>
        </w:rPr>
        <w:t xml:space="preserve"> которые возвращаются Исполнителю на основании его письменного обращения после истечения года</w:t>
      </w:r>
      <w:r w:rsidRPr="00783FF9">
        <w:rPr>
          <w:rFonts w:ascii="Times New Roman" w:hAnsi="Times New Roman" w:cs="Times New Roman"/>
          <w:sz w:val="24"/>
          <w:szCs w:val="24"/>
          <w:lang w:val="kk-KZ"/>
        </w:rPr>
        <w:t xml:space="preserve"> после под</w:t>
      </w:r>
      <w:bookmarkStart w:id="0" w:name="_GoBack"/>
      <w:bookmarkEnd w:id="0"/>
      <w:r w:rsidRPr="00783FF9">
        <w:rPr>
          <w:rFonts w:ascii="Times New Roman" w:hAnsi="Times New Roman" w:cs="Times New Roman"/>
          <w:sz w:val="24"/>
          <w:szCs w:val="24"/>
          <w:lang w:val="kk-KZ"/>
        </w:rPr>
        <w:t>писания последнего акта выполненных работ</w:t>
      </w:r>
      <w:r w:rsidRPr="00783FF9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8E549F" w:rsidRPr="00783FF9" w:rsidRDefault="00F41421" w:rsidP="00783FF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83FF9">
        <w:rPr>
          <w:rFonts w:ascii="Times New Roman" w:hAnsi="Times New Roman" w:cs="Times New Roman"/>
          <w:sz w:val="24"/>
          <w:szCs w:val="24"/>
        </w:rPr>
        <w:t xml:space="preserve">         5. </w:t>
      </w:r>
      <w:r w:rsidR="008E549F" w:rsidRPr="00783FF9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783FF9" w:rsidRDefault="00F41421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83FF9">
        <w:rPr>
          <w:rFonts w:ascii="Times New Roman" w:hAnsi="Times New Roman" w:cs="Times New Roman"/>
          <w:sz w:val="24"/>
          <w:szCs w:val="24"/>
        </w:rPr>
        <w:t>6</w:t>
      </w:r>
      <w:r w:rsidR="008E549F" w:rsidRPr="00783FF9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783FF9">
        <w:rPr>
          <w:rFonts w:ascii="Times New Roman" w:hAnsi="Times New Roman" w:cs="Times New Roman"/>
          <w:sz w:val="24"/>
          <w:szCs w:val="24"/>
        </w:rPr>
        <w:t>-</w:t>
      </w:r>
      <w:r w:rsidR="008E549F" w:rsidRPr="00783FF9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6B33AA" w:rsidRPr="00783FF9" w:rsidRDefault="006B33AA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30" w:type="dxa"/>
        <w:tblLook w:val="01E0" w:firstRow="1" w:lastRow="1" w:firstColumn="1" w:lastColumn="1" w:noHBand="0" w:noVBand="0"/>
      </w:tblPr>
      <w:tblGrid>
        <w:gridCol w:w="4962"/>
        <w:gridCol w:w="5068"/>
      </w:tblGrid>
      <w:tr w:rsidR="00783FF9" w:rsidRPr="00783FF9" w:rsidTr="00783FF9">
        <w:trPr>
          <w:trHeight w:val="3621"/>
        </w:trPr>
        <w:tc>
          <w:tcPr>
            <w:tcW w:w="4962" w:type="dxa"/>
            <w:shd w:val="clear" w:color="auto" w:fill="auto"/>
          </w:tcPr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ИП </w:t>
            </w:r>
            <w:r w:rsidRPr="00783FF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Бектурганова А</w:t>
            </w: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.К.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ИИН 710411401116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269470398990525639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в АО ДБ «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Альфа-Банк</w:t>
            </w: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тел. 8 775 880 76 97</w:t>
            </w:r>
          </w:p>
          <w:p w:rsidR="00783FF9" w:rsidRDefault="00783FF9" w:rsidP="00783FF9">
            <w:pPr>
              <w:pStyle w:val="a3"/>
              <w:rPr>
                <w:szCs w:val="24"/>
              </w:rPr>
            </w:pPr>
            <w:r w:rsidRPr="00783FF9">
              <w:rPr>
                <w:szCs w:val="24"/>
              </w:rPr>
              <w:t>талон уведомления о начале</w:t>
            </w:r>
          </w:p>
          <w:p w:rsidR="00783FF9" w:rsidRDefault="00783FF9" w:rsidP="00783FF9">
            <w:pPr>
              <w:pStyle w:val="a3"/>
              <w:rPr>
                <w:szCs w:val="24"/>
              </w:rPr>
            </w:pPr>
            <w:r w:rsidRPr="00783FF9">
              <w:rPr>
                <w:szCs w:val="24"/>
              </w:rPr>
              <w:t xml:space="preserve"> осуществления деятельности</w:t>
            </w:r>
          </w:p>
          <w:p w:rsidR="00783FF9" w:rsidRPr="00783FF9" w:rsidRDefault="00783FF9" w:rsidP="00783FF9">
            <w:pPr>
              <w:pStyle w:val="a3"/>
              <w:rPr>
                <w:szCs w:val="24"/>
              </w:rPr>
            </w:pPr>
            <w:r w:rsidRPr="00783FF9">
              <w:rPr>
                <w:szCs w:val="24"/>
              </w:rPr>
              <w:t xml:space="preserve"> в качестве ИП </w:t>
            </w:r>
            <w:r w:rsidRPr="00783FF9">
              <w:rPr>
                <w:szCs w:val="24"/>
                <w:lang w:val="en-US"/>
              </w:rPr>
              <w:t>KZ</w:t>
            </w:r>
            <w:r w:rsidRPr="00783FF9">
              <w:rPr>
                <w:szCs w:val="24"/>
              </w:rPr>
              <w:t>56</w:t>
            </w:r>
            <w:r w:rsidRPr="00783FF9">
              <w:rPr>
                <w:szCs w:val="24"/>
                <w:lang w:val="en-US"/>
              </w:rPr>
              <w:t>TWQ</w:t>
            </w:r>
            <w:r w:rsidRPr="00783FF9">
              <w:rPr>
                <w:szCs w:val="24"/>
              </w:rPr>
              <w:t>00029917</w:t>
            </w:r>
          </w:p>
          <w:p w:rsidR="00783FF9" w:rsidRDefault="00783FF9" w:rsidP="00783FF9">
            <w:pPr>
              <w:pStyle w:val="a3"/>
              <w:rPr>
                <w:szCs w:val="24"/>
              </w:rPr>
            </w:pPr>
            <w:r w:rsidRPr="00783FF9">
              <w:rPr>
                <w:szCs w:val="24"/>
                <w:lang w:val="kk-KZ"/>
              </w:rPr>
              <w:t>уд</w:t>
            </w:r>
            <w:r w:rsidRPr="00783FF9">
              <w:rPr>
                <w:szCs w:val="24"/>
              </w:rPr>
              <w:t xml:space="preserve">. личности №032757346 </w:t>
            </w:r>
          </w:p>
          <w:p w:rsidR="00783FF9" w:rsidRPr="00783FF9" w:rsidRDefault="00783FF9" w:rsidP="00783FF9">
            <w:pPr>
              <w:pStyle w:val="a3"/>
              <w:rPr>
                <w:szCs w:val="24"/>
              </w:rPr>
            </w:pPr>
            <w:r w:rsidRPr="00783FF9">
              <w:rPr>
                <w:szCs w:val="24"/>
              </w:rPr>
              <w:t>выдано МВД РК от 16.01.2012.</w:t>
            </w:r>
          </w:p>
          <w:p w:rsidR="00783FF9" w:rsidRPr="00783FF9" w:rsidRDefault="00783FF9" w:rsidP="00783FF9">
            <w:pPr>
              <w:pStyle w:val="a3"/>
              <w:rPr>
                <w:szCs w:val="24"/>
              </w:rPr>
            </w:pPr>
          </w:p>
          <w:p w:rsidR="00783FF9" w:rsidRPr="00783FF9" w:rsidRDefault="00783FF9" w:rsidP="00783FF9">
            <w:pPr>
              <w:pStyle w:val="a3"/>
              <w:rPr>
                <w:szCs w:val="24"/>
              </w:rPr>
            </w:pPr>
          </w:p>
          <w:p w:rsidR="00783FF9" w:rsidRPr="00783FF9" w:rsidRDefault="00783FF9" w:rsidP="00783FF9">
            <w:pPr>
              <w:pStyle w:val="a3"/>
              <w:rPr>
                <w:b/>
                <w:szCs w:val="24"/>
              </w:rPr>
            </w:pPr>
            <w:r w:rsidRPr="00783FF9">
              <w:rPr>
                <w:szCs w:val="24"/>
              </w:rPr>
              <w:t xml:space="preserve">_____________________  </w:t>
            </w:r>
          </w:p>
        </w:tc>
        <w:tc>
          <w:tcPr>
            <w:tcW w:w="5068" w:type="dxa"/>
            <w:shd w:val="clear" w:color="auto" w:fill="auto"/>
          </w:tcPr>
          <w:p w:rsidR="00783FF9" w:rsidRPr="00783FF9" w:rsidRDefault="00783FF9" w:rsidP="00783FF9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83FF9" w:rsidRPr="00783FF9" w:rsidRDefault="00783FF9" w:rsidP="00783FF9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ТОО «АМАНАТ АКТОБЕ»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202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тел. 410-511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БИН   070140006629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ИИК KZ419470398990043667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049470840991125890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Св. НДС 06001 №0010319 от 25.12.2012г.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АО ДБ «Альфа-Банк»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Директор: </w:t>
            </w: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Бекназаров Н.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83FF9" w:rsidRPr="008D596B" w:rsidRDefault="008D596B" w:rsidP="008D596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</w:tc>
      </w:tr>
    </w:tbl>
    <w:p w:rsidR="00A46D66" w:rsidRPr="00783FF9" w:rsidRDefault="00A46D66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A46D66" w:rsidRPr="00783F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00024E"/>
    <w:multiLevelType w:val="hybridMultilevel"/>
    <w:tmpl w:val="6666D806"/>
    <w:lvl w:ilvl="0" w:tplc="43965AB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442B5"/>
    <w:rsid w:val="001E3BC6"/>
    <w:rsid w:val="001F237B"/>
    <w:rsid w:val="001F5E53"/>
    <w:rsid w:val="002274EB"/>
    <w:rsid w:val="002445E2"/>
    <w:rsid w:val="002910D3"/>
    <w:rsid w:val="002E4C68"/>
    <w:rsid w:val="00357E64"/>
    <w:rsid w:val="00375C94"/>
    <w:rsid w:val="003D3C6A"/>
    <w:rsid w:val="00407C60"/>
    <w:rsid w:val="00412ABD"/>
    <w:rsid w:val="004307B2"/>
    <w:rsid w:val="00441A89"/>
    <w:rsid w:val="00472DF7"/>
    <w:rsid w:val="004C008C"/>
    <w:rsid w:val="004C73FA"/>
    <w:rsid w:val="004F750B"/>
    <w:rsid w:val="00521A63"/>
    <w:rsid w:val="005B75CA"/>
    <w:rsid w:val="005C0C46"/>
    <w:rsid w:val="006A593D"/>
    <w:rsid w:val="006B33AA"/>
    <w:rsid w:val="006B42F3"/>
    <w:rsid w:val="00783FF9"/>
    <w:rsid w:val="00806A05"/>
    <w:rsid w:val="00816889"/>
    <w:rsid w:val="00881BE3"/>
    <w:rsid w:val="008A1880"/>
    <w:rsid w:val="008D596B"/>
    <w:rsid w:val="008E549F"/>
    <w:rsid w:val="00933519"/>
    <w:rsid w:val="00980E98"/>
    <w:rsid w:val="00A46D66"/>
    <w:rsid w:val="00B16DDA"/>
    <w:rsid w:val="00B20873"/>
    <w:rsid w:val="00C17DCD"/>
    <w:rsid w:val="00C42777"/>
    <w:rsid w:val="00C9595F"/>
    <w:rsid w:val="00DA46C2"/>
    <w:rsid w:val="00E80477"/>
    <w:rsid w:val="00ED448C"/>
    <w:rsid w:val="00F41421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2018-05-25T09:41:00Z</cp:lastPrinted>
  <dcterms:created xsi:type="dcterms:W3CDTF">2018-06-02T08:37:00Z</dcterms:created>
  <dcterms:modified xsi:type="dcterms:W3CDTF">2018-06-02T08:37:00Z</dcterms:modified>
</cp:coreProperties>
</file>