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288" w:rsidRPr="00E34288" w:rsidRDefault="00E34288" w:rsidP="00E34288">
      <w:pPr>
        <w:spacing w:after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34288">
        <w:rPr>
          <w:rFonts w:ascii="Times New Roman" w:hAnsi="Times New Roman" w:cs="Times New Roman"/>
          <w:b/>
          <w:color w:val="000000"/>
          <w:sz w:val="28"/>
          <w:szCs w:val="28"/>
        </w:rPr>
        <w:t>Протокол разногласий</w:t>
      </w:r>
    </w:p>
    <w:p w:rsidR="00E34288" w:rsidRDefault="00E34288" w:rsidP="00E34288">
      <w:pPr>
        <w:spacing w:after="0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</w:t>
      </w:r>
      <w:r w:rsidRPr="00E3428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договору №</w:t>
      </w:r>
      <w:r w:rsidRPr="00E3428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INTX180206 от</w:t>
      </w:r>
      <w:bookmarkStart w:id="0" w:name="_GoBack"/>
      <w:bookmarkEnd w:id="0"/>
      <w:r w:rsidRPr="00E3428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06/02/18</w:t>
      </w:r>
    </w:p>
    <w:p w:rsidR="00445F8E" w:rsidRPr="00E34288" w:rsidRDefault="00445F8E" w:rsidP="00E34288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34288">
        <w:rPr>
          <w:rFonts w:ascii="Times New Roman" w:hAnsi="Times New Roman" w:cs="Times New Roman"/>
          <w:b/>
          <w:color w:val="000000"/>
          <w:sz w:val="28"/>
          <w:szCs w:val="28"/>
        </w:rPr>
        <w:br/>
      </w:r>
      <w:r w:rsidRPr="00E342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 В договоре отсутствует ответственность Поставщика в случае просрочки поставки, что считаем некорректным. Предлагаем "зеркально" установить ответственность Поставщика за просрочку поставки Товара, дополнив параграф 3. новым пунктом 3.7. следующего содержания:</w:t>
      </w:r>
    </w:p>
    <w:p w:rsidR="00176614" w:rsidRPr="00E34288" w:rsidRDefault="00445F8E" w:rsidP="00E34288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34288">
        <w:rPr>
          <w:rFonts w:ascii="Times New Roman" w:hAnsi="Times New Roman" w:cs="Times New Roman"/>
          <w:color w:val="000000"/>
          <w:sz w:val="24"/>
          <w:szCs w:val="24"/>
        </w:rPr>
        <w:t xml:space="preserve"> ﻿</w:t>
      </w:r>
      <w:r w:rsidRPr="00E342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﻿п. 3.7. </w:t>
      </w:r>
      <w:r w:rsidR="00E34288" w:rsidRPr="00E342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“</w:t>
      </w:r>
      <w:r w:rsidRPr="00E342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случае нарушения Поставщиком сроков поставки Товара, Покупатель имеет право взыскать с Продавца неустойку в размере 0,1% от не оплаченной суммы за каждый день просрочки, но не более 10% от не оплаченной суммы</w:t>
      </w:r>
      <w:r w:rsidR="00E34288" w:rsidRPr="00E342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”</w:t>
      </w:r>
      <w:r w:rsidRPr="00E342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r w:rsidRPr="00E342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</w:p>
    <w:p w:rsidR="00445F8E" w:rsidRPr="00E34288" w:rsidRDefault="00445F8E" w:rsidP="00E34288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342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 В первом предложении п. 11.1 допущена ошибка</w:t>
      </w:r>
      <w:r w:rsidR="00156852" w:rsidRPr="00E342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="00156852" w:rsidRPr="00E34288">
        <w:rPr>
          <w:rFonts w:ascii="Times New Roman" w:hAnsi="Times New Roman" w:cs="Times New Roman"/>
          <w:sz w:val="24"/>
          <w:szCs w:val="24"/>
        </w:rPr>
        <w:t xml:space="preserve"> “Договор вступает в силу с момента подписания и действует до 31 декабря 2017 года”. Необходимо изложить в следующей редакции: “Договор вступает в силу с момента подписания и действует до 31 декабря 2018 года”.</w:t>
      </w:r>
    </w:p>
    <w:sectPr w:rsidR="00445F8E" w:rsidRPr="00E34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4D3"/>
    <w:rsid w:val="00156852"/>
    <w:rsid w:val="00176614"/>
    <w:rsid w:val="00445F8E"/>
    <w:rsid w:val="00E34288"/>
    <w:rsid w:val="00F7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5B9BD-D39E-45B8-9B34-F10FB68F2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4</cp:revision>
  <dcterms:created xsi:type="dcterms:W3CDTF">2018-02-08T10:57:00Z</dcterms:created>
  <dcterms:modified xsi:type="dcterms:W3CDTF">2018-02-08T11:04:00Z</dcterms:modified>
</cp:coreProperties>
</file>