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B258B" w14:textId="24FA0C4E" w:rsidR="008C1BBC" w:rsidRDefault="00A25405" w:rsidP="00A25405">
      <w:pPr>
        <w:pStyle w:val="Title"/>
        <w:jc w:val="center"/>
        <w:rPr>
          <w:lang w:val="en-GB"/>
        </w:rPr>
      </w:pPr>
      <w:r>
        <w:rPr>
          <w:lang w:val="en-GB"/>
        </w:rPr>
        <w:t xml:space="preserve">Analiza de </w:t>
      </w:r>
      <w:proofErr w:type="spellStart"/>
      <w:r>
        <w:rPr>
          <w:lang w:val="en-GB"/>
        </w:rPr>
        <w:t>timp</w:t>
      </w:r>
      <w:proofErr w:type="spellEnd"/>
      <w:r>
        <w:rPr>
          <w:lang w:val="en-GB"/>
        </w:rPr>
        <w:t xml:space="preserve"> real</w:t>
      </w:r>
    </w:p>
    <w:p w14:paraId="2ACF2A61" w14:textId="77777777" w:rsidR="00A25405" w:rsidRDefault="00A25405" w:rsidP="00A25405">
      <w:pPr>
        <w:rPr>
          <w:lang w:val="en-GB"/>
        </w:rPr>
      </w:pPr>
    </w:p>
    <w:p w14:paraId="686A6CEE" w14:textId="1B8CB976" w:rsidR="00A25405" w:rsidRDefault="00A25405" w:rsidP="00A25405">
      <w:pPr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Proiectul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folosește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FreeRTOS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iar</w:t>
      </w:r>
      <w:proofErr w:type="spellEnd"/>
      <w:r>
        <w:rPr>
          <w:lang w:val="en-GB"/>
        </w:rPr>
        <w:t xml:space="preserve"> task-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preluarea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prelucrarea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rulează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timp</w:t>
      </w:r>
      <w:proofErr w:type="spellEnd"/>
      <w:r>
        <w:rPr>
          <w:lang w:val="en-GB"/>
        </w:rPr>
        <w:t xml:space="preserve"> real. </w:t>
      </w:r>
      <w:proofErr w:type="spellStart"/>
      <w:r>
        <w:rPr>
          <w:lang w:val="en-GB"/>
        </w:rPr>
        <w:t>Timpul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execuție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acestui</w:t>
      </w:r>
      <w:proofErr w:type="spellEnd"/>
      <w:r>
        <w:rPr>
          <w:lang w:val="en-GB"/>
        </w:rPr>
        <w:t xml:space="preserve"> task </w:t>
      </w:r>
      <w:proofErr w:type="spellStart"/>
      <w:r>
        <w:rPr>
          <w:lang w:val="en-GB"/>
        </w:rPr>
        <w:t>depinde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însă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timpul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integrare</w:t>
      </w:r>
      <w:proofErr w:type="spellEnd"/>
      <w:r>
        <w:rPr>
          <w:lang w:val="en-GB"/>
        </w:rPr>
        <w:t xml:space="preserve"> ales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senzorul</w:t>
      </w:r>
      <w:proofErr w:type="spellEnd"/>
      <w:r>
        <w:rPr>
          <w:lang w:val="en-GB"/>
        </w:rPr>
        <w:t xml:space="preserve"> TCS34725: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5405" w14:paraId="0B1626E5" w14:textId="77777777" w:rsidTr="00A25405">
        <w:tc>
          <w:tcPr>
            <w:tcW w:w="4508" w:type="dxa"/>
          </w:tcPr>
          <w:p w14:paraId="2572EB49" w14:textId="1F8A935D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Timp de </w:t>
            </w:r>
            <w:proofErr w:type="spellStart"/>
            <w:r>
              <w:rPr>
                <w:lang w:val="en-GB"/>
              </w:rPr>
              <w:t>integrare</w:t>
            </w:r>
            <w:proofErr w:type="spellEnd"/>
          </w:p>
        </w:tc>
        <w:tc>
          <w:tcPr>
            <w:tcW w:w="4508" w:type="dxa"/>
          </w:tcPr>
          <w:p w14:paraId="44B912E1" w14:textId="7B8BE61D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Timp de </w:t>
            </w:r>
            <w:proofErr w:type="spellStart"/>
            <w:r>
              <w:rPr>
                <w:lang w:val="en-GB"/>
              </w:rPr>
              <w:t>execuție</w:t>
            </w:r>
            <w:proofErr w:type="spellEnd"/>
            <w:r>
              <w:rPr>
                <w:lang w:val="en-GB"/>
              </w:rPr>
              <w:t xml:space="preserve"> task</w:t>
            </w:r>
            <w:r w:rsidR="00064D5F">
              <w:rPr>
                <w:lang w:val="en-GB"/>
              </w:rPr>
              <w:t xml:space="preserve"> (worst case)</w:t>
            </w:r>
          </w:p>
        </w:tc>
      </w:tr>
      <w:tr w:rsidR="00A25405" w14:paraId="7026B41B" w14:textId="77777777" w:rsidTr="00A25405">
        <w:tc>
          <w:tcPr>
            <w:tcW w:w="4508" w:type="dxa"/>
          </w:tcPr>
          <w:p w14:paraId="6BDEDAE8" w14:textId="6548756E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2.4ms</w:t>
            </w:r>
          </w:p>
        </w:tc>
        <w:tc>
          <w:tcPr>
            <w:tcW w:w="4508" w:type="dxa"/>
          </w:tcPr>
          <w:p w14:paraId="5F80ED91" w14:textId="688A62A1" w:rsidR="00A25405" w:rsidRDefault="00064D5F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2.0013ms</w:t>
            </w:r>
          </w:p>
        </w:tc>
      </w:tr>
      <w:tr w:rsidR="00A25405" w14:paraId="148B10C4" w14:textId="77777777" w:rsidTr="00A25405">
        <w:tc>
          <w:tcPr>
            <w:tcW w:w="4508" w:type="dxa"/>
          </w:tcPr>
          <w:p w14:paraId="17D8673F" w14:textId="52D1B478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24ms</w:t>
            </w:r>
          </w:p>
        </w:tc>
        <w:tc>
          <w:tcPr>
            <w:tcW w:w="4508" w:type="dxa"/>
          </w:tcPr>
          <w:p w14:paraId="63FDA40A" w14:textId="31A854C6" w:rsidR="00A25405" w:rsidRDefault="00064D5F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24.00254ms</w:t>
            </w:r>
          </w:p>
        </w:tc>
      </w:tr>
      <w:tr w:rsidR="00A25405" w14:paraId="3E8CF678" w14:textId="77777777" w:rsidTr="00A25405">
        <w:tc>
          <w:tcPr>
            <w:tcW w:w="4508" w:type="dxa"/>
          </w:tcPr>
          <w:p w14:paraId="360EEFB8" w14:textId="57A1314F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101ms</w:t>
            </w:r>
          </w:p>
        </w:tc>
        <w:tc>
          <w:tcPr>
            <w:tcW w:w="4508" w:type="dxa"/>
          </w:tcPr>
          <w:p w14:paraId="760F2861" w14:textId="11D44B5F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064D5F">
              <w:rPr>
                <w:lang w:val="en-GB"/>
              </w:rPr>
              <w:t>1.00254</w:t>
            </w:r>
            <w:r>
              <w:rPr>
                <w:lang w:val="en-GB"/>
              </w:rPr>
              <w:t>ms</w:t>
            </w:r>
          </w:p>
        </w:tc>
      </w:tr>
      <w:tr w:rsidR="00A25405" w14:paraId="3BA77BB4" w14:textId="77777777" w:rsidTr="00A25405">
        <w:tc>
          <w:tcPr>
            <w:tcW w:w="4508" w:type="dxa"/>
          </w:tcPr>
          <w:p w14:paraId="40D81C5B" w14:textId="1F0877D2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154ms</w:t>
            </w:r>
          </w:p>
        </w:tc>
        <w:tc>
          <w:tcPr>
            <w:tcW w:w="4508" w:type="dxa"/>
          </w:tcPr>
          <w:p w14:paraId="3DC4A2D4" w14:textId="244E9E9C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064D5F">
              <w:rPr>
                <w:lang w:val="en-GB"/>
              </w:rPr>
              <w:t>4.00254</w:t>
            </w:r>
            <w:r>
              <w:rPr>
                <w:lang w:val="en-GB"/>
              </w:rPr>
              <w:t>ms</w:t>
            </w:r>
          </w:p>
        </w:tc>
      </w:tr>
      <w:tr w:rsidR="00A25405" w14:paraId="34B29795" w14:textId="77777777" w:rsidTr="00A25405">
        <w:tc>
          <w:tcPr>
            <w:tcW w:w="4508" w:type="dxa"/>
          </w:tcPr>
          <w:p w14:paraId="23417651" w14:textId="1B2D2A74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700ms</w:t>
            </w:r>
          </w:p>
        </w:tc>
        <w:tc>
          <w:tcPr>
            <w:tcW w:w="4508" w:type="dxa"/>
          </w:tcPr>
          <w:p w14:paraId="2164D7AC" w14:textId="5C9BEA39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</w:t>
            </w:r>
            <w:r w:rsidR="00312326">
              <w:rPr>
                <w:lang w:val="en-GB"/>
              </w:rPr>
              <w:t>1</w:t>
            </w:r>
            <w:r w:rsidR="00064D5F">
              <w:rPr>
                <w:lang w:val="en-GB"/>
              </w:rPr>
              <w:t>.00254</w:t>
            </w:r>
            <w:r>
              <w:rPr>
                <w:lang w:val="en-GB"/>
              </w:rPr>
              <w:t>ms</w:t>
            </w:r>
          </w:p>
        </w:tc>
      </w:tr>
    </w:tbl>
    <w:p w14:paraId="549B80AE" w14:textId="77777777" w:rsidR="00A25405" w:rsidRDefault="00A25405" w:rsidP="00A25405">
      <w:pPr>
        <w:jc w:val="both"/>
        <w:rPr>
          <w:lang w:val="en-GB"/>
        </w:rPr>
      </w:pPr>
    </w:p>
    <w:p w14:paraId="766C98C6" w14:textId="140B1637" w:rsidR="0085451D" w:rsidRPr="0085451D" w:rsidRDefault="00A25405" w:rsidP="00DC2E82">
      <w:pPr>
        <w:ind w:firstLine="720"/>
        <w:jc w:val="both"/>
        <w:rPr>
          <w:lang w:val="en-GB"/>
        </w:rPr>
      </w:pPr>
      <w:proofErr w:type="spellStart"/>
      <w:r>
        <w:rPr>
          <w:lang w:val="en-GB"/>
        </w:rPr>
        <w:t>Timpul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integrare</w:t>
      </w:r>
      <w:proofErr w:type="spellEnd"/>
      <w:r>
        <w:rPr>
          <w:lang w:val="en-GB"/>
        </w:rPr>
        <w:t xml:space="preserve"> ales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senzorul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culoare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influențează</w:t>
      </w:r>
      <w:proofErr w:type="spellEnd"/>
      <w:r>
        <w:rPr>
          <w:lang w:val="en-GB"/>
        </w:rPr>
        <w:t xml:space="preserve"> cel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durata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execuție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ac</w:t>
      </w:r>
      <w:r w:rsidR="006C6226">
        <w:rPr>
          <w:lang w:val="en-GB"/>
        </w:rPr>
        <w:t>e</w:t>
      </w:r>
      <w:r>
        <w:rPr>
          <w:lang w:val="en-GB"/>
        </w:rPr>
        <w:t>stui</w:t>
      </w:r>
      <w:proofErr w:type="spellEnd"/>
      <w:r>
        <w:rPr>
          <w:lang w:val="en-GB"/>
        </w:rPr>
        <w:t xml:space="preserve"> task </w:t>
      </w:r>
      <w:proofErr w:type="spellStart"/>
      <w:r>
        <w:rPr>
          <w:lang w:val="en-GB"/>
        </w:rPr>
        <w:t>întrucât</w:t>
      </w:r>
      <w:proofErr w:type="spellEnd"/>
      <w:r>
        <w:rPr>
          <w:lang w:val="en-GB"/>
        </w:rPr>
        <w:t xml:space="preserve"> microcontroller-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trebuie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aștepte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putea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prelua</w:t>
      </w:r>
      <w:proofErr w:type="spellEnd"/>
      <w:r>
        <w:rPr>
          <w:lang w:val="en-GB"/>
        </w:rPr>
        <w:t xml:space="preserve"> date de la </w:t>
      </w:r>
      <w:proofErr w:type="spellStart"/>
      <w:r>
        <w:rPr>
          <w:lang w:val="en-GB"/>
        </w:rPr>
        <w:t>senzor</w:t>
      </w:r>
      <w:proofErr w:type="spellEnd"/>
      <w:r>
        <w:rPr>
          <w:lang w:val="en-GB"/>
        </w:rPr>
        <w:t>.</w:t>
      </w:r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Astfel</w:t>
      </w:r>
      <w:proofErr w:type="spellEnd"/>
      <w:r w:rsidR="006C6226">
        <w:rPr>
          <w:lang w:val="en-GB"/>
        </w:rPr>
        <w:t xml:space="preserve">, </w:t>
      </w:r>
      <w:proofErr w:type="spellStart"/>
      <w:r w:rsidR="006C6226">
        <w:rPr>
          <w:lang w:val="en-GB"/>
        </w:rPr>
        <w:t>timpul</w:t>
      </w:r>
      <w:proofErr w:type="spellEnd"/>
      <w:r w:rsidR="006C6226">
        <w:rPr>
          <w:lang w:val="en-GB"/>
        </w:rPr>
        <w:t xml:space="preserve"> de </w:t>
      </w:r>
      <w:proofErr w:type="spellStart"/>
      <w:r w:rsidR="006C6226">
        <w:rPr>
          <w:lang w:val="en-GB"/>
        </w:rPr>
        <w:t>execuție</w:t>
      </w:r>
      <w:proofErr w:type="spellEnd"/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efectiv</w:t>
      </w:r>
      <w:proofErr w:type="spellEnd"/>
      <w:r w:rsidR="006C6226">
        <w:rPr>
          <w:lang w:val="en-GB"/>
        </w:rPr>
        <w:t xml:space="preserve"> al </w:t>
      </w:r>
      <w:proofErr w:type="spellStart"/>
      <w:r w:rsidR="006C6226">
        <w:rPr>
          <w:lang w:val="en-GB"/>
        </w:rPr>
        <w:t>funcțiilor</w:t>
      </w:r>
      <w:proofErr w:type="spellEnd"/>
      <w:r w:rsidR="006C6226">
        <w:rPr>
          <w:lang w:val="en-GB"/>
        </w:rPr>
        <w:t xml:space="preserve"> de </w:t>
      </w:r>
      <w:proofErr w:type="spellStart"/>
      <w:r w:rsidR="006C6226">
        <w:rPr>
          <w:lang w:val="en-GB"/>
        </w:rPr>
        <w:t>preluare</w:t>
      </w:r>
      <w:proofErr w:type="spellEnd"/>
      <w:r w:rsidR="006C6226">
        <w:rPr>
          <w:lang w:val="en-GB"/>
        </w:rPr>
        <w:t xml:space="preserve"> a </w:t>
      </w:r>
      <w:proofErr w:type="spellStart"/>
      <w:r w:rsidR="006C6226">
        <w:rPr>
          <w:lang w:val="en-GB"/>
        </w:rPr>
        <w:t>datelor</w:t>
      </w:r>
      <w:proofErr w:type="spellEnd"/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și</w:t>
      </w:r>
      <w:proofErr w:type="spellEnd"/>
      <w:r w:rsidR="006C6226">
        <w:rPr>
          <w:lang w:val="en-GB"/>
        </w:rPr>
        <w:t xml:space="preserve"> de </w:t>
      </w:r>
      <w:proofErr w:type="spellStart"/>
      <w:r w:rsidR="006C6226">
        <w:rPr>
          <w:lang w:val="en-GB"/>
        </w:rPr>
        <w:t>normalizare</w:t>
      </w:r>
      <w:proofErr w:type="spellEnd"/>
      <w:r w:rsidR="006C6226">
        <w:rPr>
          <w:lang w:val="en-GB"/>
        </w:rPr>
        <w:t xml:space="preserve"> </w:t>
      </w:r>
      <w:proofErr w:type="gramStart"/>
      <w:r w:rsidR="006C6226">
        <w:rPr>
          <w:lang w:val="en-GB"/>
        </w:rPr>
        <w:t>a</w:t>
      </w:r>
      <w:proofErr w:type="gramEnd"/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acestora</w:t>
      </w:r>
      <w:proofErr w:type="spellEnd"/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este</w:t>
      </w:r>
      <w:proofErr w:type="spellEnd"/>
      <w:r w:rsidR="006C6226">
        <w:rPr>
          <w:lang w:val="en-GB"/>
        </w:rPr>
        <w:t xml:space="preserve"> de </w:t>
      </w:r>
      <w:r w:rsidR="00DC2E82">
        <w:rPr>
          <w:lang w:val="en-GB"/>
        </w:rPr>
        <w:t>2.5u</w:t>
      </w:r>
      <w:r w:rsidR="006C6226">
        <w:rPr>
          <w:lang w:val="en-GB"/>
        </w:rPr>
        <w:t>s.</w:t>
      </w:r>
    </w:p>
    <w:sectPr w:rsidR="0085451D" w:rsidRPr="0085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B54"/>
    <w:multiLevelType w:val="hybridMultilevel"/>
    <w:tmpl w:val="5B40173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F09E6"/>
    <w:multiLevelType w:val="hybridMultilevel"/>
    <w:tmpl w:val="E80A439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90023"/>
    <w:multiLevelType w:val="hybridMultilevel"/>
    <w:tmpl w:val="B596CBEA"/>
    <w:lvl w:ilvl="0" w:tplc="8916AE48">
      <w:start w:val="40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74BE3"/>
    <w:multiLevelType w:val="hybridMultilevel"/>
    <w:tmpl w:val="00A63CD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DB5934"/>
    <w:multiLevelType w:val="hybridMultilevel"/>
    <w:tmpl w:val="BE0421F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F6C"/>
    <w:multiLevelType w:val="hybridMultilevel"/>
    <w:tmpl w:val="93B4F57C"/>
    <w:lvl w:ilvl="0" w:tplc="8916AE48">
      <w:start w:val="40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471525">
    <w:abstractNumId w:val="4"/>
  </w:num>
  <w:num w:numId="2" w16cid:durableId="1699624701">
    <w:abstractNumId w:val="2"/>
  </w:num>
  <w:num w:numId="3" w16cid:durableId="1786539908">
    <w:abstractNumId w:val="5"/>
  </w:num>
  <w:num w:numId="4" w16cid:durableId="262567466">
    <w:abstractNumId w:val="0"/>
  </w:num>
  <w:num w:numId="5" w16cid:durableId="1892956691">
    <w:abstractNumId w:val="1"/>
  </w:num>
  <w:num w:numId="6" w16cid:durableId="809789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6A"/>
    <w:rsid w:val="00064D5F"/>
    <w:rsid w:val="000B282A"/>
    <w:rsid w:val="002158F1"/>
    <w:rsid w:val="00312326"/>
    <w:rsid w:val="0043097A"/>
    <w:rsid w:val="00491FDC"/>
    <w:rsid w:val="004B036A"/>
    <w:rsid w:val="005F2373"/>
    <w:rsid w:val="005F6D75"/>
    <w:rsid w:val="006C6226"/>
    <w:rsid w:val="00743550"/>
    <w:rsid w:val="00775FB2"/>
    <w:rsid w:val="00823A2D"/>
    <w:rsid w:val="0085451D"/>
    <w:rsid w:val="00894818"/>
    <w:rsid w:val="008C1BBC"/>
    <w:rsid w:val="00922671"/>
    <w:rsid w:val="009D1932"/>
    <w:rsid w:val="00A25405"/>
    <w:rsid w:val="00B02BF8"/>
    <w:rsid w:val="00CE2A56"/>
    <w:rsid w:val="00D259E2"/>
    <w:rsid w:val="00DC2E82"/>
    <w:rsid w:val="00F62034"/>
    <w:rsid w:val="00F6314C"/>
    <w:rsid w:val="00F72744"/>
    <w:rsid w:val="00FB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6E3E"/>
  <w15:chartTrackingRefBased/>
  <w15:docId w15:val="{B1DA6EF4-57D9-43C0-8F29-52EDA230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405"/>
    <w:pPr>
      <w:ind w:left="720"/>
      <w:contextualSpacing/>
    </w:pPr>
  </w:style>
  <w:style w:type="table" w:styleId="TableGrid">
    <w:name w:val="Table Grid"/>
    <w:basedOn w:val="TableNormal"/>
    <w:uiPriority w:val="39"/>
    <w:rsid w:val="00A25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Visoiu</dc:creator>
  <cp:keywords/>
  <dc:description/>
  <cp:lastModifiedBy>Andrei Visoiu</cp:lastModifiedBy>
  <cp:revision>11</cp:revision>
  <dcterms:created xsi:type="dcterms:W3CDTF">2025-01-08T14:56:00Z</dcterms:created>
  <dcterms:modified xsi:type="dcterms:W3CDTF">2025-01-15T11:38:00Z</dcterms:modified>
</cp:coreProperties>
</file>