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32"/>
          <w:szCs w:val="32"/>
          <w:u w:val="single"/>
          <w:rtl w:val="0"/>
        </w:rPr>
        <w:t xml:space="preserve">SOEN 422/2 Fall 2016</w:t>
      </w:r>
      <w:r w:rsidDel="00000000" w:rsidR="00000000" w:rsidRPr="00000000">
        <w:rPr>
          <w:b w:val="1"/>
          <w:sz w:val="24"/>
          <w:szCs w:val="24"/>
          <w:rtl w:val="0"/>
        </w:rPr>
        <w:t xml:space="preserve">  </w:t>
        <w:tab/>
      </w:r>
    </w:p>
    <w:p w:rsidR="00000000" w:rsidDel="00000000" w:rsidP="00000000" w:rsidRDefault="00000000" w:rsidRPr="00000000">
      <w:pPr>
        <w:contextualSpacing w:val="0"/>
        <w:jc w:val="center"/>
      </w:pPr>
      <w:r w:rsidDel="00000000" w:rsidR="00000000" w:rsidRPr="00000000">
        <w:rPr>
          <w:b w:val="1"/>
          <w:sz w:val="32"/>
          <w:szCs w:val="32"/>
          <w:rtl w:val="0"/>
        </w:rPr>
        <w:t xml:space="preserve">                    </w:t>
        <w:tab/>
        <w:t xml:space="preserve">L</w:t>
      </w:r>
      <w:r w:rsidDel="00000000" w:rsidR="00000000" w:rsidRPr="00000000">
        <w:rPr>
          <w:b w:val="1"/>
          <w:sz w:val="26"/>
          <w:szCs w:val="26"/>
          <w:rtl w:val="0"/>
        </w:rPr>
        <w:t xml:space="preserve">AB </w:t>
      </w:r>
      <w:r w:rsidDel="00000000" w:rsidR="00000000" w:rsidRPr="00000000">
        <w:rPr>
          <w:b w:val="1"/>
          <w:sz w:val="32"/>
          <w:szCs w:val="32"/>
          <w:rtl w:val="0"/>
        </w:rPr>
        <w:t xml:space="preserve">R</w:t>
      </w:r>
      <w:r w:rsidDel="00000000" w:rsidR="00000000" w:rsidRPr="00000000">
        <w:rPr>
          <w:b w:val="1"/>
          <w:sz w:val="26"/>
          <w:szCs w:val="26"/>
          <w:rtl w:val="0"/>
        </w:rPr>
        <w:t xml:space="preserve">EPORT </w:t>
      </w:r>
      <w:r w:rsidDel="00000000" w:rsidR="00000000" w:rsidRPr="00000000">
        <w:rPr>
          <w:b w:val="1"/>
          <w:sz w:val="32"/>
          <w:szCs w:val="32"/>
          <w:rtl w:val="0"/>
        </w:rPr>
        <w:t xml:space="preserve">#2-3                </w:t>
        <w:tab/>
        <w:tab/>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Team member:</w:t>
      </w:r>
    </w:p>
    <w:p w:rsidR="00000000" w:rsidDel="00000000" w:rsidP="00000000" w:rsidRDefault="00000000" w:rsidRPr="00000000">
      <w:pPr>
        <w:contextualSpacing w:val="0"/>
        <w:jc w:val="center"/>
      </w:pPr>
      <w:r w:rsidDel="00000000" w:rsidR="00000000" w:rsidRPr="00000000">
        <w:rPr>
          <w:sz w:val="24"/>
          <w:szCs w:val="24"/>
          <w:rtl w:val="0"/>
        </w:rPr>
        <w:t xml:space="preserve">Jacqueline Luo</w:t>
      </w:r>
      <w:r w:rsidDel="00000000" w:rsidR="00000000" w:rsidRPr="00000000">
        <w:rPr>
          <w:sz w:val="24"/>
          <w:szCs w:val="24"/>
          <w:rtl w:val="0"/>
        </w:rPr>
        <w:t xml:space="preserve"> (26938949)</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TABLE OF CONTENTS</w:t>
      </w:r>
    </w:p>
    <w:p w:rsidR="00000000" w:rsidDel="00000000" w:rsidP="00000000" w:rsidRDefault="00000000" w:rsidRPr="00000000">
      <w:pPr>
        <w:contextualSpacing w:val="0"/>
      </w:pPr>
      <w:r w:rsidDel="00000000" w:rsidR="00000000" w:rsidRPr="00000000">
        <w:rPr>
          <w:rtl w:val="0"/>
        </w:rPr>
        <w:t xml:space="preserve">1. Introduction</w:t>
      </w:r>
    </w:p>
    <w:p w:rsidR="00000000" w:rsidDel="00000000" w:rsidP="00000000" w:rsidRDefault="00000000" w:rsidRPr="00000000">
      <w:pPr>
        <w:ind w:left="720" w:firstLine="0"/>
        <w:contextualSpacing w:val="0"/>
      </w:pPr>
      <w:r w:rsidDel="00000000" w:rsidR="00000000" w:rsidRPr="00000000">
        <w:rPr>
          <w:rtl w:val="0"/>
        </w:rPr>
        <w:t xml:space="preserve">1.1 Problem Statement</w:t>
      </w:r>
    </w:p>
    <w:p w:rsidR="00000000" w:rsidDel="00000000" w:rsidP="00000000" w:rsidRDefault="00000000" w:rsidRPr="00000000">
      <w:pPr>
        <w:ind w:left="720" w:firstLine="0"/>
        <w:contextualSpacing w:val="0"/>
      </w:pPr>
      <w:r w:rsidDel="00000000" w:rsidR="00000000" w:rsidRPr="00000000">
        <w:rPr>
          <w:highlight w:val="white"/>
          <w:rtl w:val="0"/>
        </w:rPr>
        <w:t xml:space="preserve">1.2 Abbreviations and Acronyms</w:t>
      </w:r>
    </w:p>
    <w:p w:rsidR="00000000" w:rsidDel="00000000" w:rsidP="00000000" w:rsidRDefault="00000000" w:rsidRPr="00000000">
      <w:pPr>
        <w:contextualSpacing w:val="0"/>
      </w:pPr>
      <w:r w:rsidDel="00000000" w:rsidR="00000000" w:rsidRPr="00000000">
        <w:rPr>
          <w:rtl w:val="0"/>
        </w:rPr>
        <w:t xml:space="preserve">2. Resources</w:t>
      </w:r>
    </w:p>
    <w:p w:rsidR="00000000" w:rsidDel="00000000" w:rsidP="00000000" w:rsidRDefault="00000000" w:rsidRPr="00000000">
      <w:pPr>
        <w:ind w:left="0" w:firstLine="720"/>
        <w:contextualSpacing w:val="0"/>
      </w:pPr>
      <w:r w:rsidDel="00000000" w:rsidR="00000000" w:rsidRPr="00000000">
        <w:rPr>
          <w:rtl w:val="0"/>
        </w:rPr>
        <w:t xml:space="preserve">2.1 Hardware Resources</w:t>
      </w:r>
    </w:p>
    <w:p w:rsidR="00000000" w:rsidDel="00000000" w:rsidP="00000000" w:rsidRDefault="00000000" w:rsidRPr="00000000">
      <w:pPr>
        <w:ind w:left="0" w:firstLine="720"/>
        <w:contextualSpacing w:val="0"/>
      </w:pPr>
      <w:r w:rsidDel="00000000" w:rsidR="00000000" w:rsidRPr="00000000">
        <w:rPr>
          <w:rtl w:val="0"/>
        </w:rPr>
        <w:t xml:space="preserve">2.2 Hardware Setup</w:t>
      </w:r>
    </w:p>
    <w:p w:rsidR="00000000" w:rsidDel="00000000" w:rsidP="00000000" w:rsidRDefault="00000000" w:rsidRPr="00000000">
      <w:pPr>
        <w:ind w:left="720" w:firstLine="0"/>
        <w:contextualSpacing w:val="0"/>
      </w:pPr>
      <w:r w:rsidDel="00000000" w:rsidR="00000000" w:rsidRPr="00000000">
        <w:rPr>
          <w:rtl w:val="0"/>
        </w:rPr>
        <w:t xml:space="preserve">2.3 Software Resources (compilers, loaders, etc.)</w:t>
      </w:r>
    </w:p>
    <w:p w:rsidR="00000000" w:rsidDel="00000000" w:rsidP="00000000" w:rsidRDefault="00000000" w:rsidRPr="00000000">
      <w:pPr>
        <w:ind w:left="720" w:firstLine="0"/>
        <w:contextualSpacing w:val="0"/>
      </w:pPr>
      <w:r w:rsidDel="00000000" w:rsidR="00000000" w:rsidRPr="00000000">
        <w:rPr>
          <w:rtl w:val="0"/>
        </w:rPr>
        <w:t xml:space="preserve">2.4 Software Setup (include the software you used to write and load the programs, including any special procedures</w:t>
      </w:r>
    </w:p>
    <w:p w:rsidR="00000000" w:rsidDel="00000000" w:rsidP="00000000" w:rsidRDefault="00000000" w:rsidRPr="00000000">
      <w:pPr>
        <w:contextualSpacing w:val="0"/>
      </w:pPr>
      <w:r w:rsidDel="00000000" w:rsidR="00000000" w:rsidRPr="00000000">
        <w:rPr>
          <w:rtl w:val="0"/>
        </w:rPr>
        <w:t xml:space="preserve">3. Programs</w:t>
      </w:r>
    </w:p>
    <w:p w:rsidR="00000000" w:rsidDel="00000000" w:rsidP="00000000" w:rsidRDefault="00000000" w:rsidRPr="00000000">
      <w:pPr>
        <w:ind w:left="720" w:firstLine="0"/>
        <w:contextualSpacing w:val="0"/>
      </w:pPr>
      <w:r w:rsidDel="00000000" w:rsidR="00000000" w:rsidRPr="00000000">
        <w:rPr>
          <w:rtl w:val="0"/>
        </w:rPr>
        <w:t xml:space="preserve">3.1 - Bare Metal Code (Atmega328)</w:t>
      </w:r>
    </w:p>
    <w:p w:rsidR="00000000" w:rsidDel="00000000" w:rsidP="00000000" w:rsidRDefault="00000000" w:rsidRPr="00000000">
      <w:pPr>
        <w:ind w:left="1080" w:firstLine="0"/>
        <w:contextualSpacing w:val="0"/>
      </w:pPr>
      <w:r w:rsidDel="00000000" w:rsidR="00000000" w:rsidRPr="00000000">
        <w:rPr>
          <w:rtl w:val="0"/>
        </w:rPr>
        <w:t xml:space="preserve">3.1.1  Button Controlled LED</w:t>
      </w:r>
    </w:p>
    <w:p w:rsidR="00000000" w:rsidDel="00000000" w:rsidP="00000000" w:rsidRDefault="00000000" w:rsidRPr="00000000">
      <w:pPr>
        <w:ind w:left="1080" w:firstLine="0"/>
        <w:contextualSpacing w:val="0"/>
      </w:pPr>
      <w:r w:rsidDel="00000000" w:rsidR="00000000" w:rsidRPr="00000000">
        <w:rPr>
          <w:rtl w:val="0"/>
        </w:rPr>
        <w:t xml:space="preserve">3.1.2  Timer Controlled LED</w:t>
      </w:r>
    </w:p>
    <w:p w:rsidR="00000000" w:rsidDel="00000000" w:rsidP="00000000" w:rsidRDefault="00000000" w:rsidRPr="00000000">
      <w:pPr>
        <w:ind w:left="1080" w:firstLine="0"/>
        <w:contextualSpacing w:val="0"/>
      </w:pPr>
      <w:r w:rsidDel="00000000" w:rsidR="00000000" w:rsidRPr="00000000">
        <w:rPr>
          <w:rtl w:val="0"/>
        </w:rPr>
        <w:t xml:space="preserve">3.1.3  Button Controlled Timers</w:t>
      </w:r>
    </w:p>
    <w:p w:rsidR="00000000" w:rsidDel="00000000" w:rsidP="00000000" w:rsidRDefault="00000000" w:rsidRPr="00000000">
      <w:pPr>
        <w:ind w:left="1080" w:firstLine="0"/>
        <w:contextualSpacing w:val="0"/>
      </w:pPr>
      <w:r w:rsidDel="00000000" w:rsidR="00000000" w:rsidRPr="00000000">
        <w:rPr>
          <w:rtl w:val="0"/>
        </w:rPr>
        <w:t xml:space="preserve">3.2.1  USB/UART Communication</w:t>
      </w:r>
    </w:p>
    <w:p w:rsidR="00000000" w:rsidDel="00000000" w:rsidP="00000000" w:rsidRDefault="00000000" w:rsidRPr="00000000">
      <w:pPr>
        <w:ind w:left="1080" w:firstLine="0"/>
        <w:contextualSpacing w:val="0"/>
      </w:pPr>
      <w:r w:rsidDel="00000000" w:rsidR="00000000" w:rsidRPr="00000000">
        <w:rPr>
          <w:rtl w:val="0"/>
        </w:rPr>
        <w:t xml:space="preserve">3.2.2  SPI Communication</w:t>
      </w:r>
    </w:p>
    <w:p w:rsidR="00000000" w:rsidDel="00000000" w:rsidP="00000000" w:rsidRDefault="00000000" w:rsidRPr="00000000">
      <w:pPr>
        <w:ind w:left="1080" w:firstLine="0"/>
        <w:contextualSpacing w:val="0"/>
      </w:pPr>
      <w:r w:rsidDel="00000000" w:rsidR="00000000" w:rsidRPr="00000000">
        <w:rPr>
          <w:rtl w:val="0"/>
        </w:rPr>
        <w:t xml:space="preserve">3.2.3   I2C Communication</w:t>
      </w:r>
    </w:p>
    <w:p w:rsidR="00000000" w:rsidDel="00000000" w:rsidP="00000000" w:rsidRDefault="00000000" w:rsidRPr="00000000">
      <w:pPr>
        <w:contextualSpacing w:val="0"/>
      </w:pPr>
      <w:r w:rsidDel="00000000" w:rsidR="00000000" w:rsidRPr="00000000">
        <w:rPr>
          <w:rtl w:val="0"/>
        </w:rPr>
        <w:t xml:space="preserve">4. Discussion/Conclusion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Note:  For each code part, start with the question copied and pasted from the lab question paper. Give a brief explanatory note if appropriate, concerning any difficulty you encountered.  Your code should include comments.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Copy the report frame at the start of your work. Paste in the lab question followed by the code as you proceed.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w:t>
      </w:r>
    </w:p>
    <w:p w:rsidR="00000000" w:rsidDel="00000000" w:rsidP="00000000" w:rsidRDefault="00000000" w:rsidRPr="00000000">
      <w:pPr>
        <w:contextualSpacing w:val="0"/>
      </w:pPr>
      <w:r w:rsidDel="00000000" w:rsidR="00000000" w:rsidRPr="00000000">
        <w:rPr>
          <w:rtl w:val="0"/>
        </w:rPr>
        <w:t xml:space="preserve">In these two labs, we were responsible for learning how to set up and program the Atmega328. In lab 2, we had to learn how interrupts work and how to program them. In lab 3, we learned about communication between devices. This includes SPI, I2C and UART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w:t>
      </w:r>
    </w:p>
    <w:p w:rsidR="00000000" w:rsidDel="00000000" w:rsidP="00000000" w:rsidRDefault="00000000" w:rsidRPr="00000000">
      <w:pPr>
        <w:contextualSpacing w:val="0"/>
      </w:pPr>
      <w:r w:rsidDel="00000000" w:rsidR="00000000" w:rsidRPr="00000000">
        <w:rPr>
          <w:rtl w:val="0"/>
        </w:rPr>
        <w:t xml:space="preserve">FTDI: Future Technology Devices International </w:t>
      </w:r>
    </w:p>
    <w:p w:rsidR="00000000" w:rsidDel="00000000" w:rsidP="00000000" w:rsidRDefault="00000000" w:rsidRPr="00000000">
      <w:pPr>
        <w:contextualSpacing w:val="0"/>
      </w:pPr>
      <w:r w:rsidDel="00000000" w:rsidR="00000000" w:rsidRPr="00000000">
        <w:rPr>
          <w:rtl w:val="0"/>
        </w:rPr>
        <w:t xml:space="preserve">SPI: Serial Peripheral Interface</w:t>
      </w:r>
    </w:p>
    <w:p w:rsidR="00000000" w:rsidDel="00000000" w:rsidP="00000000" w:rsidRDefault="00000000" w:rsidRPr="00000000">
      <w:pPr>
        <w:contextualSpacing w:val="0"/>
      </w:pPr>
      <w:r w:rsidDel="00000000" w:rsidR="00000000" w:rsidRPr="00000000">
        <w:rPr>
          <w:rtl w:val="0"/>
        </w:rPr>
        <w:t xml:space="preserve">I2C: Inter-Integrated Circuit</w:t>
      </w:r>
    </w:p>
    <w:p w:rsidR="00000000" w:rsidDel="00000000" w:rsidP="00000000" w:rsidRDefault="00000000" w:rsidRPr="00000000">
      <w:pPr>
        <w:contextualSpacing w:val="0"/>
      </w:pPr>
      <w:r w:rsidDel="00000000" w:rsidR="00000000" w:rsidRPr="00000000">
        <w:rPr>
          <w:rtl w:val="0"/>
        </w:rPr>
        <w:t xml:space="preserve">USB: Universal Serial Bus</w:t>
      </w:r>
    </w:p>
    <w:p w:rsidR="00000000" w:rsidDel="00000000" w:rsidP="00000000" w:rsidRDefault="00000000" w:rsidRPr="00000000">
      <w:pPr>
        <w:contextualSpacing w:val="0"/>
      </w:pPr>
      <w:r w:rsidDel="00000000" w:rsidR="00000000" w:rsidRPr="00000000">
        <w:rPr>
          <w:rtl w:val="0"/>
        </w:rPr>
        <w:t xml:space="preserve">UART: Universal Asynchronous Receiver/Transmitter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these labs, we used: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Breadboard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Resistors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47k Ohm resistor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10k Ohm resistor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Bussed resistor pack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10 nF Capacitor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LED pack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Atmega328 microcontroller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Push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Sparkfun FTDI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Sparkfun PGM-09825 AVR Pocket Programmer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Atmega328 Programming Board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SHARP 2Y0A02 distance sensor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ISP cable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USB to mini USB cable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Lab 2 part 1</w:t>
      </w:r>
      <w:r w:rsidDel="00000000" w:rsidR="00000000" w:rsidRPr="00000000">
        <w:drawing>
          <wp:inline distB="114300" distT="114300" distL="114300" distR="114300">
            <wp:extent cx="5943600" cy="2997200"/>
            <wp:effectExtent b="0" l="0" r="0" t="0"/>
            <wp:docPr descr="part1_schem.png" id="5" name="image09.png"/>
            <a:graphic>
              <a:graphicData uri="http://schemas.openxmlformats.org/drawingml/2006/picture">
                <pic:pic>
                  <pic:nvPicPr>
                    <pic:cNvPr descr="part1_schem.png" id="0" name="image09.png"/>
                    <pic:cNvPicPr preferRelativeResize="0"/>
                  </pic:nvPicPr>
                  <pic:blipFill>
                    <a:blip r:embed="rId5"/>
                    <a:srcRect b="0" l="0" r="0" t="0"/>
                    <a:stretch>
                      <a:fillRect/>
                    </a:stretch>
                  </pic:blipFill>
                  <pic:spPr>
                    <a:xfrm>
                      <a:off x="0" y="0"/>
                      <a:ext cx="5943600" cy="2997200"/>
                    </a:xfrm>
                    <a:prstGeom prst="rect"/>
                    <a:ln/>
                  </pic:spPr>
                </pic:pic>
              </a:graphicData>
            </a:graphic>
          </wp:inline>
        </w:drawing>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Lab 2 part 2</w:t>
      </w:r>
    </w:p>
    <w:p w:rsidR="00000000" w:rsidDel="00000000" w:rsidP="00000000" w:rsidRDefault="00000000" w:rsidRPr="00000000">
      <w:pPr>
        <w:contextualSpacing w:val="0"/>
      </w:pPr>
      <w:r w:rsidDel="00000000" w:rsidR="00000000" w:rsidRPr="00000000">
        <w:drawing>
          <wp:inline distB="114300" distT="114300" distL="114300" distR="114300">
            <wp:extent cx="5943600" cy="2781300"/>
            <wp:effectExtent b="0" l="0" r="0" t="0"/>
            <wp:docPr descr="part2_schem.png" id="3" name="image06.png"/>
            <a:graphic>
              <a:graphicData uri="http://schemas.openxmlformats.org/drawingml/2006/picture">
                <pic:pic>
                  <pic:nvPicPr>
                    <pic:cNvPr descr="part2_schem.png" id="0" name="image06.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Lab 2 part 3</w:t>
      </w:r>
      <w:r w:rsidDel="00000000" w:rsidR="00000000" w:rsidRPr="00000000">
        <w:drawing>
          <wp:inline distB="114300" distT="114300" distL="114300" distR="114300">
            <wp:extent cx="5943600" cy="29972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Lab 3 part 1 (USB/UART)</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descr="lab3 part 1 USB UART.jpg" id="1" name="image04.jpg"/>
            <a:graphic>
              <a:graphicData uri="http://schemas.openxmlformats.org/drawingml/2006/picture">
                <pic:pic>
                  <pic:nvPicPr>
                    <pic:cNvPr descr="lab3 part 1 USB UART.jpg" id="0" name="image04.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Lab 3 part 2A (SPI)</w:t>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lab3 part 2 SPI.jpg" id="4" name="image08.jpg"/>
            <a:graphic>
              <a:graphicData uri="http://schemas.openxmlformats.org/drawingml/2006/picture">
                <pic:pic>
                  <pic:nvPicPr>
                    <pic:cNvPr descr="lab3 part 2 SPI.jpg" id="0" name="image08.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Lab 3 part 2B (I2C)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2.3</w:t>
      </w:r>
    </w:p>
    <w:p w:rsidR="00000000" w:rsidDel="00000000" w:rsidP="00000000" w:rsidRDefault="00000000" w:rsidRPr="00000000">
      <w:pPr>
        <w:contextualSpacing w:val="0"/>
      </w:pPr>
      <w:r w:rsidDel="00000000" w:rsidR="00000000" w:rsidRPr="00000000">
        <w:rPr>
          <w:rtl w:val="0"/>
        </w:rPr>
        <w:t xml:space="preserve">I used: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AVRdude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Notepad++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Windows Command 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WinAVR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PuTTY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2.4</w:t>
      </w:r>
    </w:p>
    <w:p w:rsidR="00000000" w:rsidDel="00000000" w:rsidP="00000000" w:rsidRDefault="00000000" w:rsidRPr="00000000">
      <w:pPr>
        <w:contextualSpacing w:val="0"/>
      </w:pPr>
      <w:r w:rsidDel="00000000" w:rsidR="00000000" w:rsidRPr="00000000">
        <w:rPr>
          <w:rtl w:val="0"/>
        </w:rPr>
        <w:t xml:space="preserve">I had to install WinAVR on my Windows laptop so that I could do development on the AVR controller. WinAVR already has the Atmel AVR toolchain included so there is no need to install that as well. I also had to install AVRdude in order to flash the code onto the microcontroller. I used notepad++ to do the coding because it is simple and there is no need to install an IDE if notepad++ fits the job. Plus it was already installed on my system. The first time I tested AVRdude there was an issue. For some reason, AVRdude does not recognize the Atmega328. However, it does have the 328p. To get AVRdude to recognize the Atmega328 chip, I had to do a special workaround that involved changing the signature of the Atmega328p into that of the Atmega328. All this was done in the avrdude.conf file. To do the compiling and loading, I used the Windows command line. PuTTY was used as a serial monitor for lab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3.1- Baremetal code</w:t>
      </w:r>
    </w:p>
    <w:p w:rsidR="00000000" w:rsidDel="00000000" w:rsidP="00000000" w:rsidRDefault="00000000" w:rsidRPr="00000000">
      <w:pPr>
        <w:contextualSpacing w:val="0"/>
      </w:pPr>
      <w:r w:rsidDel="00000000" w:rsidR="00000000" w:rsidRPr="00000000">
        <w:rPr>
          <w:b w:val="1"/>
          <w:rtl w:val="0"/>
        </w:rPr>
        <w:t xml:space="preserve">3.1.1 Part 1: Toggling an LED By Switch</w:t>
      </w:r>
    </w:p>
    <w:p w:rsidR="00000000" w:rsidDel="00000000" w:rsidP="00000000" w:rsidRDefault="00000000" w:rsidRPr="00000000">
      <w:pPr>
        <w:contextualSpacing w:val="0"/>
      </w:pPr>
      <w:r w:rsidDel="00000000" w:rsidR="00000000" w:rsidRPr="00000000">
        <w:rPr>
          <w:rtl w:val="0"/>
        </w:rPr>
        <w:t xml:space="preserve">The first task is to toggle an LED by toggling a switch. The while loop in your main() function should be empty. The button must trigger INT0. You may use either an internal or external pull up resistor.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part, I originally had trouble setting the hardware up. I also had trouble getting this part to work because when the button would not work, I was uncertain if it was a hardware or software issue. I had to individually test the button, the LED, the chip to see if it was a hardware issue. Once I was sure it wasn’t, I had to check my code, which seemed correct, but as I am not familiar with programming on the Atmega328 using C++, I could not be certain. Ultimately, the problem was that my chip would work only if I solidly plugged in one side of the pins, as opposed to both sides, or neither sides.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&lt;avr/io.h&gt; </w:t>
      </w:r>
    </w:p>
    <w:p w:rsidR="00000000" w:rsidDel="00000000" w:rsidP="00000000" w:rsidRDefault="00000000" w:rsidRPr="00000000">
      <w:pPr>
        <w:contextualSpacing w:val="0"/>
      </w:pPr>
      <w:r w:rsidDel="00000000" w:rsidR="00000000" w:rsidRPr="00000000">
        <w:rPr>
          <w:rtl w:val="0"/>
        </w:rPr>
        <w:t xml:space="preserve">#include &lt;avr/interrupt.h&gt;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DDRD |= (0 &lt;&lt; PD2); //set PD2 as input, may not be necessary but I want to be sure</w:t>
      </w:r>
    </w:p>
    <w:p w:rsidR="00000000" w:rsidDel="00000000" w:rsidP="00000000" w:rsidRDefault="00000000" w:rsidRPr="00000000">
      <w:pPr>
        <w:contextualSpacing w:val="0"/>
      </w:pPr>
      <w:r w:rsidDel="00000000" w:rsidR="00000000" w:rsidRPr="00000000">
        <w:rPr>
          <w:rtl w:val="0"/>
        </w:rPr>
        <w:tab/>
        <w:t xml:space="preserve">DDRB |= (1 &lt;&lt; PB0); //set PB0 as output</w:t>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EICRA |= (1 &lt;&lt; ISC01);    // set INT0 to trigger on falling edge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EIMSK |= (1 &lt;&lt; INT0);     // Turns on INT0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sei();         //enable global interrupts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//main loop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ISR(INT0_vect)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cli(); //disable global interrupts</w:t>
      </w:r>
    </w:p>
    <w:p w:rsidR="00000000" w:rsidDel="00000000" w:rsidP="00000000" w:rsidRDefault="00000000" w:rsidRPr="00000000">
      <w:pPr>
        <w:contextualSpacing w:val="0"/>
      </w:pPr>
      <w:r w:rsidDel="00000000" w:rsidR="00000000" w:rsidRPr="00000000">
        <w:rPr>
          <w:rtl w:val="0"/>
        </w:rPr>
        <w:tab/>
        <w:t xml:space="preserve">PORTB ^= (1 &lt;&lt; PB0); //toggle LED</w:t>
      </w:r>
    </w:p>
    <w:p w:rsidR="00000000" w:rsidDel="00000000" w:rsidP="00000000" w:rsidRDefault="00000000" w:rsidRPr="00000000">
      <w:pPr>
        <w:contextualSpacing w:val="0"/>
      </w:pPr>
      <w:r w:rsidDel="00000000" w:rsidR="00000000" w:rsidRPr="00000000">
        <w:rPr>
          <w:rtl w:val="0"/>
        </w:rPr>
        <w:tab/>
        <w:t xml:space="preserve">sei();</w:t>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3.1.2 Part 2: Timer Controlled LEDs</w:t>
      </w:r>
    </w:p>
    <w:p w:rsidR="00000000" w:rsidDel="00000000" w:rsidP="00000000" w:rsidRDefault="00000000" w:rsidRPr="00000000">
      <w:pPr>
        <w:contextualSpacing w:val="0"/>
      </w:pPr>
      <w:r w:rsidDel="00000000" w:rsidR="00000000" w:rsidRPr="00000000">
        <w:rPr>
          <w:rtl w:val="0"/>
        </w:rPr>
        <w:t xml:space="preserve">The next task is to toggle an LED by using a timer and an interrupt. The LED should toggle state every 5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part, my biggest difficulties was getting the timer to toggle every 5 seconds. The calculations needed were not intuitive to me, but I ultimately got it to work, give or take a few milliseconds.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&lt;avr/io.h&gt; </w:t>
      </w:r>
    </w:p>
    <w:p w:rsidR="00000000" w:rsidDel="00000000" w:rsidP="00000000" w:rsidRDefault="00000000" w:rsidRPr="00000000">
      <w:pPr>
        <w:contextualSpacing w:val="0"/>
      </w:pPr>
      <w:r w:rsidDel="00000000" w:rsidR="00000000" w:rsidRPr="00000000">
        <w:rPr>
          <w:rtl w:val="0"/>
        </w:rPr>
        <w:t xml:space="preserve">#include &lt;avr/interrupt.h&gt;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DDRD |= (1 &lt;&lt; PD6); //set PD6 as output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    TCCR1A = 0;</w:t>
      </w:r>
    </w:p>
    <w:p w:rsidR="00000000" w:rsidDel="00000000" w:rsidP="00000000" w:rsidRDefault="00000000" w:rsidRPr="00000000">
      <w:pPr>
        <w:contextualSpacing w:val="0"/>
      </w:pPr>
      <w:r w:rsidDel="00000000" w:rsidR="00000000" w:rsidRPr="00000000">
        <w:rPr>
          <w:rtl w:val="0"/>
        </w:rPr>
        <w:tab/>
        <w:t xml:space="preserve">TCCR1B =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    // set up timer with prescaler = 256 and CTC mode</w:t>
      </w:r>
    </w:p>
    <w:p w:rsidR="00000000" w:rsidDel="00000000" w:rsidP="00000000" w:rsidRDefault="00000000" w:rsidRPr="00000000">
      <w:pPr>
        <w:contextualSpacing w:val="0"/>
      </w:pPr>
      <w:r w:rsidDel="00000000" w:rsidR="00000000" w:rsidRPr="00000000">
        <w:rPr>
          <w:rtl w:val="0"/>
        </w:rPr>
        <w:tab/>
        <w:t xml:space="preserve">TCCR1B |= (1 &lt;&lt; WGM12)|(1 &lt;&lt; CS12);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initialize counter</w:t>
      </w:r>
    </w:p>
    <w:p w:rsidR="00000000" w:rsidDel="00000000" w:rsidP="00000000" w:rsidRDefault="00000000" w:rsidRPr="00000000">
      <w:pPr>
        <w:contextualSpacing w:val="0"/>
      </w:pPr>
      <w:r w:rsidDel="00000000" w:rsidR="00000000" w:rsidRPr="00000000">
        <w:rPr>
          <w:rtl w:val="0"/>
        </w:rPr>
        <w:t xml:space="preserve">    TCNT1 =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initialize compare value</w:t>
      </w:r>
    </w:p>
    <w:p w:rsidR="00000000" w:rsidDel="00000000" w:rsidP="00000000" w:rsidRDefault="00000000" w:rsidRPr="00000000">
      <w:pPr>
        <w:contextualSpacing w:val="0"/>
      </w:pPr>
      <w:r w:rsidDel="00000000" w:rsidR="00000000" w:rsidRPr="00000000">
        <w:rPr>
          <w:rtl w:val="0"/>
        </w:rPr>
        <w:t xml:space="preserve">    //OCR1A = 15624; ~1 sec</w:t>
      </w:r>
    </w:p>
    <w:p w:rsidR="00000000" w:rsidDel="00000000" w:rsidP="00000000" w:rsidRDefault="00000000" w:rsidRPr="00000000">
      <w:pPr>
        <w:contextualSpacing w:val="0"/>
      </w:pPr>
      <w:r w:rsidDel="00000000" w:rsidR="00000000" w:rsidRPr="00000000">
        <w:rPr>
          <w:rtl w:val="0"/>
        </w:rPr>
        <w:tab/>
        <w:t xml:space="preserve">OCR1A = 20000;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TIMSK1 = (1 &lt;&lt; OCIE1A);   //enable interrupt for compare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sei();         //enable global interrupts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//main loop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ISR (TIMER1_COMPA_vect)  // timer1 compare interrupt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PORTD ^= (1 &lt;&lt; PD6); //event to be executed every 5s here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3.1.3 Part 3: Button Controlled Timers</w:t>
      </w:r>
    </w:p>
    <w:p w:rsidR="00000000" w:rsidDel="00000000" w:rsidP="00000000" w:rsidRDefault="00000000" w:rsidRPr="00000000">
      <w:pPr>
        <w:contextualSpacing w:val="0"/>
      </w:pPr>
      <w:r w:rsidDel="00000000" w:rsidR="00000000" w:rsidRPr="00000000">
        <w:rPr>
          <w:rtl w:val="0"/>
        </w:rPr>
        <w:t xml:space="preserve">The last task is to implement a method to toggle the timer used in Part 2. Assume that when the timer is stopped, it is reset back to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part was the easiest, since most of the heavy lifting was already done in the previous two parts. The reason I chose timer1 was because it is a 16 bit timer as opposed to timer0.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&lt;avr/io.h&gt; </w:t>
      </w:r>
    </w:p>
    <w:p w:rsidR="00000000" w:rsidDel="00000000" w:rsidP="00000000" w:rsidRDefault="00000000" w:rsidRPr="00000000">
      <w:pPr>
        <w:contextualSpacing w:val="0"/>
      </w:pPr>
      <w:r w:rsidDel="00000000" w:rsidR="00000000" w:rsidRPr="00000000">
        <w:rPr>
          <w:rtl w:val="0"/>
        </w:rPr>
        <w:t xml:space="preserve">#include &lt;avr/interrupt.h&gt;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DDRD |= (0 &lt;&lt; PD2); //set PD2 as input</w:t>
      </w:r>
    </w:p>
    <w:p w:rsidR="00000000" w:rsidDel="00000000" w:rsidP="00000000" w:rsidRDefault="00000000" w:rsidRPr="00000000">
      <w:pPr>
        <w:contextualSpacing w:val="0"/>
      </w:pPr>
      <w:r w:rsidDel="00000000" w:rsidR="00000000" w:rsidRPr="00000000">
        <w:rPr>
          <w:rtl w:val="0"/>
        </w:rPr>
        <w:tab/>
        <w:t xml:space="preserve">DDRD |= (1 &lt;&lt; PD6); //set PD6 as output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    TCCR1A = 0;</w:t>
      </w:r>
    </w:p>
    <w:p w:rsidR="00000000" w:rsidDel="00000000" w:rsidP="00000000" w:rsidRDefault="00000000" w:rsidRPr="00000000">
      <w:pPr>
        <w:contextualSpacing w:val="0"/>
      </w:pPr>
      <w:r w:rsidDel="00000000" w:rsidR="00000000" w:rsidRPr="00000000">
        <w:rPr>
          <w:rtl w:val="0"/>
        </w:rPr>
        <w:tab/>
        <w:t xml:space="preserve">TCCR1B =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    // set up timer with prescaler = 256 and CTC mode</w:t>
      </w:r>
    </w:p>
    <w:p w:rsidR="00000000" w:rsidDel="00000000" w:rsidP="00000000" w:rsidRDefault="00000000" w:rsidRPr="00000000">
      <w:pPr>
        <w:contextualSpacing w:val="0"/>
      </w:pPr>
      <w:r w:rsidDel="00000000" w:rsidR="00000000" w:rsidRPr="00000000">
        <w:rPr>
          <w:rtl w:val="0"/>
        </w:rPr>
        <w:tab/>
        <w:t xml:space="preserve">TCCR1B |= (1 &lt;&lt; WGM12)|(1 &lt;&lt; CS12);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initialize counter</w:t>
      </w:r>
    </w:p>
    <w:p w:rsidR="00000000" w:rsidDel="00000000" w:rsidP="00000000" w:rsidRDefault="00000000" w:rsidRPr="00000000">
      <w:pPr>
        <w:contextualSpacing w:val="0"/>
      </w:pPr>
      <w:r w:rsidDel="00000000" w:rsidR="00000000" w:rsidRPr="00000000">
        <w:rPr>
          <w:rtl w:val="0"/>
        </w:rPr>
        <w:t xml:space="preserve">    TCNT1 =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initialize compare value</w:t>
      </w:r>
    </w:p>
    <w:p w:rsidR="00000000" w:rsidDel="00000000" w:rsidP="00000000" w:rsidRDefault="00000000" w:rsidRPr="00000000">
      <w:pPr>
        <w:contextualSpacing w:val="0"/>
      </w:pPr>
      <w:r w:rsidDel="00000000" w:rsidR="00000000" w:rsidRPr="00000000">
        <w:rPr>
          <w:rtl w:val="0"/>
        </w:rPr>
        <w:t xml:space="preserve">    //OCR1A = 15624; ~1 sec</w:t>
      </w:r>
    </w:p>
    <w:p w:rsidR="00000000" w:rsidDel="00000000" w:rsidP="00000000" w:rsidRDefault="00000000" w:rsidRPr="00000000">
      <w:pPr>
        <w:contextualSpacing w:val="0"/>
      </w:pPr>
      <w:r w:rsidDel="00000000" w:rsidR="00000000" w:rsidRPr="00000000">
        <w:rPr>
          <w:rtl w:val="0"/>
        </w:rPr>
        <w:tab/>
        <w:t xml:space="preserve">OCR1A = 20000;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TIMSK1 = (1 &lt;&lt; OCIE1A);   //enable interrupt for compare</w:t>
      </w:r>
    </w:p>
    <w:p w:rsidR="00000000" w:rsidDel="00000000" w:rsidP="00000000" w:rsidRDefault="00000000" w:rsidRPr="00000000">
      <w:pPr>
        <w:contextualSpacing w:val="0"/>
      </w:pPr>
      <w:r w:rsidDel="00000000" w:rsidR="00000000" w:rsidRPr="00000000">
        <w:rPr>
          <w:rtl w:val="0"/>
        </w:rPr>
        <w:tab/>
        <w:t xml:space="preserve">EICRA |= (1 &lt;&lt; ISC01);    // set INT0 to trigger on falling edge</w:t>
      </w:r>
    </w:p>
    <w:p w:rsidR="00000000" w:rsidDel="00000000" w:rsidP="00000000" w:rsidRDefault="00000000" w:rsidRPr="00000000">
      <w:pPr>
        <w:contextualSpacing w:val="0"/>
      </w:pPr>
      <w:r w:rsidDel="00000000" w:rsidR="00000000" w:rsidRPr="00000000">
        <w:rPr>
          <w:rtl w:val="0"/>
        </w:rPr>
        <w:tab/>
        <w:t xml:space="preserve">EIMSK |= (1 &lt;&lt; INT0);     // Turns on INT0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sei();         //enable global interrupts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//main loop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ISR(INT0_vect)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cli(); //disable global interrupt</w:t>
      </w:r>
    </w:p>
    <w:p w:rsidR="00000000" w:rsidDel="00000000" w:rsidP="00000000" w:rsidRDefault="00000000" w:rsidRPr="00000000">
      <w:pPr>
        <w:contextualSpacing w:val="0"/>
      </w:pPr>
      <w:r w:rsidDel="00000000" w:rsidR="00000000" w:rsidRPr="00000000">
        <w:rPr>
          <w:rtl w:val="0"/>
        </w:rPr>
        <w:tab/>
        <w:t xml:space="preserve">TCCR1B ^= (1 &lt;&lt; WGM12)|(1 &lt;&lt; CS12); //toggles timer</w:t>
      </w:r>
    </w:p>
    <w:p w:rsidR="00000000" w:rsidDel="00000000" w:rsidP="00000000" w:rsidRDefault="00000000" w:rsidRPr="00000000">
      <w:pPr>
        <w:contextualSpacing w:val="0"/>
      </w:pPr>
      <w:r w:rsidDel="00000000" w:rsidR="00000000" w:rsidRPr="00000000">
        <w:rPr>
          <w:rtl w:val="0"/>
        </w:rPr>
        <w:tab/>
        <w:t xml:space="preserve">TCNT1 = 0; //resets timer to 0</w:t>
      </w:r>
    </w:p>
    <w:p w:rsidR="00000000" w:rsidDel="00000000" w:rsidP="00000000" w:rsidRDefault="00000000" w:rsidRPr="00000000">
      <w:pPr>
        <w:contextualSpacing w:val="0"/>
      </w:pPr>
      <w:r w:rsidDel="00000000" w:rsidR="00000000" w:rsidRPr="00000000">
        <w:rPr>
          <w:rtl w:val="0"/>
        </w:rPr>
        <w:tab/>
        <w:t xml:space="preserve">sei();</w:t>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ISR (TIMER1_COMPA_vect)  // timer1 compare interrupt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PORTD ^= (1 &lt;&lt; PD6); //event to be executed every 5s here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3.2.1 Part 1 USB/UART Communication</w:t>
      </w:r>
    </w:p>
    <w:p w:rsidR="00000000" w:rsidDel="00000000" w:rsidP="00000000" w:rsidRDefault="00000000" w:rsidRPr="00000000">
      <w:pPr>
        <w:contextualSpacing w:val="0"/>
      </w:pPr>
      <w:r w:rsidDel="00000000" w:rsidR="00000000" w:rsidRPr="00000000">
        <w:rPr>
          <w:rtl w:val="0"/>
        </w:rPr>
        <w:t xml:space="preserve">The objective of this part of the lab is to be able to display 3 different greetings on the Serial Monitor. The user should be able to send a number and the ATmega328 should respond with a greeting. You may use the Serial Monitor in the Arduino IDE to interact with the ATmega328.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used the code that was given as a base to start. What was tricky is that strings are arrays of chars in c++ unlike java. Another thing that I realized was that UDR0 takes a byte.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#include&lt;avr/io.h&gt;</w:t>
      </w:r>
    </w:p>
    <w:p w:rsidR="00000000" w:rsidDel="00000000" w:rsidP="00000000" w:rsidRDefault="00000000" w:rsidRPr="00000000">
      <w:pPr>
        <w:contextualSpacing w:val="0"/>
      </w:pPr>
      <w:r w:rsidDel="00000000" w:rsidR="00000000" w:rsidRPr="00000000">
        <w:rPr>
          <w:rtl w:val="0"/>
        </w:rPr>
        <w:t xml:space="preserve">#define F_CPU 1000000UL </w:t>
      </w:r>
    </w:p>
    <w:p w:rsidR="00000000" w:rsidDel="00000000" w:rsidP="00000000" w:rsidRDefault="00000000" w:rsidRPr="00000000">
      <w:pPr>
        <w:contextualSpacing w:val="0"/>
      </w:pPr>
      <w:r w:rsidDel="00000000" w:rsidR="00000000" w:rsidRPr="00000000">
        <w:rPr>
          <w:rtl w:val="0"/>
        </w:rPr>
        <w:t xml:space="preserve">#include &lt;util/delay.h&gt;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#define USART_BAUDRATE 4800</w:t>
      </w:r>
    </w:p>
    <w:p w:rsidR="00000000" w:rsidDel="00000000" w:rsidP="00000000" w:rsidRDefault="00000000" w:rsidRPr="00000000">
      <w:pPr>
        <w:contextualSpacing w:val="0"/>
      </w:pPr>
      <w:r w:rsidDel="00000000" w:rsidR="00000000" w:rsidRPr="00000000">
        <w:rPr>
          <w:rtl w:val="0"/>
        </w:rPr>
        <w:t xml:space="preserve">#define BAUD_PRESCALE (((F_CPU/(USART_BAUDRATE*16UL)))-1)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char received_byte; //The byte that is read and sent</w:t>
      </w:r>
    </w:p>
    <w:p w:rsidR="00000000" w:rsidDel="00000000" w:rsidP="00000000" w:rsidRDefault="00000000" w:rsidRPr="00000000">
      <w:pPr>
        <w:contextualSpacing w:val="0"/>
      </w:pPr>
      <w:r w:rsidDel="00000000" w:rsidR="00000000" w:rsidRPr="00000000">
        <w:rPr>
          <w:rtl w:val="0"/>
        </w:rPr>
        <w:tab/>
        <w:t xml:space="preserve">char message1[20] = "Hello there!"; //A greeting</w:t>
      </w:r>
    </w:p>
    <w:p w:rsidR="00000000" w:rsidDel="00000000" w:rsidP="00000000" w:rsidRDefault="00000000" w:rsidRPr="00000000">
      <w:pPr>
        <w:contextualSpacing w:val="0"/>
      </w:pPr>
      <w:r w:rsidDel="00000000" w:rsidR="00000000" w:rsidRPr="00000000">
        <w:rPr>
          <w:rtl w:val="0"/>
        </w:rPr>
        <w:tab/>
        <w:t xml:space="preserve">char message2[20] = "Oh hai dere!"; //Another greeting</w:t>
      </w:r>
    </w:p>
    <w:p w:rsidR="00000000" w:rsidDel="00000000" w:rsidP="00000000" w:rsidRDefault="00000000" w:rsidRPr="00000000">
      <w:pPr>
        <w:contextualSpacing w:val="0"/>
      </w:pPr>
      <w:r w:rsidDel="00000000" w:rsidR="00000000" w:rsidRPr="00000000">
        <w:rPr>
          <w:rtl w:val="0"/>
        </w:rPr>
        <w:tab/>
        <w:t xml:space="preserve">char message3[20] = "Greetings, wow."; //A third greeting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UCSR0B |= (1&lt;&lt;RXEN0)  | (1&lt;&lt;TXEN0); //Initialization for serial communication</w:t>
      </w:r>
    </w:p>
    <w:p w:rsidR="00000000" w:rsidDel="00000000" w:rsidP="00000000" w:rsidRDefault="00000000" w:rsidRPr="00000000">
      <w:pPr>
        <w:contextualSpacing w:val="0"/>
      </w:pPr>
      <w:r w:rsidDel="00000000" w:rsidR="00000000" w:rsidRPr="00000000">
        <w:rPr>
          <w:rtl w:val="0"/>
        </w:rPr>
        <w:tab/>
        <w:t xml:space="preserve">UCSR0C |= (1&lt;&lt;UCSZ00) | (1&lt;&lt;UCSZ01);</w:t>
      </w:r>
    </w:p>
    <w:p w:rsidR="00000000" w:rsidDel="00000000" w:rsidP="00000000" w:rsidRDefault="00000000" w:rsidRPr="00000000">
      <w:pPr>
        <w:contextualSpacing w:val="0"/>
      </w:pPr>
      <w:r w:rsidDel="00000000" w:rsidR="00000000" w:rsidRPr="00000000">
        <w:rPr>
          <w:rtl w:val="0"/>
        </w:rPr>
        <w:tab/>
        <w:t xml:space="preserve">UBRR0H  = (BAUD_PRESCALE &gt;&gt; 8);</w:t>
      </w:r>
    </w:p>
    <w:p w:rsidR="00000000" w:rsidDel="00000000" w:rsidP="00000000" w:rsidRDefault="00000000" w:rsidRPr="00000000">
      <w:pPr>
        <w:contextualSpacing w:val="0"/>
      </w:pPr>
      <w:r w:rsidDel="00000000" w:rsidR="00000000" w:rsidRPr="00000000">
        <w:rPr>
          <w:rtl w:val="0"/>
        </w:rPr>
        <w:tab/>
        <w:t xml:space="preserve">UBRR0L  = BAUD_PRESCALE;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 wait until a byte is ready to read</w:t>
      </w:r>
    </w:p>
    <w:p w:rsidR="00000000" w:rsidDel="00000000" w:rsidP="00000000" w:rsidRDefault="00000000" w:rsidRPr="00000000">
      <w:pPr>
        <w:contextualSpacing w:val="0"/>
      </w:pPr>
      <w:r w:rsidDel="00000000" w:rsidR="00000000" w:rsidRPr="00000000">
        <w:rPr>
          <w:rtl w:val="0"/>
        </w:rPr>
        <w:tab/>
        <w:tab/>
        <w:t xml:space="preserve">while( ( UCSR0A &amp; ( 1 &lt;&lt; RXC0 ) ) == 0 ){}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ab/>
        <w:t xml:space="preserve">// grab the byte from the serial port</w:t>
      </w:r>
    </w:p>
    <w:p w:rsidR="00000000" w:rsidDel="00000000" w:rsidP="00000000" w:rsidRDefault="00000000" w:rsidRPr="00000000">
      <w:pPr>
        <w:contextualSpacing w:val="0"/>
      </w:pPr>
      <w:r w:rsidDel="00000000" w:rsidR="00000000" w:rsidRPr="00000000">
        <w:rPr>
          <w:rtl w:val="0"/>
        </w:rPr>
        <w:tab/>
        <w:tab/>
        <w:t xml:space="preserve">received_byte = UDR0;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ab/>
        <w:t xml:space="preserve">// wait until the port is ready to be written to</w:t>
      </w:r>
    </w:p>
    <w:p w:rsidR="00000000" w:rsidDel="00000000" w:rsidP="00000000" w:rsidRDefault="00000000" w:rsidRPr="00000000">
      <w:pPr>
        <w:contextualSpacing w:val="0"/>
      </w:pPr>
      <w:r w:rsidDel="00000000" w:rsidR="00000000" w:rsidRPr="00000000">
        <w:rPr>
          <w:rtl w:val="0"/>
        </w:rPr>
        <w:tab/>
        <w:tab/>
        <w:t xml:space="preserve">while( ( UCSR0A &amp; ( 1 &lt;&lt; UDRE0 ) ) == 0 ){}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ab/>
        <w:t xml:space="preserve">if(received_byte == '0') //If what was typed was 0</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for(int i=0; i&lt;strlen(message1); i++)//a loop to go through the entire array of chars that message 1 is comprised of</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UDR0 = message1[i]; //send char by char</w:t>
      </w:r>
    </w:p>
    <w:p w:rsidR="00000000" w:rsidDel="00000000" w:rsidP="00000000" w:rsidRDefault="00000000" w:rsidRPr="00000000">
      <w:pPr>
        <w:contextualSpacing w:val="0"/>
      </w:pPr>
      <w:r w:rsidDel="00000000" w:rsidR="00000000" w:rsidRPr="00000000">
        <w:rPr>
          <w:rtl w:val="0"/>
        </w:rPr>
        <w:tab/>
        <w:tab/>
        <w:tab/>
        <w:tab/>
        <w:t xml:space="preserve">_delay_ms(10); //need delay to print all</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UDR0 = 0x0A; //new line</w:t>
      </w:r>
    </w:p>
    <w:p w:rsidR="00000000" w:rsidDel="00000000" w:rsidP="00000000" w:rsidRDefault="00000000" w:rsidRPr="00000000">
      <w:pPr>
        <w:contextualSpacing w:val="0"/>
      </w:pPr>
      <w:r w:rsidDel="00000000" w:rsidR="00000000" w:rsidRPr="00000000">
        <w:rPr>
          <w:rtl w:val="0"/>
        </w:rPr>
        <w:tab/>
        <w:tab/>
        <w:tab/>
        <w:t xml:space="preserve">UDR0 = 0x0D; //carraige return, aka make cursor go to front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 if(received_byte == '1') //If what was typed was 1</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for(int i=0; i&lt;strlen(message2); i++)</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UDR0 = message2[i];</w:t>
      </w:r>
    </w:p>
    <w:p w:rsidR="00000000" w:rsidDel="00000000" w:rsidP="00000000" w:rsidRDefault="00000000" w:rsidRPr="00000000">
      <w:pPr>
        <w:contextualSpacing w:val="0"/>
      </w:pPr>
      <w:r w:rsidDel="00000000" w:rsidR="00000000" w:rsidRPr="00000000">
        <w:rPr>
          <w:rtl w:val="0"/>
        </w:rPr>
        <w:tab/>
        <w:tab/>
        <w:tab/>
        <w:tab/>
        <w:t xml:space="preserve">_delay_ms(10);</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UDR0 = 0x0A;</w:t>
      </w:r>
    </w:p>
    <w:p w:rsidR="00000000" w:rsidDel="00000000" w:rsidP="00000000" w:rsidRDefault="00000000" w:rsidRPr="00000000">
      <w:pPr>
        <w:contextualSpacing w:val="0"/>
      </w:pPr>
      <w:r w:rsidDel="00000000" w:rsidR="00000000" w:rsidRPr="00000000">
        <w:rPr>
          <w:rtl w:val="0"/>
        </w:rPr>
        <w:tab/>
        <w:tab/>
        <w:tab/>
        <w:t xml:space="preserve">UDR0 = 0x0D;</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 //for anything else that is typed</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for(int i=0; i&lt;strlen(message3); i++)</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UDR0 = message3[i];</w:t>
      </w:r>
    </w:p>
    <w:p w:rsidR="00000000" w:rsidDel="00000000" w:rsidP="00000000" w:rsidRDefault="00000000" w:rsidRPr="00000000">
      <w:pPr>
        <w:contextualSpacing w:val="0"/>
      </w:pPr>
      <w:r w:rsidDel="00000000" w:rsidR="00000000" w:rsidRPr="00000000">
        <w:rPr>
          <w:rtl w:val="0"/>
        </w:rPr>
        <w:tab/>
        <w:tab/>
        <w:tab/>
        <w:tab/>
        <w:t xml:space="preserve">_delay_ms(10);</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UDR0 = 0x0A;</w:t>
      </w:r>
    </w:p>
    <w:p w:rsidR="00000000" w:rsidDel="00000000" w:rsidP="00000000" w:rsidRDefault="00000000" w:rsidRPr="00000000">
      <w:pPr>
        <w:contextualSpacing w:val="0"/>
      </w:pPr>
      <w:r w:rsidDel="00000000" w:rsidR="00000000" w:rsidRPr="00000000">
        <w:rPr>
          <w:rtl w:val="0"/>
        </w:rPr>
        <w:tab/>
        <w:tab/>
        <w:tab/>
        <w:t xml:space="preserve">UDR0 = 0x0D;</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   /* never reached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3.2.2 Part 2A: SPI Communication</w:t>
      </w:r>
    </w:p>
    <w:p w:rsidR="00000000" w:rsidDel="00000000" w:rsidP="00000000" w:rsidRDefault="00000000" w:rsidRPr="00000000">
      <w:pPr>
        <w:contextualSpacing w:val="0"/>
      </w:pPr>
      <w:r w:rsidDel="00000000" w:rsidR="00000000" w:rsidRPr="00000000">
        <w:rPr>
          <w:rtl w:val="0"/>
        </w:rPr>
        <w:t xml:space="preserve">Implement the Master/Slave configuration using SPI.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had difficulty getting the sensor to work properly. I ended up taking some code from online and from notes for the sensor and the SPI and messing around with it. At some point, there was issues opening a serial port. I fixed that by unplugging and replugging the FTDI mini USB. I set the master as the one that is taking in the sensor info because when it takes in info, it then sends that to the slave. The master is the one who knows when it is taking in info so it chooses when to inform the slave.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for master </w:t>
      </w:r>
    </w:p>
    <w:p w:rsidR="00000000" w:rsidDel="00000000" w:rsidP="00000000" w:rsidRDefault="00000000" w:rsidRPr="00000000">
      <w:pPr>
        <w:contextualSpacing w:val="0"/>
      </w:pPr>
      <w:r w:rsidDel="00000000" w:rsidR="00000000" w:rsidRPr="00000000">
        <w:rPr>
          <w:rtl w:val="0"/>
        </w:rPr>
        <w:t xml:space="preserve">#include &lt;avr/io.h&gt;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#define F_CPU 1000000UL // Set CPU speed for delay</w:t>
      </w:r>
    </w:p>
    <w:p w:rsidR="00000000" w:rsidDel="00000000" w:rsidP="00000000" w:rsidRDefault="00000000" w:rsidRPr="00000000">
      <w:pPr>
        <w:contextualSpacing w:val="0"/>
      </w:pPr>
      <w:r w:rsidDel="00000000" w:rsidR="00000000" w:rsidRPr="00000000">
        <w:rPr>
          <w:rtl w:val="0"/>
        </w:rPr>
        <w:t xml:space="preserve">#include &lt;util/delay.h&gt;</w:t>
      </w:r>
    </w:p>
    <w:p w:rsidR="00000000" w:rsidDel="00000000" w:rsidP="00000000" w:rsidRDefault="00000000" w:rsidRPr="00000000">
      <w:pPr>
        <w:contextualSpacing w:val="0"/>
      </w:pPr>
      <w:r w:rsidDel="00000000" w:rsidR="00000000" w:rsidRPr="00000000">
        <w:rPr>
          <w:rtl w:val="0"/>
        </w:rPr>
        <w:t xml:space="preserve">#define BAUDRATE 4800</w:t>
      </w:r>
    </w:p>
    <w:p w:rsidR="00000000" w:rsidDel="00000000" w:rsidP="00000000" w:rsidRDefault="00000000" w:rsidRPr="00000000">
      <w:pPr>
        <w:contextualSpacing w:val="0"/>
      </w:pPr>
      <w:r w:rsidDel="00000000" w:rsidR="00000000" w:rsidRPr="00000000">
        <w:rPr>
          <w:rtl w:val="0"/>
        </w:rPr>
        <w:t xml:space="preserve">#define BAUD_PRESCALLER (((F_CPU / (BAUDRATE * 16UL)))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uint16_t adc_value;                      //Variable used to store the value read from the ADC</w:t>
      </w:r>
    </w:p>
    <w:p w:rsidR="00000000" w:rsidDel="00000000" w:rsidP="00000000" w:rsidRDefault="00000000" w:rsidRPr="00000000">
      <w:pPr>
        <w:contextualSpacing w:val="0"/>
      </w:pPr>
      <w:r w:rsidDel="00000000" w:rsidR="00000000" w:rsidRPr="00000000">
        <w:rPr>
          <w:rtl w:val="0"/>
        </w:rPr>
        <w:t xml:space="preserve">void adc_init(void);                     //Function to initialize/configure the ADC</w:t>
      </w:r>
    </w:p>
    <w:p w:rsidR="00000000" w:rsidDel="00000000" w:rsidP="00000000" w:rsidRDefault="00000000" w:rsidRPr="00000000">
      <w:pPr>
        <w:contextualSpacing w:val="0"/>
      </w:pPr>
      <w:r w:rsidDel="00000000" w:rsidR="00000000" w:rsidRPr="00000000">
        <w:rPr>
          <w:rtl w:val="0"/>
        </w:rPr>
        <w:t xml:space="preserve">uint16_t read_adc(uint8_t channel);      //Function to read an arbitrary analogic channel/pin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uint16_t read_adc(uint8_t channel){</w:t>
      </w:r>
    </w:p>
    <w:p w:rsidR="00000000" w:rsidDel="00000000" w:rsidP="00000000" w:rsidRDefault="00000000" w:rsidRPr="00000000">
      <w:pPr>
        <w:contextualSpacing w:val="0"/>
      </w:pPr>
      <w:r w:rsidDel="00000000" w:rsidR="00000000" w:rsidRPr="00000000">
        <w:rPr>
          <w:rtl w:val="0"/>
        </w:rPr>
        <w:t xml:space="preserve"> ADMUX &amp;= 0xF0;                  //Clear the older channel that was read</w:t>
      </w:r>
    </w:p>
    <w:p w:rsidR="00000000" w:rsidDel="00000000" w:rsidP="00000000" w:rsidRDefault="00000000" w:rsidRPr="00000000">
      <w:pPr>
        <w:contextualSpacing w:val="0"/>
      </w:pPr>
      <w:r w:rsidDel="00000000" w:rsidR="00000000" w:rsidRPr="00000000">
        <w:rPr>
          <w:rtl w:val="0"/>
        </w:rPr>
        <w:t xml:space="preserve"> ADMUX |= channel;               //Defines the new ADC channel to be read</w:t>
      </w:r>
    </w:p>
    <w:p w:rsidR="00000000" w:rsidDel="00000000" w:rsidP="00000000" w:rsidRDefault="00000000" w:rsidRPr="00000000">
      <w:pPr>
        <w:contextualSpacing w:val="0"/>
      </w:pPr>
      <w:r w:rsidDel="00000000" w:rsidR="00000000" w:rsidRPr="00000000">
        <w:rPr>
          <w:rtl w:val="0"/>
        </w:rPr>
        <w:t xml:space="preserve"> ADCSRA |= (1&lt;&lt;ADSC);            //Starts a new conversion</w:t>
      </w:r>
    </w:p>
    <w:p w:rsidR="00000000" w:rsidDel="00000000" w:rsidP="00000000" w:rsidRDefault="00000000" w:rsidRPr="00000000">
      <w:pPr>
        <w:contextualSpacing w:val="0"/>
      </w:pPr>
      <w:r w:rsidDel="00000000" w:rsidR="00000000" w:rsidRPr="00000000">
        <w:rPr>
          <w:rtl w:val="0"/>
        </w:rPr>
        <w:t xml:space="preserve"> while(ADCSRA &amp; (1&lt;&lt;ADSC));      //Wait until the conversion is done</w:t>
      </w:r>
    </w:p>
    <w:p w:rsidR="00000000" w:rsidDel="00000000" w:rsidP="00000000" w:rsidRDefault="00000000" w:rsidRPr="00000000">
      <w:pPr>
        <w:contextualSpacing w:val="0"/>
      </w:pPr>
      <w:r w:rsidDel="00000000" w:rsidR="00000000" w:rsidRPr="00000000">
        <w:rPr>
          <w:rtl w:val="0"/>
        </w:rPr>
        <w:t xml:space="preserve"> return ADCW;                    //Returns the ADC value of the chosen channel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SPIMasterSend(uint8_t data)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PORTB &amp;= ~(1&lt;&lt;PB2);               //turn BP2 low, therefore activating slave</w:t>
      </w:r>
    </w:p>
    <w:p w:rsidR="00000000" w:rsidDel="00000000" w:rsidP="00000000" w:rsidRDefault="00000000" w:rsidRPr="00000000">
      <w:pPr>
        <w:contextualSpacing w:val="0"/>
      </w:pPr>
      <w:r w:rsidDel="00000000" w:rsidR="00000000" w:rsidRPr="00000000">
        <w:rPr>
          <w:rtl w:val="0"/>
        </w:rPr>
        <w:tab/>
        <w:t xml:space="preserve">SPDR = data;                      //send data</w:t>
      </w:r>
    </w:p>
    <w:p w:rsidR="00000000" w:rsidDel="00000000" w:rsidP="00000000" w:rsidRDefault="00000000" w:rsidRPr="00000000">
      <w:pPr>
        <w:contextualSpacing w:val="0"/>
      </w:pPr>
      <w:r w:rsidDel="00000000" w:rsidR="00000000" w:rsidRPr="00000000">
        <w:rPr>
          <w:rtl w:val="0"/>
        </w:rPr>
        <w:tab/>
        <w:t xml:space="preserve">while (!(SPSR &amp;(1&lt;&lt;SPIF)));       //wait for transmition complete</w:t>
      </w:r>
    </w:p>
    <w:p w:rsidR="00000000" w:rsidDel="00000000" w:rsidP="00000000" w:rsidRDefault="00000000" w:rsidRPr="00000000">
      <w:pPr>
        <w:contextualSpacing w:val="0"/>
      </w:pPr>
      <w:r w:rsidDel="00000000" w:rsidR="00000000" w:rsidRPr="00000000">
        <w:rPr>
          <w:rtl w:val="0"/>
        </w:rPr>
        <w:tab/>
        <w:t xml:space="preserve">PORTB |= (1&lt;&lt;PB2);                //turn PB2 high, therefore deactivating slave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ADCSRA |= ((1&lt;&lt;ADPS2)|(1&lt;&lt;ADPS1)|(1&lt;&lt;ADPS0));    //16Mhz/128 = 125Khz the ADC reference clock</w:t>
      </w:r>
    </w:p>
    <w:p w:rsidR="00000000" w:rsidDel="00000000" w:rsidP="00000000" w:rsidRDefault="00000000" w:rsidRPr="00000000">
      <w:pPr>
        <w:contextualSpacing w:val="0"/>
      </w:pPr>
      <w:r w:rsidDel="00000000" w:rsidR="00000000" w:rsidRPr="00000000">
        <w:rPr>
          <w:rtl w:val="0"/>
        </w:rPr>
        <w:tab/>
        <w:t xml:space="preserve">ADMUX |= (1&lt;&lt;REFS0);                             //Voltage reference from Avcc (5v)</w:t>
      </w:r>
    </w:p>
    <w:p w:rsidR="00000000" w:rsidDel="00000000" w:rsidP="00000000" w:rsidRDefault="00000000" w:rsidRPr="00000000">
      <w:pPr>
        <w:contextualSpacing w:val="0"/>
      </w:pPr>
      <w:r w:rsidDel="00000000" w:rsidR="00000000" w:rsidRPr="00000000">
        <w:rPr>
          <w:rtl w:val="0"/>
        </w:rPr>
        <w:tab/>
        <w:t xml:space="preserve">ADCSRA |= (1&lt;&lt;ADEN);                             //Turn on ADC</w:t>
      </w:r>
    </w:p>
    <w:p w:rsidR="00000000" w:rsidDel="00000000" w:rsidP="00000000" w:rsidRDefault="00000000" w:rsidRPr="00000000">
      <w:pPr>
        <w:contextualSpacing w:val="0"/>
      </w:pPr>
      <w:r w:rsidDel="00000000" w:rsidR="00000000" w:rsidRPr="00000000">
        <w:rPr>
          <w:rtl w:val="0"/>
        </w:rPr>
        <w:tab/>
        <w:t xml:space="preserve">ADCSRA |= (1&lt;&lt;ADSC);                             //Do an initial conversion                      </w:t>
      </w:r>
    </w:p>
    <w:p w:rsidR="00000000" w:rsidDel="00000000" w:rsidP="00000000" w:rsidRDefault="00000000" w:rsidRPr="00000000">
      <w:pPr>
        <w:contextualSpacing w:val="0"/>
      </w:pPr>
      <w:r w:rsidDel="00000000" w:rsidR="00000000" w:rsidRPr="00000000">
        <w:rPr>
          <w:rtl w:val="0"/>
        </w:rPr>
        <w:tab/>
        <w:t xml:space="preserve">DDRB |= (1&lt;&lt;PB3)|(1&lt;&lt;PB5)|(1&lt;&lt;PB2);   //set MOSI, SCK and SS as output</w:t>
      </w:r>
    </w:p>
    <w:p w:rsidR="00000000" w:rsidDel="00000000" w:rsidP="00000000" w:rsidRDefault="00000000" w:rsidRPr="00000000">
      <w:pPr>
        <w:contextualSpacing w:val="0"/>
      </w:pPr>
      <w:r w:rsidDel="00000000" w:rsidR="00000000" w:rsidRPr="00000000">
        <w:rPr>
          <w:rtl w:val="0"/>
        </w:rPr>
        <w:tab/>
        <w:t xml:space="preserve">PORTB |= (1&lt;&lt;PB2);                    //set SS to high</w:t>
      </w:r>
    </w:p>
    <w:p w:rsidR="00000000" w:rsidDel="00000000" w:rsidP="00000000" w:rsidRDefault="00000000" w:rsidRPr="00000000">
      <w:pPr>
        <w:contextualSpacing w:val="0"/>
      </w:pPr>
      <w:r w:rsidDel="00000000" w:rsidR="00000000" w:rsidRPr="00000000">
        <w:rPr>
          <w:rtl w:val="0"/>
        </w:rPr>
        <w:tab/>
        <w:t xml:space="preserve">SPCR = (1&lt;&lt;SPE)|(1&lt;&lt;MSTR)|(1&lt;&lt;SPR0);  //enable master SPI at clock rate Fck/16</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while (1)</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ab/>
        <w:tab/>
        <w:t xml:space="preserve">adc_value = read_adc(0);        //Read ADC0</w:t>
      </w:r>
    </w:p>
    <w:p w:rsidR="00000000" w:rsidDel="00000000" w:rsidP="00000000" w:rsidRDefault="00000000" w:rsidRPr="00000000">
      <w:pPr>
        <w:contextualSpacing w:val="0"/>
      </w:pPr>
      <w:r w:rsidDel="00000000" w:rsidR="00000000" w:rsidRPr="00000000">
        <w:rPr>
          <w:rtl w:val="0"/>
        </w:rPr>
        <w:tab/>
        <w:tab/>
        <w:t xml:space="preserve">SPIMasterSend(adc_value);       //send ADC0 value to slave</w:t>
      </w:r>
    </w:p>
    <w:p w:rsidR="00000000" w:rsidDel="00000000" w:rsidP="00000000" w:rsidRDefault="00000000" w:rsidRPr="00000000">
      <w:pPr>
        <w:contextualSpacing w:val="0"/>
      </w:pPr>
      <w:r w:rsidDel="00000000" w:rsidR="00000000" w:rsidRPr="00000000">
        <w:rPr>
          <w:rtl w:val="0"/>
        </w:rPr>
        <w:tab/>
        <w:tab/>
        <w:t xml:space="preserve">_delay_ms(500);</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for Slave</w:t>
      </w:r>
    </w:p>
    <w:p w:rsidR="00000000" w:rsidDel="00000000" w:rsidP="00000000" w:rsidRDefault="00000000" w:rsidRPr="00000000">
      <w:pPr>
        <w:contextualSpacing w:val="0"/>
      </w:pPr>
      <w:r w:rsidDel="00000000" w:rsidR="00000000" w:rsidRPr="00000000">
        <w:rPr>
          <w:rtl w:val="0"/>
        </w:rPr>
        <w:t xml:space="preserve">#include &lt;avr/io.h&gt;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#define F_CPU 1000000UL  </w:t>
      </w:r>
    </w:p>
    <w:p w:rsidR="00000000" w:rsidDel="00000000" w:rsidP="00000000" w:rsidRDefault="00000000" w:rsidRPr="00000000">
      <w:pPr>
        <w:contextualSpacing w:val="0"/>
      </w:pPr>
      <w:r w:rsidDel="00000000" w:rsidR="00000000" w:rsidRPr="00000000">
        <w:rPr>
          <w:rtl w:val="0"/>
        </w:rPr>
        <w:t xml:space="preserve">#include &lt;util/delay.h&gt;</w:t>
      </w:r>
    </w:p>
    <w:p w:rsidR="00000000" w:rsidDel="00000000" w:rsidP="00000000" w:rsidRDefault="00000000" w:rsidRPr="00000000">
      <w:pPr>
        <w:contextualSpacing w:val="0"/>
      </w:pPr>
      <w:r w:rsidDel="00000000" w:rsidR="00000000" w:rsidRPr="00000000">
        <w:rPr>
          <w:rtl w:val="0"/>
        </w:rPr>
        <w:t xml:space="preserve">#include &lt;avr/interrupt.h&gt;</w:t>
      </w:r>
    </w:p>
    <w:p w:rsidR="00000000" w:rsidDel="00000000" w:rsidP="00000000" w:rsidRDefault="00000000" w:rsidRPr="00000000">
      <w:pPr>
        <w:contextualSpacing w:val="0"/>
      </w:pPr>
      <w:r w:rsidDel="00000000" w:rsidR="00000000" w:rsidRPr="00000000">
        <w:rPr>
          <w:rtl w:val="0"/>
        </w:rPr>
        <w:t xml:space="preserve">#define BAUDRATE 4800</w:t>
      </w:r>
    </w:p>
    <w:p w:rsidR="00000000" w:rsidDel="00000000" w:rsidP="00000000" w:rsidRDefault="00000000" w:rsidRPr="00000000">
      <w:pPr>
        <w:contextualSpacing w:val="0"/>
      </w:pPr>
      <w:r w:rsidDel="00000000" w:rsidR="00000000" w:rsidRPr="00000000">
        <w:rPr>
          <w:rtl w:val="0"/>
        </w:rPr>
        <w:t xml:space="preserve">#define BAUD_PRESCALLER (((F_CPU / (BAUDRATE * 16UL)))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 buffer[5];                          </w:t>
      </w:r>
    </w:p>
    <w:p w:rsidR="00000000" w:rsidDel="00000000" w:rsidP="00000000" w:rsidRDefault="00000000" w:rsidRPr="00000000">
      <w:pPr>
        <w:contextualSpacing w:val="0"/>
      </w:pPr>
      <w:r w:rsidDel="00000000" w:rsidR="00000000" w:rsidRPr="00000000">
        <w:rPr>
          <w:rtl w:val="0"/>
        </w:rPr>
        <w:t xml:space="preserve">void USART_init(void);                   </w:t>
      </w:r>
    </w:p>
    <w:p w:rsidR="00000000" w:rsidDel="00000000" w:rsidP="00000000" w:rsidRDefault="00000000" w:rsidRPr="00000000">
      <w:pPr>
        <w:contextualSpacing w:val="0"/>
      </w:pPr>
      <w:r w:rsidDel="00000000" w:rsidR="00000000" w:rsidRPr="00000000">
        <w:rPr>
          <w:rtl w:val="0"/>
        </w:rPr>
        <w:t xml:space="preserve">void USART_send( unsigned char data);    </w:t>
      </w:r>
    </w:p>
    <w:p w:rsidR="00000000" w:rsidDel="00000000" w:rsidP="00000000" w:rsidRDefault="00000000" w:rsidRPr="00000000">
      <w:pPr>
        <w:contextualSpacing w:val="0"/>
      </w:pPr>
      <w:r w:rsidDel="00000000" w:rsidR="00000000" w:rsidRPr="00000000">
        <w:rPr>
          <w:rtl w:val="0"/>
        </w:rPr>
        <w:t xml:space="preserve">void USART_putstring(char* StringPtr);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USART_send( unsigned char data) //USART send to UDR0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while(!(UCSR0A &amp; (1&lt;&lt;UDRE0)));</w:t>
      </w:r>
    </w:p>
    <w:p w:rsidR="00000000" w:rsidDel="00000000" w:rsidP="00000000" w:rsidRDefault="00000000" w:rsidRPr="00000000">
      <w:pPr>
        <w:contextualSpacing w:val="0"/>
      </w:pPr>
      <w:r w:rsidDel="00000000" w:rsidR="00000000" w:rsidRPr="00000000">
        <w:rPr>
          <w:rtl w:val="0"/>
        </w:rPr>
        <w:tab/>
        <w:t xml:space="preserve">UDR0 =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USART_putstring(char* StringPtr)  //send string as characters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while(*StringPtr != 0x00)</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   USART_send(*StringPtr);</w:t>
      </w:r>
    </w:p>
    <w:p w:rsidR="00000000" w:rsidDel="00000000" w:rsidP="00000000" w:rsidRDefault="00000000" w:rsidRPr="00000000">
      <w:pPr>
        <w:contextualSpacing w:val="0"/>
      </w:pPr>
      <w:r w:rsidDel="00000000" w:rsidR="00000000" w:rsidRPr="00000000">
        <w:rPr>
          <w:rtl w:val="0"/>
        </w:rPr>
        <w:tab/>
        <w:t xml:space="preserve">   StringPtr++;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UBRR0H = (uint8_t)(BAUD_PRESCALLER&gt;&gt;8);</w:t>
      </w:r>
    </w:p>
    <w:p w:rsidR="00000000" w:rsidDel="00000000" w:rsidP="00000000" w:rsidRDefault="00000000" w:rsidRPr="00000000">
      <w:pPr>
        <w:contextualSpacing w:val="0"/>
      </w:pPr>
      <w:r w:rsidDel="00000000" w:rsidR="00000000" w:rsidRPr="00000000">
        <w:rPr>
          <w:rtl w:val="0"/>
        </w:rPr>
        <w:tab/>
        <w:t xml:space="preserve">UBRR0L = (uint8_t)(BAUD_PRESCALLER);</w:t>
      </w:r>
    </w:p>
    <w:p w:rsidR="00000000" w:rsidDel="00000000" w:rsidP="00000000" w:rsidRDefault="00000000" w:rsidRPr="00000000">
      <w:pPr>
        <w:contextualSpacing w:val="0"/>
      </w:pPr>
      <w:r w:rsidDel="00000000" w:rsidR="00000000" w:rsidRPr="00000000">
        <w:rPr>
          <w:rtl w:val="0"/>
        </w:rPr>
        <w:tab/>
        <w:t xml:space="preserve">UCSR0B = (1&lt;&lt;RXEN0)|(1&lt;&lt;TXEN0);</w:t>
      </w:r>
    </w:p>
    <w:p w:rsidR="00000000" w:rsidDel="00000000" w:rsidP="00000000" w:rsidRDefault="00000000" w:rsidRPr="00000000">
      <w:pPr>
        <w:contextualSpacing w:val="0"/>
      </w:pPr>
      <w:r w:rsidDel="00000000" w:rsidR="00000000" w:rsidRPr="00000000">
        <w:rPr>
          <w:rtl w:val="0"/>
        </w:rPr>
        <w:tab/>
        <w:t xml:space="preserve">UCSR0C = (3&lt;&lt;UCSZ00);</w:t>
      </w:r>
    </w:p>
    <w:p w:rsidR="00000000" w:rsidDel="00000000" w:rsidP="00000000" w:rsidRDefault="00000000" w:rsidRPr="00000000">
      <w:pPr>
        <w:contextualSpacing w:val="0"/>
      </w:pPr>
      <w:r w:rsidDel="00000000" w:rsidR="00000000" w:rsidRPr="00000000">
        <w:rPr>
          <w:rtl w:val="0"/>
        </w:rPr>
        <w:tab/>
        <w:t xml:space="preserve">DDRB |= (1&lt;&lt;PB4);                 //set MISO as output</w:t>
      </w:r>
    </w:p>
    <w:p w:rsidR="00000000" w:rsidDel="00000000" w:rsidP="00000000" w:rsidRDefault="00000000" w:rsidRPr="00000000">
      <w:pPr>
        <w:contextualSpacing w:val="0"/>
      </w:pPr>
      <w:r w:rsidDel="00000000" w:rsidR="00000000" w:rsidRPr="00000000">
        <w:rPr>
          <w:rtl w:val="0"/>
        </w:rPr>
        <w:tab/>
        <w:t xml:space="preserve">SPCR = (1&lt;&lt;SPE)|(1&lt;&lt;SPIE);        //enable SPI and enable SPI interrupt</w:t>
      </w:r>
    </w:p>
    <w:p w:rsidR="00000000" w:rsidDel="00000000" w:rsidP="00000000" w:rsidRDefault="00000000" w:rsidRPr="00000000">
      <w:pPr>
        <w:contextualSpacing w:val="0"/>
      </w:pPr>
      <w:r w:rsidDel="00000000" w:rsidR="00000000" w:rsidRPr="00000000">
        <w:rPr>
          <w:rtl w:val="0"/>
        </w:rPr>
        <w:tab/>
        <w:t xml:space="preserve">TCNT0=0;                          //Set Initial Timer value</w:t>
      </w:r>
    </w:p>
    <w:p w:rsidR="00000000" w:rsidDel="00000000" w:rsidP="00000000" w:rsidRDefault="00000000" w:rsidRPr="00000000">
      <w:pPr>
        <w:contextualSpacing w:val="0"/>
      </w:pPr>
      <w:r w:rsidDel="00000000" w:rsidR="00000000" w:rsidRPr="00000000">
        <w:rPr>
          <w:rtl w:val="0"/>
        </w:rPr>
        <w:tab/>
        <w:t xml:space="preserve">OCR0A=0;                          //Place compare value to Output compare register</w:t>
      </w:r>
    </w:p>
    <w:p w:rsidR="00000000" w:rsidDel="00000000" w:rsidP="00000000" w:rsidRDefault="00000000" w:rsidRPr="00000000">
      <w:pPr>
        <w:contextualSpacing w:val="0"/>
      </w:pPr>
      <w:r w:rsidDel="00000000" w:rsidR="00000000" w:rsidRPr="00000000">
        <w:rPr>
          <w:rtl w:val="0"/>
        </w:rPr>
        <w:tab/>
        <w:t xml:space="preserve">TCCR0A|=(1&lt;&lt;COM0A1)|(1&lt;&lt;WGM01)|(1&lt;&lt;WGM00); //Set fast PWM mode</w:t>
      </w:r>
    </w:p>
    <w:p w:rsidR="00000000" w:rsidDel="00000000" w:rsidP="00000000" w:rsidRDefault="00000000" w:rsidRPr="00000000">
      <w:pPr>
        <w:contextualSpacing w:val="0"/>
      </w:pPr>
      <w:r w:rsidDel="00000000" w:rsidR="00000000" w:rsidRPr="00000000">
        <w:rPr>
          <w:rtl w:val="0"/>
        </w:rPr>
        <w:tab/>
        <w:t xml:space="preserve">TCCR0B|=(1&lt;&lt;CS01)|(1&lt;&lt;CS00);  //Set prescaler to 64 and start timer</w:t>
      </w:r>
    </w:p>
    <w:p w:rsidR="00000000" w:rsidDel="00000000" w:rsidP="00000000" w:rsidRDefault="00000000" w:rsidRPr="00000000">
      <w:pPr>
        <w:contextualSpacing w:val="0"/>
      </w:pPr>
      <w:r w:rsidDel="00000000" w:rsidR="00000000" w:rsidRPr="00000000">
        <w:rPr>
          <w:rtl w:val="0"/>
        </w:rPr>
        <w:tab/>
        <w:t xml:space="preserve">sei(); //enable global interrupts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while (1)</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tab/>
        <w:t xml:space="preserve"> //main loop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ISR(SPI_STC_vect) //Interrupt for when serial transfer is finished</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ind w:firstLine="720"/>
        <w:contextualSpacing w:val="0"/>
      </w:pPr>
      <w:r w:rsidDel="00000000" w:rsidR="00000000" w:rsidRPr="00000000">
        <w:rPr>
          <w:rtl w:val="0"/>
        </w:rPr>
        <w:t xml:space="preserve">USART_putstring("IR Sensor Reading: ");</w:t>
      </w:r>
    </w:p>
    <w:p w:rsidR="00000000" w:rsidDel="00000000" w:rsidP="00000000" w:rsidRDefault="00000000" w:rsidRPr="00000000">
      <w:pPr>
        <w:ind w:firstLine="720"/>
        <w:contextualSpacing w:val="0"/>
      </w:pPr>
      <w:r w:rsidDel="00000000" w:rsidR="00000000" w:rsidRPr="00000000">
        <w:rPr>
          <w:rtl w:val="0"/>
        </w:rPr>
        <w:t xml:space="preserve">itoa(SPDR, buffer, 10);         //Convert from int to string</w:t>
      </w:r>
    </w:p>
    <w:p w:rsidR="00000000" w:rsidDel="00000000" w:rsidP="00000000" w:rsidRDefault="00000000" w:rsidRPr="00000000">
      <w:pPr>
        <w:ind w:firstLine="720"/>
        <w:contextualSpacing w:val="0"/>
      </w:pPr>
      <w:r w:rsidDel="00000000" w:rsidR="00000000" w:rsidRPr="00000000">
        <w:rPr>
          <w:rtl w:val="0"/>
        </w:rPr>
        <w:t xml:space="preserve">USART_putstring(buffer);        //Send the converted value to the terminal</w:t>
      </w:r>
    </w:p>
    <w:p w:rsidR="00000000" w:rsidDel="00000000" w:rsidP="00000000" w:rsidRDefault="00000000" w:rsidRPr="00000000">
      <w:pPr>
        <w:ind w:firstLine="720"/>
        <w:contextualSpacing w:val="0"/>
      </w:pPr>
      <w:r w:rsidDel="00000000" w:rsidR="00000000" w:rsidRPr="00000000">
        <w:rPr>
          <w:rtl w:val="0"/>
        </w:rPr>
        <w:t xml:space="preserve">USART_putstring("  ");</w:t>
      </w:r>
    </w:p>
    <w:p w:rsidR="00000000" w:rsidDel="00000000" w:rsidP="00000000" w:rsidRDefault="00000000" w:rsidRPr="00000000">
      <w:pPr>
        <w:ind w:firstLine="720"/>
        <w:contextualSpacing w:val="0"/>
      </w:pPr>
      <w:r w:rsidDel="00000000" w:rsidR="00000000" w:rsidRPr="00000000">
        <w:rPr>
          <w:rtl w:val="0"/>
        </w:rPr>
        <w:t xml:space="preserve">USART_send('\r');</w:t>
      </w:r>
    </w:p>
    <w:p w:rsidR="00000000" w:rsidDel="00000000" w:rsidP="00000000" w:rsidRDefault="00000000" w:rsidRPr="00000000">
      <w:pPr>
        <w:ind w:firstLine="720"/>
        <w:contextualSpacing w:val="0"/>
      </w:pPr>
      <w:r w:rsidDel="00000000" w:rsidR="00000000" w:rsidRPr="00000000">
        <w:rPr>
          <w:rtl w:val="0"/>
        </w:rPr>
        <w:t xml:space="preserve">USART_send('\n');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3.2.3 Part 2B: I2C Communication</w:t>
      </w:r>
    </w:p>
    <w:p w:rsidR="00000000" w:rsidDel="00000000" w:rsidP="00000000" w:rsidRDefault="00000000" w:rsidRPr="00000000">
      <w:pPr>
        <w:contextualSpacing w:val="0"/>
      </w:pPr>
      <w:r w:rsidDel="00000000" w:rsidR="00000000" w:rsidRPr="00000000">
        <w:rPr>
          <w:rtl w:val="0"/>
        </w:rPr>
        <w:t xml:space="preserve">Implement the Master/Slave configuration using I2C.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Discussion/ Conclusion</w:t>
      </w:r>
    </w:p>
    <w:p w:rsidR="00000000" w:rsidDel="00000000" w:rsidP="00000000" w:rsidRDefault="00000000" w:rsidRPr="00000000">
      <w:pPr>
        <w:contextualSpacing w:val="0"/>
      </w:pPr>
      <w:r w:rsidDel="00000000" w:rsidR="00000000" w:rsidRPr="00000000">
        <w:rPr>
          <w:rtl w:val="0"/>
        </w:rPr>
        <w:t xml:space="preserve">A lot of the times, my biggest trouble was figuring out what went wrong. It’s hard to tell if it is the hardware or software that is not working since sometimes code snippets that are given do not work and sometimes there is a wonky wire or a wonky pin. I did learn about the interrupts’ specific vectors and how to work with the datasheet in order to know which pins to set high. For communication, I got serial connections working and SPI communication, but I could not get I2C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jpg"/><Relationship Id="rId5" Type="http://schemas.openxmlformats.org/officeDocument/2006/relationships/image" Target="media/image09.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4.jpg"/></Relationships>
</file>