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699E8" w14:textId="77777777" w:rsidR="007E51A4" w:rsidRDefault="0037304F" w:rsidP="00D205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Анотація до випускної роботи</w:t>
      </w:r>
    </w:p>
    <w:p w14:paraId="722B531D" w14:textId="77777777" w:rsidR="0037304F" w:rsidRDefault="008E5209" w:rsidP="00D20509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r w:rsidR="003730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іцеїста </w:t>
      </w:r>
      <w:r w:rsidR="0037304F">
        <w:rPr>
          <w:rFonts w:ascii="Times New Roman" w:hAnsi="Times New Roman" w:cs="Times New Roman"/>
          <w:b/>
          <w:sz w:val="28"/>
          <w:lang w:val="en-US"/>
        </w:rPr>
        <w:t>III</w:t>
      </w:r>
      <w:r w:rsidR="0037304F">
        <w:rPr>
          <w:rFonts w:ascii="Times New Roman" w:hAnsi="Times New Roman" w:cs="Times New Roman"/>
          <w:b/>
          <w:sz w:val="28"/>
          <w:lang w:val="uk-UA"/>
        </w:rPr>
        <w:t>-Ф курсу Москаленка Сергія Костянтиновича</w:t>
      </w:r>
    </w:p>
    <w:p w14:paraId="032066B7" w14:textId="77777777" w:rsidR="0037304F" w:rsidRDefault="0037304F" w:rsidP="00D2050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7304F">
        <w:rPr>
          <w:rFonts w:ascii="Times New Roman" w:hAnsi="Times New Roman" w:cs="Times New Roman"/>
          <w:b/>
          <w:i/>
          <w:sz w:val="28"/>
          <w:szCs w:val="28"/>
          <w:lang w:val="uk-UA"/>
        </w:rPr>
        <w:t>Моделювання еволюції колонії мікроорганізмів (КМ) на площині за умов неперервної зміни умов виживання окремих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мікроорганізмів(М)</w:t>
      </w:r>
    </w:p>
    <w:p w14:paraId="0D11329B" w14:textId="77777777" w:rsidR="0037304F" w:rsidRDefault="0037304F" w:rsidP="00D205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Керівник роботи: </w:t>
      </w:r>
      <w:r w:rsidRPr="0037304F">
        <w:rPr>
          <w:rFonts w:ascii="Times New Roman" w:hAnsi="Times New Roman" w:cs="Times New Roman"/>
          <w:b/>
          <w:sz w:val="28"/>
          <w:szCs w:val="28"/>
          <w:lang w:val="uk-UA"/>
        </w:rPr>
        <w:t>Ентін 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А.</w:t>
      </w:r>
    </w:p>
    <w:p w14:paraId="67CF19A8" w14:textId="77777777" w:rsidR="0037304F" w:rsidRDefault="0037304F" w:rsidP="00D205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183F75" w14:textId="77777777" w:rsidR="0037304F" w:rsidRPr="002D27FF" w:rsidRDefault="0037304F" w:rsidP="002D27FF">
      <w:pPr>
        <w:spacing w:line="24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7FF"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Актуальність.</w:t>
      </w:r>
      <w:r w:rsidRPr="002D27FF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впливу коливань зовнішніх умов на стан КМ є корисним для  боротьби зі шкідливими вірусами.</w:t>
      </w:r>
    </w:p>
    <w:p w14:paraId="3047123E" w14:textId="77777777" w:rsidR="0037304F" w:rsidRPr="002D27FF" w:rsidRDefault="0037304F" w:rsidP="002D27FF">
      <w:pPr>
        <w:spacing w:line="24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7F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D27FF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зв’язок між частотою змін умов виживання окремих М та існуванням КМ.</w:t>
      </w:r>
    </w:p>
    <w:p w14:paraId="3193AAD8" w14:textId="77777777" w:rsidR="0037304F" w:rsidRPr="002D27FF" w:rsidRDefault="0037304F" w:rsidP="002D27FF">
      <w:pPr>
        <w:spacing w:line="24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7FF">
        <w:rPr>
          <w:rFonts w:ascii="Times New Roman" w:hAnsi="Times New Roman" w:cs="Times New Roman"/>
          <w:b/>
          <w:sz w:val="28"/>
          <w:szCs w:val="28"/>
          <w:lang w:val="uk-UA"/>
        </w:rPr>
        <w:t>Зміст роботи:</w:t>
      </w:r>
      <w:r w:rsidRPr="002D2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0509" w:rsidRPr="002D27FF">
        <w:rPr>
          <w:rFonts w:ascii="Times New Roman" w:hAnsi="Times New Roman" w:cs="Times New Roman"/>
          <w:sz w:val="28"/>
          <w:szCs w:val="28"/>
          <w:lang w:val="uk-UA"/>
        </w:rPr>
        <w:t xml:space="preserve">Робота поділяється на три розділи. </w:t>
      </w:r>
      <w:r w:rsidR="00F66B21" w:rsidRPr="002D27FF">
        <w:rPr>
          <w:rFonts w:ascii="Times New Roman" w:hAnsi="Times New Roman" w:cs="Times New Roman"/>
          <w:sz w:val="28"/>
          <w:szCs w:val="28"/>
          <w:lang w:val="uk-UA"/>
        </w:rPr>
        <w:t xml:space="preserve">Перший розділ досліджує звичайні послідовні зміни умов виживання на всьому полі. Другий розділ досліджує порівняння </w:t>
      </w:r>
      <w:r w:rsidR="008E5209" w:rsidRPr="002D27FF">
        <w:rPr>
          <w:rFonts w:ascii="Times New Roman" w:hAnsi="Times New Roman" w:cs="Times New Roman"/>
          <w:sz w:val="28"/>
          <w:szCs w:val="28"/>
          <w:lang w:val="uk-UA"/>
        </w:rPr>
        <w:t>життя КМ в залежності від початкового розташування та умов виживання мікроорганізмів. У третьому розділі досліджується зміна умов і зміна покоління мікроорганізмів з різними інтервалами часу.</w:t>
      </w:r>
    </w:p>
    <w:p w14:paraId="090DDD8A" w14:textId="77777777" w:rsidR="002E67FE" w:rsidRPr="002D27FF" w:rsidRDefault="002E67FE" w:rsidP="002D27FF">
      <w:pPr>
        <w:spacing w:line="24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7FF">
        <w:rPr>
          <w:rFonts w:ascii="Times New Roman" w:hAnsi="Times New Roman" w:cs="Times New Roman"/>
          <w:b/>
          <w:sz w:val="28"/>
          <w:szCs w:val="28"/>
          <w:lang w:val="uk-UA"/>
        </w:rPr>
        <w:t>Середовище програмування:</w:t>
      </w:r>
      <w:r w:rsidRPr="002D2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27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27FF">
        <w:rPr>
          <w:rFonts w:ascii="Times New Roman" w:hAnsi="Times New Roman" w:cs="Times New Roman"/>
          <w:sz w:val="28"/>
          <w:szCs w:val="28"/>
          <w:lang w:val="uk-UA"/>
        </w:rPr>
        <w:t>#</w:t>
      </w:r>
    </w:p>
    <w:p w14:paraId="73F8AC08" w14:textId="77777777" w:rsidR="002E67FE" w:rsidRPr="002D27FF" w:rsidRDefault="002E67FE" w:rsidP="002D27FF">
      <w:pPr>
        <w:spacing w:line="24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7FF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Pr="002D2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1F68" w:rsidRPr="002D27FF">
        <w:rPr>
          <w:rFonts w:ascii="Times New Roman" w:hAnsi="Times New Roman" w:cs="Times New Roman"/>
          <w:sz w:val="28"/>
          <w:szCs w:val="28"/>
          <w:lang w:val="uk-UA"/>
        </w:rPr>
        <w:t xml:space="preserve">створена програма, яка моделює </w:t>
      </w:r>
      <w:r w:rsidR="006F7E25" w:rsidRPr="002D27FF">
        <w:rPr>
          <w:rFonts w:ascii="Times New Roman" w:hAnsi="Times New Roman" w:cs="Times New Roman"/>
          <w:sz w:val="28"/>
          <w:szCs w:val="28"/>
          <w:lang w:val="uk-UA"/>
        </w:rPr>
        <w:t>штучне життя мікроорганізмів за певних умов виживання.</w:t>
      </w:r>
    </w:p>
    <w:p w14:paraId="25EC91E3" w14:textId="77777777" w:rsidR="002E67FE" w:rsidRPr="002D27FF" w:rsidRDefault="002E67FE" w:rsidP="002D27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A5895A" w14:textId="77777777" w:rsidR="002E67FE" w:rsidRPr="002D27FF" w:rsidRDefault="002E67FE" w:rsidP="002D27FF">
      <w:pPr>
        <w:spacing w:line="24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7FF">
        <w:rPr>
          <w:rFonts w:ascii="Times New Roman" w:hAnsi="Times New Roman" w:cs="Times New Roman"/>
          <w:sz w:val="28"/>
          <w:szCs w:val="28"/>
          <w:lang w:val="uk-UA"/>
        </w:rPr>
        <w:t>Робота допускається до захисту.</w:t>
      </w:r>
    </w:p>
    <w:p w14:paraId="0C934460" w14:textId="77777777" w:rsidR="002E67FE" w:rsidRPr="002E67FE" w:rsidRDefault="002E67FE" w:rsidP="002D27FF">
      <w:pPr>
        <w:spacing w:line="240" w:lineRule="auto"/>
        <w:ind w:firstLine="63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                                   Ентін Й. А.</w:t>
      </w:r>
      <w:r w:rsidRPr="00F87AAA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______________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lang w:val="uk-UA"/>
        </w:rPr>
        <w:t>________</w:t>
      </w:r>
    </w:p>
    <w:sectPr w:rsidR="002E67FE" w:rsidRPr="002E67F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78"/>
    <w:rsid w:val="002D27FF"/>
    <w:rsid w:val="002E67FE"/>
    <w:rsid w:val="002F2A74"/>
    <w:rsid w:val="0037304F"/>
    <w:rsid w:val="006F7E25"/>
    <w:rsid w:val="007E51A4"/>
    <w:rsid w:val="008E5209"/>
    <w:rsid w:val="00972C78"/>
    <w:rsid w:val="00D20509"/>
    <w:rsid w:val="00DB718D"/>
    <w:rsid w:val="00E01F68"/>
    <w:rsid w:val="00EA0F67"/>
    <w:rsid w:val="00F6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BEDA"/>
  <w15:chartTrackingRefBased/>
  <w15:docId w15:val="{5FC9BB5E-99B7-450C-AFE3-39B8D4C3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2018-11-22T22:45:00Z</dcterms:created>
  <dcterms:modified xsi:type="dcterms:W3CDTF">2018-11-26T18:57:00Z</dcterms:modified>
</cp:coreProperties>
</file>