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5E39" w:rsidRPr="0028638F" w:rsidRDefault="0028638F" w:rsidP="00B85E3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uk-UA"/>
        </w:rPr>
        <w:t>Лабораторна робота №</w:t>
      </w:r>
      <w:r>
        <w:rPr>
          <w:rFonts w:ascii="Times New Roman" w:hAnsi="Times New Roman" w:cs="Times New Roman"/>
        </w:rPr>
        <w:t>5</w:t>
      </w:r>
    </w:p>
    <w:p w:rsidR="00B85E39" w:rsidRPr="007F049F" w:rsidRDefault="00B85E39" w:rsidP="00B85E39">
      <w:pPr>
        <w:jc w:val="center"/>
        <w:rPr>
          <w:rFonts w:ascii="Times New Roman" w:hAnsi="Times New Roman" w:cs="Times New Roman"/>
          <w:lang w:val="uk-UA"/>
        </w:rPr>
      </w:pPr>
      <w:r w:rsidRPr="007F049F">
        <w:rPr>
          <w:rFonts w:ascii="Times New Roman" w:hAnsi="Times New Roman" w:cs="Times New Roman"/>
          <w:lang w:val="uk-UA"/>
        </w:rPr>
        <w:t>Тема: «Чисельні методи безумовної оптимізації»</w:t>
      </w:r>
    </w:p>
    <w:p w:rsidR="00B85E39" w:rsidRPr="007F049F" w:rsidRDefault="00B85E39" w:rsidP="00B85E39">
      <w:pPr>
        <w:jc w:val="center"/>
        <w:rPr>
          <w:rFonts w:ascii="Times New Roman" w:hAnsi="Times New Roman" w:cs="Times New Roman"/>
          <w:lang w:val="uk-UA"/>
        </w:rPr>
      </w:pPr>
      <w:r w:rsidRPr="007F049F">
        <w:rPr>
          <w:rFonts w:ascii="Times New Roman" w:hAnsi="Times New Roman" w:cs="Times New Roman"/>
          <w:lang w:val="uk-UA"/>
        </w:rPr>
        <w:t>Варіант 34, Москаленко Сергій, ПА-19-2</w:t>
      </w:r>
    </w:p>
    <w:p w:rsidR="00ED2431" w:rsidRPr="007F049F" w:rsidRDefault="00B85E39">
      <w:pPr>
        <w:rPr>
          <w:rFonts w:ascii="Times New Roman" w:hAnsi="Times New Roman" w:cs="Times New Roman"/>
        </w:rPr>
      </w:pPr>
      <w:r w:rsidRPr="007F049F">
        <w:rPr>
          <w:rFonts w:ascii="Times New Roman" w:hAnsi="Times New Roman" w:cs="Times New Roman"/>
          <w:noProof/>
        </w:rPr>
        <w:drawing>
          <wp:inline distT="0" distB="0" distL="0" distR="0" wp14:anchorId="205F8EB3" wp14:editId="1F86505B">
            <wp:extent cx="5753903" cy="585869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E39" w:rsidRPr="007F049F" w:rsidRDefault="00B85E3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F049F">
        <w:rPr>
          <w:rFonts w:ascii="Times New Roman" w:hAnsi="Times New Roman" w:cs="Times New Roman"/>
          <w:sz w:val="28"/>
          <w:szCs w:val="28"/>
          <w:lang w:val="uk-UA"/>
        </w:rPr>
        <w:t>Цільова функція:</w:t>
      </w:r>
    </w:p>
    <w:p w:rsidR="00B85E39" w:rsidRPr="007F049F" w:rsidRDefault="00B85E3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>=4*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+2*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+4*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-2*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-3*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b>
          </m:sSub>
        </m:oMath>
      </m:oMathPara>
    </w:p>
    <w:p w:rsidR="00B85E39" w:rsidRPr="007F049F" w:rsidRDefault="007F049F">
      <w:pPr>
        <w:rPr>
          <w:rFonts w:ascii="Times New Roman" w:hAnsi="Times New Roman" w:cs="Times New Roman"/>
          <w:lang w:val="uk-UA"/>
        </w:rPr>
      </w:pPr>
      <w:r w:rsidRPr="007F049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C5F47C" wp14:editId="46785A9B">
            <wp:extent cx="6152515" cy="8202930"/>
            <wp:effectExtent l="0" t="0" r="63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2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9F" w:rsidRPr="007F049F" w:rsidRDefault="007F049F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Результати роботи програми для різних методів:</w:t>
      </w:r>
    </w:p>
    <w:p w:rsidR="007F049F" w:rsidRPr="007F049F" w:rsidRDefault="00A6634B">
      <w:pPr>
        <w:rPr>
          <w:rFonts w:ascii="Times New Roman" w:hAnsi="Times New Roman" w:cs="Times New Roman"/>
          <w:lang w:val="uk-UA"/>
        </w:rPr>
      </w:pPr>
      <w:r>
        <w:rPr>
          <w:noProof/>
        </w:rPr>
        <w:lastRenderedPageBreak/>
        <w:drawing>
          <wp:inline distT="0" distB="0" distL="0" distR="0" wp14:anchorId="72A09B0C" wp14:editId="02967353">
            <wp:extent cx="6152515" cy="3575685"/>
            <wp:effectExtent l="0" t="0" r="63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9F" w:rsidRPr="007F049F" w:rsidRDefault="00A6634B">
      <w:pPr>
        <w:rPr>
          <w:rFonts w:ascii="Times New Roman" w:hAnsi="Times New Roman" w:cs="Times New Roman"/>
          <w:lang w:val="uk-UA"/>
        </w:rPr>
      </w:pPr>
      <w:r w:rsidRPr="00A6634B">
        <w:rPr>
          <w:rFonts w:ascii="Times New Roman" w:hAnsi="Times New Roman" w:cs="Times New Roman"/>
          <w:noProof/>
        </w:rPr>
        <w:drawing>
          <wp:inline distT="0" distB="0" distL="0" distR="0" wp14:anchorId="55D8AE60" wp14:editId="7DE0AF5D">
            <wp:extent cx="6152515" cy="371792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9F" w:rsidRDefault="00A6634B">
      <w:pPr>
        <w:rPr>
          <w:rFonts w:ascii="Times New Roman" w:hAnsi="Times New Roman" w:cs="Times New Roman"/>
          <w:lang w:val="uk-UA"/>
        </w:rPr>
      </w:pPr>
      <w:r>
        <w:rPr>
          <w:noProof/>
        </w:rPr>
        <w:lastRenderedPageBreak/>
        <w:drawing>
          <wp:inline distT="0" distB="0" distL="0" distR="0" wp14:anchorId="4BB9A855" wp14:editId="526A7DC4">
            <wp:extent cx="6152515" cy="3571875"/>
            <wp:effectExtent l="0" t="0" r="63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9F" w:rsidRPr="00A6634B" w:rsidRDefault="007F049F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Де </w:t>
      </w:r>
      <w:proofErr w:type="spellStart"/>
      <w:r>
        <w:rPr>
          <w:rFonts w:ascii="Times New Roman" w:hAnsi="Times New Roman" w:cs="Times New Roman"/>
        </w:rPr>
        <w:t>Num</w:t>
      </w:r>
      <w:proofErr w:type="spellEnd"/>
      <w:r w:rsidRPr="00A6634B">
        <w:rPr>
          <w:rFonts w:ascii="Times New Roman" w:hAnsi="Times New Roman" w:cs="Times New Roman"/>
          <w:lang w:val="uk-UA"/>
        </w:rPr>
        <w:t xml:space="preserve"> </w:t>
      </w:r>
      <w:r>
        <w:rPr>
          <w:rFonts w:ascii="Times New Roman" w:hAnsi="Times New Roman" w:cs="Times New Roman"/>
        </w:rPr>
        <w:t>of</w:t>
      </w:r>
      <w:r w:rsidRPr="00A6634B">
        <w:rPr>
          <w:rFonts w:ascii="Times New Roman" w:hAnsi="Times New Roman" w:cs="Times New Roman"/>
          <w:lang w:val="uk-UA"/>
        </w:rPr>
        <w:t xml:space="preserve"> </w:t>
      </w:r>
      <w:r>
        <w:rPr>
          <w:rFonts w:ascii="Times New Roman" w:hAnsi="Times New Roman" w:cs="Times New Roman"/>
        </w:rPr>
        <w:t>iterations</w:t>
      </w:r>
      <w:r w:rsidRPr="00A6634B">
        <w:rPr>
          <w:rFonts w:ascii="Times New Roman" w:hAnsi="Times New Roman" w:cs="Times New Roman"/>
          <w:lang w:val="uk-UA"/>
        </w:rPr>
        <w:t xml:space="preserve"> </w:t>
      </w:r>
      <w:r w:rsidR="00A6634B" w:rsidRPr="00A6634B">
        <w:rPr>
          <w:rFonts w:ascii="Times New Roman" w:hAnsi="Times New Roman" w:cs="Times New Roman"/>
          <w:lang w:val="uk-UA"/>
        </w:rPr>
        <w:t>–</w:t>
      </w:r>
      <w:r w:rsidRPr="00A6634B">
        <w:rPr>
          <w:rFonts w:ascii="Times New Roman" w:hAnsi="Times New Roman" w:cs="Times New Roman"/>
          <w:lang w:val="uk-UA"/>
        </w:rPr>
        <w:t xml:space="preserve"> </w:t>
      </w:r>
      <w:r w:rsidR="00A6634B">
        <w:rPr>
          <w:rFonts w:ascii="Times New Roman" w:hAnsi="Times New Roman" w:cs="Times New Roman"/>
          <w:lang w:val="uk-UA"/>
        </w:rPr>
        <w:t xml:space="preserve">кількість ітерацій для методу найшвидшого спуску, </w:t>
      </w:r>
      <w:r w:rsidR="00A6634B">
        <w:rPr>
          <w:rFonts w:ascii="Times New Roman" w:hAnsi="Times New Roman" w:cs="Times New Roman"/>
        </w:rPr>
        <w:t>beta</w:t>
      </w:r>
      <w:r w:rsidR="00A6634B" w:rsidRPr="00A6634B">
        <w:rPr>
          <w:rFonts w:ascii="Times New Roman" w:hAnsi="Times New Roman" w:cs="Times New Roman"/>
          <w:lang w:val="uk-UA"/>
        </w:rPr>
        <w:t xml:space="preserve"> </w:t>
      </w:r>
      <w:r w:rsidR="00A6634B">
        <w:rPr>
          <w:rFonts w:ascii="Times New Roman" w:hAnsi="Times New Roman" w:cs="Times New Roman"/>
          <w:lang w:val="uk-UA"/>
        </w:rPr>
        <w:t>–</w:t>
      </w:r>
      <w:r w:rsidR="00A6634B" w:rsidRPr="00A6634B">
        <w:rPr>
          <w:rFonts w:ascii="Times New Roman" w:hAnsi="Times New Roman" w:cs="Times New Roman"/>
          <w:lang w:val="uk-UA"/>
        </w:rPr>
        <w:t xml:space="preserve"> </w:t>
      </w:r>
      <w:r w:rsidR="00A6634B">
        <w:rPr>
          <w:rFonts w:ascii="Times New Roman" w:hAnsi="Times New Roman" w:cs="Times New Roman"/>
          <w:lang w:val="uk-UA"/>
        </w:rPr>
        <w:t>кроковий множник для методу дроблення кроку.</w:t>
      </w:r>
    </w:p>
    <w:p w:rsidR="007F049F" w:rsidRDefault="007F049F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Табличні дані:</w:t>
      </w:r>
    </w:p>
    <w:p w:rsidR="007F049F" w:rsidRDefault="00A6634B">
      <w:pPr>
        <w:rPr>
          <w:rFonts w:ascii="Times New Roman" w:hAnsi="Times New Roman" w:cs="Times New Roman"/>
          <w:lang w:val="uk-UA"/>
        </w:rPr>
      </w:pPr>
      <w:r w:rsidRPr="00A6634B">
        <w:rPr>
          <w:rFonts w:ascii="Times New Roman" w:hAnsi="Times New Roman" w:cs="Times New Roman"/>
          <w:noProof/>
        </w:rPr>
        <w:drawing>
          <wp:inline distT="0" distB="0" distL="0" distR="0" wp14:anchorId="644319FF" wp14:editId="7206842E">
            <wp:extent cx="6152515" cy="373443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B19" w:rsidRDefault="00337B19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Функція </w:t>
      </w:r>
      <w:proofErr w:type="spellStart"/>
      <w:r>
        <w:rPr>
          <w:rFonts w:ascii="Times New Roman" w:hAnsi="Times New Roman" w:cs="Times New Roman"/>
          <w:lang w:val="uk-UA"/>
        </w:rPr>
        <w:t>Резенброка</w:t>
      </w:r>
      <w:proofErr w:type="spellEnd"/>
      <w:r>
        <w:rPr>
          <w:rFonts w:ascii="Times New Roman" w:hAnsi="Times New Roman" w:cs="Times New Roman"/>
          <w:lang w:val="uk-UA"/>
        </w:rPr>
        <w:t>:</w:t>
      </w:r>
    </w:p>
    <w:p w:rsidR="00337B19" w:rsidRDefault="00337B19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lastRenderedPageBreak/>
        <w:t>Метод дроблення кроку:</w:t>
      </w:r>
    </w:p>
    <w:p w:rsidR="00337B19" w:rsidRDefault="00337B19">
      <w:pPr>
        <w:rPr>
          <w:rFonts w:ascii="Times New Roman" w:hAnsi="Times New Roman" w:cs="Times New Roman"/>
          <w:lang w:val="uk-UA"/>
        </w:rPr>
      </w:pPr>
      <w:r w:rsidRPr="00337B19">
        <w:rPr>
          <w:rFonts w:ascii="Times New Roman" w:hAnsi="Times New Roman" w:cs="Times New Roman"/>
          <w:lang w:val="uk-UA"/>
        </w:rPr>
        <w:drawing>
          <wp:inline distT="0" distB="0" distL="0" distR="0" wp14:anchorId="41D6E4AC" wp14:editId="18F19DD5">
            <wp:extent cx="6152515" cy="374078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B19" w:rsidRDefault="00337B19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Метод Ньютона:</w:t>
      </w:r>
    </w:p>
    <w:p w:rsidR="00337B19" w:rsidRDefault="00337B19">
      <w:pPr>
        <w:rPr>
          <w:rFonts w:ascii="Times New Roman" w:hAnsi="Times New Roman" w:cs="Times New Roman"/>
          <w:lang w:val="uk-UA"/>
        </w:rPr>
      </w:pPr>
      <w:r w:rsidRPr="00337B19">
        <w:rPr>
          <w:rFonts w:ascii="Times New Roman" w:hAnsi="Times New Roman" w:cs="Times New Roman"/>
          <w:lang w:val="uk-UA"/>
        </w:rPr>
        <w:drawing>
          <wp:inline distT="0" distB="0" distL="0" distR="0" wp14:anchorId="0ADF112F" wp14:editId="42DF7551">
            <wp:extent cx="6152515" cy="373570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B19" w:rsidRPr="00337B19" w:rsidRDefault="00337B19">
      <w:pPr>
        <w:rPr>
          <w:rFonts w:ascii="Times New Roman" w:hAnsi="Times New Roman" w:cs="Times New Roman"/>
          <w:lang w:val="ru-RU"/>
        </w:rPr>
      </w:pPr>
      <w:bookmarkStart w:id="0" w:name="_GoBack"/>
      <w:bookmarkEnd w:id="0"/>
    </w:p>
    <w:sectPr w:rsidR="00337B19" w:rsidRPr="00337B19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42A"/>
    <w:rsid w:val="0028638F"/>
    <w:rsid w:val="00337B19"/>
    <w:rsid w:val="007F049F"/>
    <w:rsid w:val="00A2442A"/>
    <w:rsid w:val="00A6634B"/>
    <w:rsid w:val="00B85E39"/>
    <w:rsid w:val="00ED2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C39CF8-39E9-46A1-8C46-89349EAFD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5E3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85E3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60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5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Moskalenko</dc:creator>
  <cp:keywords/>
  <dc:description/>
  <cp:lastModifiedBy>Moskalenko</cp:lastModifiedBy>
  <cp:revision>4</cp:revision>
  <dcterms:created xsi:type="dcterms:W3CDTF">2022-05-26T20:34:00Z</dcterms:created>
  <dcterms:modified xsi:type="dcterms:W3CDTF">2022-06-02T08:20:00Z</dcterms:modified>
</cp:coreProperties>
</file>