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延时</w:t>
      </w:r>
    </w:p>
    <w:p>
      <w:pPr>
        <w:pStyle w:val="style0"/>
        <w:rPr/>
      </w:pPr>
      <w:r>
        <w:rPr>
          <w:lang w:val="en-US"/>
        </w:rPr>
        <w:t>A8255 EQU 0600H</w:t>
      </w:r>
    </w:p>
    <w:p>
      <w:pPr>
        <w:pStyle w:val="style0"/>
        <w:rPr/>
      </w:pPr>
      <w:r>
        <w:rPr>
          <w:lang w:val="en-US"/>
        </w:rPr>
        <w:t>B8255 EQU 0602H</w:t>
      </w:r>
    </w:p>
    <w:p>
      <w:pPr>
        <w:pStyle w:val="style0"/>
        <w:rPr/>
      </w:pPr>
      <w:r>
        <w:rPr>
          <w:lang w:val="en-US"/>
        </w:rPr>
        <w:t>C8255 EQU 0604H</w:t>
      </w:r>
    </w:p>
    <w:p>
      <w:pPr>
        <w:pStyle w:val="style0"/>
        <w:rPr/>
      </w:pPr>
      <w:r>
        <w:rPr>
          <w:lang w:val="en-US"/>
        </w:rPr>
        <w:t xml:space="preserve">CON8255 EQU 0606H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A0809 EQU 0640H</w:t>
      </w:r>
    </w:p>
    <w:p>
      <w:pPr>
        <w:pStyle w:val="style0"/>
        <w:rPr/>
      </w:pPr>
      <w:r>
        <w:rPr>
          <w:lang w:val="en-US"/>
        </w:rPr>
        <w:t>B0809 EQU 0642H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CODE SEGMENT</w:t>
      </w:r>
    </w:p>
    <w:p>
      <w:pPr>
        <w:pStyle w:val="style0"/>
        <w:rPr/>
      </w:pPr>
      <w:r>
        <w:rPr>
          <w:lang w:val="en-US"/>
        </w:rPr>
        <w:t xml:space="preserve">    ASSUME CS:CODE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START: </w:t>
      </w:r>
    </w:p>
    <w:p>
      <w:pPr>
        <w:pStyle w:val="style0"/>
        <w:rPr/>
      </w:pPr>
      <w:r>
        <w:rPr>
          <w:lang w:val="en-US"/>
        </w:rPr>
        <w:t xml:space="preserve">    MOV DX, CON8255  </w:t>
      </w:r>
    </w:p>
    <w:p>
      <w:pPr>
        <w:pStyle w:val="style0"/>
        <w:rPr/>
      </w:pPr>
      <w:r>
        <w:rPr>
          <w:lang w:val="en-US"/>
        </w:rPr>
        <w:t xml:space="preserve">    MOV AL, 90H    ;A--IN,B--OUT</w:t>
      </w:r>
    </w:p>
    <w:p>
      <w:pPr>
        <w:pStyle w:val="style0"/>
        <w:rPr/>
      </w:pPr>
      <w:r>
        <w:rPr>
          <w:lang w:val="en-US"/>
        </w:rPr>
        <w:t xml:space="preserve">    OUT DX, AL    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MI:</w:t>
      </w:r>
    </w:p>
    <w:p>
      <w:pPr>
        <w:pStyle w:val="style0"/>
        <w:rPr/>
      </w:pPr>
      <w:r>
        <w:rPr>
          <w:lang w:val="en-US"/>
        </w:rPr>
        <w:tab/>
        <w:t>MOV DX,B0809</w:t>
      </w:r>
    </w:p>
    <w:p>
      <w:pPr>
        <w:pStyle w:val="style0"/>
        <w:rPr/>
      </w:pPr>
      <w:r>
        <w:rPr>
          <w:lang w:val="en-US"/>
        </w:rPr>
        <w:t xml:space="preserve">    MOV AL,01H</w:t>
      </w:r>
    </w:p>
    <w:p>
      <w:pPr>
        <w:pStyle w:val="style0"/>
        <w:rPr/>
      </w:pPr>
      <w:r>
        <w:rPr>
          <w:lang w:val="en-US"/>
        </w:rPr>
        <w:t xml:space="preserve">    OUT DX,AL      ;启动1通道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 xml:space="preserve">    MOV DX, A0809   ;启动A/D采样</w:t>
      </w:r>
    </w:p>
    <w:p>
      <w:pPr>
        <w:pStyle w:val="style0"/>
        <w:rPr/>
      </w:pPr>
      <w:r>
        <w:rPr>
          <w:lang w:val="en-US"/>
        </w:rPr>
        <w:t xml:space="preserve">    OUT DX, AL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CALL DELAY</w:t>
      </w:r>
    </w:p>
    <w:p>
      <w:pPr>
        <w:pStyle w:val="style0"/>
        <w:rPr/>
      </w:pPr>
      <w:r>
        <w:rPr>
          <w:lang w:val="en-US"/>
        </w:rPr>
        <w:t xml:space="preserve">    IN AL, DX      ;读A/D采样结果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MOV DX, B8255</w:t>
      </w:r>
    </w:p>
    <w:p>
      <w:pPr>
        <w:pStyle w:val="style0"/>
        <w:rPr/>
      </w:pPr>
      <w:r>
        <w:rPr>
          <w:lang w:val="en-US"/>
        </w:rPr>
        <w:t xml:space="preserve">    OUT DX,AL      ;送入8255B口</w:t>
      </w:r>
    </w:p>
    <w:p>
      <w:pPr>
        <w:pStyle w:val="style0"/>
        <w:rPr/>
      </w:pPr>
      <w:r>
        <w:rPr>
          <w:lang w:val="en-US"/>
        </w:rPr>
        <w:t xml:space="preserve">    JMP MI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DELAY:             </w:t>
      </w:r>
    </w:p>
    <w:p>
      <w:pPr>
        <w:pStyle w:val="style0"/>
        <w:rPr/>
      </w:pPr>
      <w:r>
        <w:rPr>
          <w:lang w:val="en-US"/>
        </w:rPr>
        <w:t xml:space="preserve">    PUSH CX        </w:t>
      </w:r>
    </w:p>
    <w:p>
      <w:pPr>
        <w:pStyle w:val="style0"/>
        <w:rPr/>
      </w:pPr>
      <w:r>
        <w:rPr>
          <w:lang w:val="en-US"/>
        </w:rPr>
        <w:t xml:space="preserve">    PUSH AX</w:t>
      </w:r>
    </w:p>
    <w:p>
      <w:pPr>
        <w:pStyle w:val="style0"/>
        <w:rPr/>
      </w:pPr>
      <w:r>
        <w:rPr>
          <w:lang w:val="en-US"/>
        </w:rPr>
        <w:t xml:space="preserve">    MOV CX,0FFFFH;</w:t>
      </w:r>
    </w:p>
    <w:p>
      <w:pPr>
        <w:pStyle w:val="style0"/>
        <w:rPr/>
      </w:pPr>
      <w:r>
        <w:rPr>
          <w:lang w:val="en-US"/>
        </w:rPr>
        <w:t xml:space="preserve">L1: LOOP L1    </w:t>
      </w:r>
    </w:p>
    <w:p>
      <w:pPr>
        <w:pStyle w:val="style0"/>
        <w:rPr/>
      </w:pPr>
      <w:r>
        <w:rPr>
          <w:lang w:val="en-US"/>
        </w:rPr>
        <w:t xml:space="preserve">    POP AX</w:t>
      </w:r>
    </w:p>
    <w:p>
      <w:pPr>
        <w:pStyle w:val="style0"/>
        <w:rPr/>
      </w:pPr>
      <w:r>
        <w:rPr>
          <w:lang w:val="en-US"/>
        </w:rPr>
        <w:t xml:space="preserve">    POP CX </w:t>
      </w:r>
    </w:p>
    <w:p>
      <w:pPr>
        <w:pStyle w:val="style0"/>
        <w:rPr/>
      </w:pPr>
      <w:r>
        <w:rPr>
          <w:lang w:val="en-US"/>
        </w:rPr>
        <w:t xml:space="preserve">    RET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CODE ENDS </w:t>
      </w:r>
    </w:p>
    <w:p>
      <w:pPr>
        <w:pStyle w:val="style0"/>
        <w:rPr/>
      </w:pPr>
      <w:r>
        <w:rPr>
          <w:lang w:val="en-US"/>
        </w:rPr>
        <w:t xml:space="preserve">    END START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查询</w:t>
      </w:r>
    </w:p>
    <w:p>
      <w:pPr>
        <w:pStyle w:val="style0"/>
        <w:rPr/>
      </w:pPr>
      <w:r>
        <w:rPr>
          <w:lang w:val="en-US"/>
        </w:rPr>
        <w:t>A8255 EQU 0600H</w:t>
      </w:r>
    </w:p>
    <w:p>
      <w:pPr>
        <w:pStyle w:val="style0"/>
        <w:rPr/>
      </w:pPr>
      <w:r>
        <w:rPr>
          <w:lang w:val="en-US"/>
        </w:rPr>
        <w:t>B8255 EQU 0602H</w:t>
      </w:r>
    </w:p>
    <w:p>
      <w:pPr>
        <w:pStyle w:val="style0"/>
        <w:rPr/>
      </w:pPr>
      <w:r>
        <w:rPr>
          <w:lang w:val="en-US"/>
        </w:rPr>
        <w:t>C8255 EQU 0604H</w:t>
      </w:r>
    </w:p>
    <w:p>
      <w:pPr>
        <w:pStyle w:val="style0"/>
        <w:rPr/>
      </w:pPr>
      <w:r>
        <w:rPr>
          <w:lang w:val="en-US"/>
        </w:rPr>
        <w:t xml:space="preserve">CON8255 EQU 0606H  </w:t>
      </w:r>
    </w:p>
    <w:p>
      <w:pPr>
        <w:pStyle w:val="style0"/>
        <w:rPr/>
      </w:pPr>
      <w:r>
        <w:rPr>
          <w:lang w:val="en-US"/>
        </w:rPr>
        <w:t>;0809使用IOY1片选信号</w:t>
      </w:r>
    </w:p>
    <w:p>
      <w:pPr>
        <w:pStyle w:val="style0"/>
        <w:rPr/>
      </w:pPr>
      <w:r>
        <w:rPr>
          <w:lang w:val="en-US"/>
        </w:rPr>
        <w:t>A0809 EQU 0640H</w:t>
      </w:r>
    </w:p>
    <w:p>
      <w:pPr>
        <w:pStyle w:val="style0"/>
        <w:rPr/>
      </w:pPr>
      <w:r>
        <w:rPr>
          <w:lang w:val="en-US"/>
        </w:rPr>
        <w:t>B0809 EQU 0642H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CODE SEGMENT</w:t>
      </w:r>
    </w:p>
    <w:p>
      <w:pPr>
        <w:pStyle w:val="style0"/>
        <w:rPr/>
      </w:pPr>
      <w:r>
        <w:rPr>
          <w:lang w:val="en-US"/>
        </w:rPr>
        <w:t xml:space="preserve">    ASSUME CS:CODE</w:t>
      </w:r>
    </w:p>
    <w:p>
      <w:pPr>
        <w:pStyle w:val="style0"/>
        <w:rPr/>
      </w:pPr>
      <w:r>
        <w:rPr>
          <w:lang w:val="en-US"/>
        </w:rPr>
        <w:t>START:</w:t>
        <w:tab/>
        <w:t xml:space="preserve">  </w:t>
      </w:r>
    </w:p>
    <w:p>
      <w:pPr>
        <w:pStyle w:val="style0"/>
        <w:rPr/>
      </w:pPr>
      <w:r>
        <w:rPr>
          <w:lang w:val="en-US"/>
        </w:rPr>
        <w:t xml:space="preserve">    MOV DX, CON8255  </w:t>
      </w:r>
    </w:p>
    <w:p>
      <w:pPr>
        <w:pStyle w:val="style0"/>
        <w:rPr/>
      </w:pPr>
      <w:r>
        <w:rPr>
          <w:lang w:val="en-US"/>
        </w:rPr>
        <w:t xml:space="preserve">    MOV AL, 90H      ;A--IN,B--OUT</w:t>
      </w:r>
    </w:p>
    <w:p>
      <w:pPr>
        <w:pStyle w:val="style0"/>
        <w:rPr/>
      </w:pPr>
      <w:r>
        <w:rPr>
          <w:lang w:val="en-US"/>
        </w:rPr>
        <w:t xml:space="preserve">    OUT DX, AL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X3: </w:t>
      </w:r>
    </w:p>
    <w:p>
      <w:pPr>
        <w:pStyle w:val="style0"/>
        <w:rPr/>
      </w:pPr>
      <w:r>
        <w:rPr>
          <w:lang w:val="en-US"/>
        </w:rPr>
        <w:tab/>
        <w:t>MOV DX,B0809</w:t>
      </w:r>
    </w:p>
    <w:p>
      <w:pPr>
        <w:pStyle w:val="style0"/>
        <w:rPr/>
      </w:pPr>
      <w:r>
        <w:rPr>
          <w:lang w:val="en-US"/>
        </w:rPr>
        <w:t xml:space="preserve">    MOV AL,01H</w:t>
      </w:r>
    </w:p>
    <w:p>
      <w:pPr>
        <w:pStyle w:val="style0"/>
        <w:rPr/>
      </w:pPr>
      <w:r>
        <w:rPr>
          <w:lang w:val="en-US"/>
        </w:rPr>
        <w:t xml:space="preserve">    OUT DX,AL      ;启动1通道</w:t>
        <w:tab/>
      </w:r>
    </w:p>
    <w:p>
      <w:pPr>
        <w:pStyle w:val="style0"/>
        <w:rPr/>
      </w:pPr>
      <w:r>
        <w:rPr>
          <w:lang w:val="en-US"/>
        </w:rPr>
        <w:t xml:space="preserve">    MOV DX, A0809  </w:t>
      </w:r>
    </w:p>
    <w:p>
      <w:pPr>
        <w:pStyle w:val="style0"/>
        <w:rPr/>
      </w:pPr>
      <w:r>
        <w:rPr>
          <w:lang w:val="en-US"/>
        </w:rPr>
        <w:t xml:space="preserve">    OUT DX, AL     ;启动AD采样</w:t>
      </w:r>
    </w:p>
    <w:p>
      <w:pPr>
        <w:pStyle w:val="style0"/>
        <w:rPr/>
      </w:pPr>
      <w:r>
        <w:rPr>
          <w:lang w:val="en-US"/>
        </w:rPr>
        <w:t xml:space="preserve">X1: </w:t>
      </w:r>
    </w:p>
    <w:p>
      <w:pPr>
        <w:pStyle w:val="style0"/>
        <w:rPr/>
      </w:pPr>
      <w:r>
        <w:rPr>
          <w:lang w:val="en-US"/>
        </w:rPr>
        <w:t xml:space="preserve">    MOV DX,A8255</w:t>
      </w:r>
    </w:p>
    <w:p>
      <w:pPr>
        <w:pStyle w:val="style0"/>
        <w:rPr/>
      </w:pPr>
      <w:r>
        <w:rPr>
          <w:lang w:val="en-US"/>
        </w:rPr>
        <w:t xml:space="preserve">    IN AL,DX       ;从8255A口读入EOC状态</w:t>
      </w:r>
    </w:p>
    <w:p>
      <w:pPr>
        <w:pStyle w:val="style0"/>
        <w:rPr/>
      </w:pPr>
      <w:r>
        <w:rPr>
          <w:lang w:val="en-US"/>
        </w:rPr>
        <w:t xml:space="preserve">    TEST AL,80H    ;如果是不是高电平，表示未完成转换</w:t>
      </w:r>
    </w:p>
    <w:p>
      <w:pPr>
        <w:pStyle w:val="style0"/>
        <w:rPr/>
      </w:pPr>
      <w:r>
        <w:rPr>
          <w:lang w:val="en-US"/>
        </w:rPr>
        <w:t xml:space="preserve">    JNZ X1         </w:t>
      </w:r>
    </w:p>
    <w:p>
      <w:pPr>
        <w:pStyle w:val="style0"/>
        <w:rPr/>
      </w:pPr>
      <w:r>
        <w:rPr>
          <w:lang w:val="en-US"/>
        </w:rPr>
        <w:t>X2:</w:t>
      </w:r>
    </w:p>
    <w:p>
      <w:pPr>
        <w:pStyle w:val="style0"/>
        <w:rPr/>
      </w:pPr>
      <w:r>
        <w:rPr>
          <w:lang w:val="en-US"/>
        </w:rPr>
        <w:t xml:space="preserve">    MOV DX,A8255</w:t>
      </w:r>
    </w:p>
    <w:p>
      <w:pPr>
        <w:pStyle w:val="style0"/>
        <w:rPr/>
      </w:pPr>
      <w:r>
        <w:rPr>
          <w:lang w:val="en-US"/>
        </w:rPr>
        <w:t xml:space="preserve">    IN AL,DX       ;从8255A口读入EOC状态   </w:t>
      </w:r>
    </w:p>
    <w:p>
      <w:pPr>
        <w:pStyle w:val="style0"/>
        <w:rPr/>
      </w:pPr>
      <w:r>
        <w:rPr>
          <w:lang w:val="en-US"/>
        </w:rPr>
        <w:t xml:space="preserve">    TEST AL,80H    </w:t>
      </w:r>
    </w:p>
    <w:p>
      <w:pPr>
        <w:pStyle w:val="style0"/>
        <w:rPr/>
      </w:pPr>
      <w:r>
        <w:rPr>
          <w:lang w:val="en-US"/>
        </w:rPr>
        <w:t xml:space="preserve">    JZ X2          ;如果是高电平，表示装换未完成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MOV DX,A0809</w:t>
      </w:r>
    </w:p>
    <w:p>
      <w:pPr>
        <w:pStyle w:val="style0"/>
        <w:rPr/>
      </w:pPr>
      <w:r>
        <w:rPr>
          <w:lang w:val="en-US"/>
        </w:rPr>
        <w:t xml:space="preserve">    IN AL,DX       ;从ADC0809读入转换完成的数据</w:t>
      </w:r>
    </w:p>
    <w:p>
      <w:pPr>
        <w:pStyle w:val="style0"/>
        <w:rPr/>
      </w:pPr>
      <w:r>
        <w:rPr>
          <w:lang w:val="en-US"/>
        </w:rPr>
        <w:t xml:space="preserve">    MOV DX, B8255</w:t>
      </w:r>
    </w:p>
    <w:p>
      <w:pPr>
        <w:pStyle w:val="style0"/>
        <w:rPr/>
      </w:pPr>
      <w:r>
        <w:rPr>
          <w:lang w:val="en-US"/>
        </w:rPr>
        <w:t xml:space="preserve">    OUT DX,AL      ;从8255B口输出转换完成的数据</w:t>
      </w:r>
    </w:p>
    <w:p>
      <w:pPr>
        <w:pStyle w:val="style0"/>
        <w:rPr/>
      </w:pPr>
      <w:r>
        <w:rPr>
          <w:lang w:val="en-US"/>
        </w:rPr>
        <w:t xml:space="preserve">    JMP X3         ;循环转换</w:t>
      </w:r>
    </w:p>
    <w:p>
      <w:pPr>
        <w:pStyle w:val="style0"/>
        <w:rPr/>
      </w:pPr>
      <w:r>
        <w:rPr>
          <w:lang w:val="en-US"/>
        </w:rPr>
        <w:t xml:space="preserve">CODE ENDS </w:t>
      </w:r>
    </w:p>
    <w:p>
      <w:pPr>
        <w:pStyle w:val="style0"/>
        <w:rPr/>
      </w:pPr>
      <w:r>
        <w:rPr>
          <w:lang w:val="en-US"/>
        </w:rPr>
        <w:t xml:space="preserve">    END START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中断</w:t>
      </w:r>
    </w:p>
    <w:p>
      <w:pPr>
        <w:pStyle w:val="style0"/>
        <w:rPr/>
      </w:pPr>
      <w:r>
        <w:rPr>
          <w:lang w:val="en-US"/>
        </w:rPr>
        <w:t>A8255 EQU 0600H</w:t>
      </w:r>
    </w:p>
    <w:p>
      <w:pPr>
        <w:pStyle w:val="style0"/>
        <w:rPr/>
      </w:pPr>
      <w:r>
        <w:rPr>
          <w:lang w:val="en-US"/>
        </w:rPr>
        <w:t>B8255 EQU 0602H</w:t>
      </w:r>
    </w:p>
    <w:p>
      <w:pPr>
        <w:pStyle w:val="style0"/>
        <w:rPr/>
      </w:pPr>
      <w:r>
        <w:rPr>
          <w:lang w:val="en-US"/>
        </w:rPr>
        <w:t>C8255 EQU 0604H</w:t>
      </w:r>
    </w:p>
    <w:p>
      <w:pPr>
        <w:pStyle w:val="style0"/>
        <w:rPr/>
      </w:pPr>
      <w:r>
        <w:rPr>
          <w:lang w:val="en-US"/>
        </w:rPr>
        <w:t xml:space="preserve">CON8255 EQU 0606H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A0809 EQU 0640H</w:t>
      </w:r>
    </w:p>
    <w:p>
      <w:pPr>
        <w:pStyle w:val="style0"/>
        <w:rPr/>
      </w:pPr>
      <w:r>
        <w:rPr>
          <w:lang w:val="en-US"/>
        </w:rPr>
        <w:t>B0809 EQU 0642H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CODE SEGMENT</w:t>
      </w:r>
    </w:p>
    <w:p>
      <w:pPr>
        <w:pStyle w:val="style0"/>
        <w:rPr/>
      </w:pPr>
      <w:r>
        <w:rPr>
          <w:lang w:val="en-US"/>
        </w:rPr>
        <w:t xml:space="preserve">    ASSUME CS:CODE</w:t>
      </w:r>
    </w:p>
    <w:p>
      <w:pPr>
        <w:pStyle w:val="style0"/>
        <w:rPr/>
      </w:pPr>
      <w:r>
        <w:rPr>
          <w:lang w:val="en-US"/>
        </w:rPr>
        <w:t xml:space="preserve">START: </w:t>
      </w:r>
    </w:p>
    <w:p>
      <w:pPr>
        <w:pStyle w:val="style0"/>
        <w:rPr/>
      </w:pPr>
      <w:r>
        <w:rPr>
          <w:lang w:val="en-US"/>
        </w:rPr>
        <w:t xml:space="preserve">    MOV DX, CON8255</w:t>
      </w:r>
    </w:p>
    <w:p>
      <w:pPr>
        <w:pStyle w:val="style0"/>
        <w:rPr/>
      </w:pPr>
      <w:r>
        <w:rPr>
          <w:lang w:val="en-US"/>
        </w:rPr>
        <w:t xml:space="preserve">    MOV AL, 90H</w:t>
      </w:r>
    </w:p>
    <w:p>
      <w:pPr>
        <w:pStyle w:val="style0"/>
        <w:rPr/>
      </w:pPr>
      <w:r>
        <w:rPr>
          <w:lang w:val="en-US"/>
        </w:rPr>
        <w:t xml:space="preserve">    OUT DX, AL</w:t>
      </w:r>
    </w:p>
    <w:p>
      <w:pPr>
        <w:pStyle w:val="style0"/>
        <w:rPr/>
      </w:pPr>
      <w:r>
        <w:rPr>
          <w:lang w:val="en-US"/>
        </w:rPr>
        <w:t xml:space="preserve">    ;设置中断向量</w:t>
      </w:r>
    </w:p>
    <w:p>
      <w:pPr>
        <w:pStyle w:val="style0"/>
        <w:rPr/>
      </w:pPr>
      <w:r>
        <w:rPr>
          <w:lang w:val="en-US"/>
        </w:rPr>
        <w:t xml:space="preserve">    MOV AX, OFFSET MIR6 ;ADC0809的EOC引脚连接MIR6</w:t>
      </w:r>
    </w:p>
    <w:p>
      <w:pPr>
        <w:pStyle w:val="style0"/>
        <w:rPr/>
      </w:pPr>
      <w:r>
        <w:rPr>
          <w:lang w:val="en-US"/>
        </w:rPr>
        <w:t xml:space="preserve">    MOV SI, 0038H</w:t>
      </w:r>
    </w:p>
    <w:p>
      <w:pPr>
        <w:pStyle w:val="style0"/>
        <w:rPr/>
      </w:pPr>
      <w:r>
        <w:rPr>
          <w:lang w:val="en-US"/>
        </w:rPr>
        <w:t xml:space="preserve">    MOV [SI], AX</w:t>
      </w:r>
    </w:p>
    <w:p>
      <w:pPr>
        <w:pStyle w:val="style0"/>
        <w:rPr/>
      </w:pPr>
      <w:r>
        <w:rPr>
          <w:lang w:val="en-US"/>
        </w:rPr>
        <w:t xml:space="preserve">    MOV AX,CS</w:t>
      </w:r>
    </w:p>
    <w:p>
      <w:pPr>
        <w:pStyle w:val="style0"/>
        <w:rPr/>
      </w:pPr>
      <w:r>
        <w:rPr>
          <w:lang w:val="en-US"/>
        </w:rPr>
        <w:t xml:space="preserve">    MOV SI,003AH</w:t>
      </w:r>
    </w:p>
    <w:p>
      <w:pPr>
        <w:pStyle w:val="style0"/>
        <w:rPr/>
      </w:pPr>
      <w:r>
        <w:rPr>
          <w:lang w:val="en-US"/>
        </w:rPr>
        <w:t xml:space="preserve">    MOV [SI], AX</w:t>
      </w:r>
    </w:p>
    <w:p>
      <w:pPr>
        <w:pStyle w:val="style0"/>
        <w:rPr/>
      </w:pPr>
      <w:r>
        <w:rPr>
          <w:lang w:val="en-US"/>
        </w:rPr>
        <w:t xml:space="preserve">    ;设置ICW1~ICW4和OCW1</w:t>
      </w:r>
    </w:p>
    <w:p>
      <w:pPr>
        <w:pStyle w:val="style0"/>
        <w:rPr/>
      </w:pPr>
      <w:r>
        <w:rPr>
          <w:lang w:val="en-US"/>
        </w:rPr>
        <w:t xml:space="preserve">    CLI</w:t>
      </w:r>
    </w:p>
    <w:p>
      <w:pPr>
        <w:pStyle w:val="style0"/>
        <w:rPr/>
      </w:pPr>
      <w:r>
        <w:rPr>
          <w:lang w:val="en-US"/>
        </w:rPr>
        <w:t xml:space="preserve">    MOV AL, 11H</w:t>
      </w:r>
    </w:p>
    <w:p>
      <w:pPr>
        <w:pStyle w:val="style0"/>
        <w:rPr/>
      </w:pPr>
      <w:r>
        <w:rPr>
          <w:lang w:val="en-US"/>
        </w:rPr>
        <w:t xml:space="preserve">    OUT 20H, AL</w:t>
      </w:r>
    </w:p>
    <w:p>
      <w:pPr>
        <w:pStyle w:val="style0"/>
        <w:rPr/>
      </w:pPr>
      <w:r>
        <w:rPr>
          <w:lang w:val="en-US"/>
        </w:rPr>
        <w:t xml:space="preserve">    MOV AL, 08H</w:t>
      </w:r>
    </w:p>
    <w:p>
      <w:pPr>
        <w:pStyle w:val="style0"/>
        <w:rPr/>
      </w:pPr>
      <w:r>
        <w:rPr>
          <w:lang w:val="en-US"/>
        </w:rPr>
        <w:t xml:space="preserve">    OUT 21H, AL</w:t>
      </w:r>
    </w:p>
    <w:p>
      <w:pPr>
        <w:pStyle w:val="style0"/>
        <w:rPr/>
      </w:pPr>
      <w:r>
        <w:rPr>
          <w:lang w:val="en-US"/>
        </w:rPr>
        <w:t xml:space="preserve">    MOV AL,04H</w:t>
      </w:r>
    </w:p>
    <w:p>
      <w:pPr>
        <w:pStyle w:val="style0"/>
        <w:rPr/>
      </w:pPr>
      <w:r>
        <w:rPr>
          <w:lang w:val="en-US"/>
        </w:rPr>
        <w:t xml:space="preserve">    OUT 21H, AL</w:t>
      </w:r>
    </w:p>
    <w:p>
      <w:pPr>
        <w:pStyle w:val="style0"/>
        <w:rPr/>
      </w:pPr>
      <w:r>
        <w:rPr>
          <w:lang w:val="en-US"/>
        </w:rPr>
        <w:t xml:space="preserve">    MOV AL, 07H</w:t>
      </w:r>
    </w:p>
    <w:p>
      <w:pPr>
        <w:pStyle w:val="style0"/>
        <w:rPr/>
      </w:pPr>
      <w:r>
        <w:rPr>
          <w:lang w:val="en-US"/>
        </w:rPr>
        <w:t xml:space="preserve">    OUT 21H, AL</w:t>
      </w:r>
    </w:p>
    <w:p>
      <w:pPr>
        <w:pStyle w:val="style0"/>
        <w:rPr/>
      </w:pPr>
      <w:r>
        <w:rPr>
          <w:lang w:val="en-US"/>
        </w:rPr>
        <w:t xml:space="preserve">    MOV AL, 2FH</w:t>
      </w:r>
    </w:p>
    <w:p>
      <w:pPr>
        <w:pStyle w:val="style0"/>
        <w:rPr/>
      </w:pPr>
      <w:r>
        <w:rPr>
          <w:lang w:val="en-US"/>
        </w:rPr>
        <w:t xml:space="preserve">    OUT 21H, AL</w:t>
      </w:r>
    </w:p>
    <w:p>
      <w:pPr>
        <w:pStyle w:val="style0"/>
        <w:rPr/>
      </w:pPr>
      <w:r>
        <w:rPr>
          <w:lang w:val="en-US"/>
        </w:rPr>
        <w:t xml:space="preserve">    STI</w:t>
      </w:r>
    </w:p>
    <w:p>
      <w:pPr>
        <w:pStyle w:val="style0"/>
        <w:rPr/>
      </w:pPr>
      <w:r>
        <w:rPr>
          <w:lang w:val="en-US"/>
        </w:rPr>
        <w:t>AA1:</w:t>
      </w:r>
    </w:p>
    <w:p>
      <w:pPr>
        <w:pStyle w:val="style0"/>
        <w:rPr/>
      </w:pPr>
      <w:r>
        <w:rPr>
          <w:lang w:val="en-US"/>
        </w:rPr>
        <w:t xml:space="preserve">    CLI            ;关中断</w:t>
      </w:r>
    </w:p>
    <w:p>
      <w:pPr>
        <w:pStyle w:val="style0"/>
        <w:rPr/>
      </w:pPr>
      <w:r>
        <w:rPr>
          <w:lang w:val="en-US"/>
        </w:rPr>
        <w:tab/>
        <w:t>MOV DX,B0809</w:t>
      </w:r>
    </w:p>
    <w:p>
      <w:pPr>
        <w:pStyle w:val="style0"/>
        <w:rPr/>
      </w:pPr>
      <w:r>
        <w:rPr>
          <w:lang w:val="en-US"/>
        </w:rPr>
        <w:t xml:space="preserve">    MOV AL,01H</w:t>
      </w:r>
    </w:p>
    <w:p>
      <w:pPr>
        <w:pStyle w:val="style0"/>
        <w:rPr/>
      </w:pPr>
      <w:r>
        <w:rPr>
          <w:lang w:val="en-US"/>
        </w:rPr>
        <w:t xml:space="preserve">    OUT DX,AL      ;启动1通道</w:t>
        <w:tab/>
      </w:r>
    </w:p>
    <w:p>
      <w:pPr>
        <w:pStyle w:val="style0"/>
        <w:rPr/>
      </w:pPr>
      <w:r>
        <w:rPr>
          <w:lang w:val="en-US"/>
        </w:rPr>
        <w:t xml:space="preserve">    MOV DX, A0809  ;启动AD采样</w:t>
      </w:r>
    </w:p>
    <w:p>
      <w:pPr>
        <w:pStyle w:val="style0"/>
        <w:rPr/>
      </w:pPr>
      <w:r>
        <w:rPr>
          <w:lang w:val="en-US"/>
        </w:rPr>
        <w:t xml:space="preserve">    OUT DX, AL</w:t>
      </w:r>
    </w:p>
    <w:p>
      <w:pPr>
        <w:pStyle w:val="style0"/>
        <w:rPr/>
      </w:pPr>
      <w:r>
        <w:rPr>
          <w:lang w:val="en-US"/>
        </w:rPr>
        <w:t xml:space="preserve">    CALL DELAY     ;延时一小段时间之后开中断，保证每一次AD转换中断只响应一次</w:t>
      </w:r>
    </w:p>
    <w:p>
      <w:pPr>
        <w:pStyle w:val="style0"/>
        <w:rPr/>
      </w:pPr>
      <w:r>
        <w:rPr>
          <w:lang w:val="en-US"/>
        </w:rPr>
        <w:t xml:space="preserve">    STI</w:t>
      </w:r>
    </w:p>
    <w:p>
      <w:pPr>
        <w:pStyle w:val="style0"/>
        <w:rPr/>
      </w:pPr>
      <w:r>
        <w:rPr>
          <w:lang w:val="en-US"/>
        </w:rPr>
        <w:t xml:space="preserve">    JMP AA1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MIR6:</w:t>
      </w:r>
    </w:p>
    <w:p>
      <w:pPr>
        <w:pStyle w:val="style0"/>
        <w:rPr/>
      </w:pPr>
      <w:r>
        <w:rPr>
          <w:lang w:val="en-US"/>
        </w:rPr>
        <w:t xml:space="preserve">    ;STI</w:t>
      </w:r>
    </w:p>
    <w:p>
      <w:pPr>
        <w:pStyle w:val="style0"/>
        <w:rPr/>
      </w:pPr>
      <w:r>
        <w:rPr>
          <w:lang w:val="en-US"/>
        </w:rPr>
        <w:t xml:space="preserve">    MOV DX,A0809   ;读入AD转换之后的值</w:t>
      </w:r>
    </w:p>
    <w:p>
      <w:pPr>
        <w:pStyle w:val="style0"/>
        <w:rPr/>
      </w:pPr>
      <w:r>
        <w:rPr>
          <w:lang w:val="en-US"/>
        </w:rPr>
        <w:t xml:space="preserve">    IN AL,DX</w:t>
      </w:r>
    </w:p>
    <w:p>
      <w:pPr>
        <w:pStyle w:val="style0"/>
        <w:rPr/>
      </w:pPr>
      <w:r>
        <w:rPr>
          <w:lang w:val="en-US"/>
        </w:rPr>
        <w:t xml:space="preserve">    MOV DX, B8255  ;从8255B口输出</w:t>
      </w:r>
    </w:p>
    <w:p>
      <w:pPr>
        <w:pStyle w:val="style0"/>
        <w:rPr/>
      </w:pPr>
      <w:r>
        <w:rPr>
          <w:lang w:val="en-US"/>
        </w:rPr>
        <w:t xml:space="preserve">    OUT DX, AL</w:t>
      </w:r>
    </w:p>
    <w:p>
      <w:pPr>
        <w:pStyle w:val="style0"/>
        <w:rPr/>
      </w:pPr>
      <w:r>
        <w:rPr>
          <w:lang w:val="en-US"/>
        </w:rPr>
        <w:t xml:space="preserve">    IRET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DELAY:</w:t>
      </w:r>
    </w:p>
    <w:p>
      <w:pPr>
        <w:pStyle w:val="style0"/>
        <w:rPr/>
      </w:pPr>
      <w:r>
        <w:rPr>
          <w:lang w:val="en-US"/>
        </w:rPr>
        <w:t xml:space="preserve">    PUSH CX</w:t>
      </w:r>
    </w:p>
    <w:p>
      <w:pPr>
        <w:pStyle w:val="style0"/>
        <w:rPr/>
      </w:pPr>
      <w:r>
        <w:rPr>
          <w:lang w:val="en-US"/>
        </w:rPr>
        <w:t xml:space="preserve">    PUSH AX</w:t>
      </w:r>
    </w:p>
    <w:p>
      <w:pPr>
        <w:pStyle w:val="style0"/>
        <w:rPr/>
      </w:pPr>
      <w:r>
        <w:rPr>
          <w:lang w:val="en-US"/>
        </w:rPr>
        <w:t xml:space="preserve">    MOV CX,0FFFH</w:t>
      </w:r>
    </w:p>
    <w:p>
      <w:pPr>
        <w:pStyle w:val="style0"/>
        <w:rPr/>
      </w:pPr>
      <w:r>
        <w:rPr>
          <w:lang w:val="en-US"/>
        </w:rPr>
        <w:t>L1:</w:t>
        <w:tab/>
        <w:t>LOOP L1</w:t>
      </w:r>
    </w:p>
    <w:p>
      <w:pPr>
        <w:pStyle w:val="style0"/>
        <w:rPr/>
      </w:pPr>
      <w:r>
        <w:rPr>
          <w:lang w:val="en-US"/>
        </w:rPr>
        <w:t xml:space="preserve">    POP AX</w:t>
      </w:r>
    </w:p>
    <w:p>
      <w:pPr>
        <w:pStyle w:val="style0"/>
        <w:rPr/>
      </w:pPr>
      <w:r>
        <w:rPr>
          <w:lang w:val="en-US"/>
        </w:rPr>
        <w:t xml:space="preserve">    POP CX</w:t>
      </w:r>
    </w:p>
    <w:p>
      <w:pPr>
        <w:pStyle w:val="style0"/>
        <w:rPr/>
      </w:pPr>
      <w:r>
        <w:rPr>
          <w:lang w:val="en-US"/>
        </w:rPr>
        <w:t xml:space="preserve">    RET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CODE ENDS</w:t>
      </w:r>
    </w:p>
    <w:p>
      <w:pPr>
        <w:pStyle w:val="style0"/>
        <w:rPr/>
      </w:pPr>
      <w:r>
        <w:rPr>
          <w:lang w:val="en-US"/>
        </w:rPr>
        <w:t xml:space="preserve">    END START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499</Words>
  <Characters>1415</Characters>
  <Application>WPS Office</Application>
  <Paragraphs>154</Paragraphs>
  <CharactersWithSpaces>2138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2023-09-22T06:11:17Z</dcterms:created>
  <dc:creator>V2244A</dc:creator>
  <lastModifiedBy>V2244A</lastModifiedBy>
  <dcterms:modified xsi:type="dcterms:W3CDTF">2023-09-22T06:31:44Z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fe3a7fc7623d41f9a1504fc160c65a96_21</vt:lpwstr>
  </property>
</Properties>
</file>