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4C" w:rsidRDefault="00B912D2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1CA6EC4" wp14:editId="2E084E37">
            <wp:simplePos x="0" y="0"/>
            <wp:positionH relativeFrom="column">
              <wp:posOffset>11455400</wp:posOffset>
            </wp:positionH>
            <wp:positionV relativeFrom="paragraph">
              <wp:posOffset>-444500</wp:posOffset>
            </wp:positionV>
            <wp:extent cx="2660650" cy="2551735"/>
            <wp:effectExtent l="0" t="0" r="635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5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52C0E611" wp14:editId="4D470BFE">
            <wp:simplePos x="0" y="0"/>
            <wp:positionH relativeFrom="column">
              <wp:posOffset>304800</wp:posOffset>
            </wp:positionH>
            <wp:positionV relativeFrom="paragraph">
              <wp:posOffset>-457200</wp:posOffset>
            </wp:positionV>
            <wp:extent cx="2552700" cy="2324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74C" w:rsidRDefault="009F274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337" w:lineRule="exact"/>
        <w:rPr>
          <w:sz w:val="24"/>
          <w:szCs w:val="24"/>
        </w:rPr>
      </w:pPr>
    </w:p>
    <w:p w:rsidR="009F274C" w:rsidRDefault="00B912D2">
      <w:pPr>
        <w:ind w:left="180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6"/>
          <w:szCs w:val="46"/>
        </w:rPr>
        <w:t xml:space="preserve"> </w:t>
      </w:r>
      <w:proofErr w:type="spellStart"/>
      <w:proofErr w:type="gramStart"/>
      <w:r w:rsidR="002D6821">
        <w:rPr>
          <w:rFonts w:ascii="Arial" w:eastAsia="Arial" w:hAnsi="Arial" w:cs="Arial"/>
          <w:b/>
          <w:bCs/>
          <w:sz w:val="46"/>
          <w:szCs w:val="46"/>
        </w:rPr>
        <w:t>ast</w:t>
      </w:r>
      <w:r w:rsidR="002D6821">
        <w:rPr>
          <w:rFonts w:ascii="Arial" w:eastAsia="Arial" w:hAnsi="Arial" w:cs="Arial"/>
          <w:b/>
          <w:bCs/>
          <w:sz w:val="46"/>
          <w:szCs w:val="46"/>
        </w:rPr>
        <w:t>illa.La</w:t>
      </w:r>
      <w:proofErr w:type="spellEnd"/>
      <w:proofErr w:type="gramEnd"/>
      <w:r w:rsidR="002D6821">
        <w:rPr>
          <w:rFonts w:ascii="Arial" w:eastAsia="Arial" w:hAnsi="Arial" w:cs="Arial"/>
          <w:b/>
          <w:bCs/>
          <w:sz w:val="46"/>
          <w:szCs w:val="46"/>
        </w:rPr>
        <w:t xml:space="preserve"> Mancha</w:t>
      </w:r>
    </w:p>
    <w:p w:rsidR="009F274C" w:rsidRDefault="009F274C">
      <w:pPr>
        <w:spacing w:line="152" w:lineRule="exact"/>
        <w:rPr>
          <w:sz w:val="24"/>
          <w:szCs w:val="24"/>
        </w:rPr>
      </w:pPr>
    </w:p>
    <w:p w:rsidR="009F274C" w:rsidRDefault="002D6821">
      <w:pPr>
        <w:ind w:right="-2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52"/>
          <w:szCs w:val="52"/>
        </w:rPr>
        <w:t>CERTIFICACIÓN ACADÉMICA OFICIAL</w:t>
      </w:r>
    </w:p>
    <w:p w:rsidR="009F274C" w:rsidRDefault="002D6821">
      <w:pPr>
        <w:ind w:right="-4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7"/>
          <w:szCs w:val="37"/>
        </w:rPr>
        <w:t xml:space="preserve">(para </w:t>
      </w:r>
      <w:r w:rsidRPr="002D6821">
        <w:rPr>
          <w:rFonts w:ascii="Arial" w:eastAsia="Arial" w:hAnsi="Arial" w:cs="Arial"/>
          <w:b/>
          <w:bCs/>
          <w:sz w:val="37"/>
          <w:szCs w:val="37"/>
        </w:rPr>
        <w:t>la</w:t>
      </w:r>
      <w:r>
        <w:rPr>
          <w:rFonts w:ascii="Arial" w:eastAsia="Arial" w:hAnsi="Arial" w:cs="Arial"/>
          <w:b/>
          <w:bCs/>
          <w:sz w:val="37"/>
          <w:szCs w:val="37"/>
        </w:rPr>
        <w:t xml:space="preserve"> obtención </w:t>
      </w:r>
      <w:r w:rsidRPr="002D6821">
        <w:rPr>
          <w:rFonts w:ascii="Arial" w:eastAsia="Arial" w:hAnsi="Arial" w:cs="Arial"/>
          <w:b/>
          <w:bCs/>
          <w:sz w:val="37"/>
          <w:szCs w:val="37"/>
        </w:rPr>
        <w:t>de</w:t>
      </w:r>
      <w:r>
        <w:rPr>
          <w:rFonts w:ascii="Arial" w:eastAsia="Arial" w:hAnsi="Arial" w:cs="Arial"/>
          <w:b/>
          <w:bCs/>
          <w:sz w:val="37"/>
          <w:szCs w:val="37"/>
        </w:rPr>
        <w:t xml:space="preserve"> título)</w:t>
      </w: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320" w:lineRule="exact"/>
        <w:rPr>
          <w:sz w:val="24"/>
          <w:szCs w:val="24"/>
        </w:rPr>
      </w:pPr>
    </w:p>
    <w:p w:rsidR="009F274C" w:rsidRDefault="002D6821">
      <w:pPr>
        <w:spacing w:line="268" w:lineRule="auto"/>
        <w:ind w:left="1520" w:right="20" w:firstLine="2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2"/>
          <w:szCs w:val="42"/>
        </w:rPr>
        <w:t xml:space="preserve">Don José Luis Aguado Izquierdo, Secretario del Centro IES </w:t>
      </w:r>
      <w:bookmarkStart w:id="1" w:name="_GoBack"/>
      <w:bookmarkEnd w:id="1"/>
      <w:r>
        <w:rPr>
          <w:rFonts w:ascii="Arial" w:eastAsia="Arial" w:hAnsi="Arial" w:cs="Arial"/>
          <w:b/>
          <w:bCs/>
          <w:sz w:val="42"/>
          <w:szCs w:val="42"/>
        </w:rPr>
        <w:t xml:space="preserve">Brianda de Mendoza, con código de centro 19001076, dirección Cl. Hermanos Fernandez Galiano, 6, </w:t>
      </w:r>
      <w:r>
        <w:rPr>
          <w:rFonts w:ascii="Arial" w:eastAsia="Arial" w:hAnsi="Arial" w:cs="Arial"/>
          <w:b/>
          <w:bCs/>
          <w:sz w:val="42"/>
          <w:szCs w:val="42"/>
        </w:rPr>
        <w:t>localidad Guadalajara, teléfono 949213146 y correo electrónico 19001076.ies@edu.jccm.es</w:t>
      </w:r>
    </w:p>
    <w:p w:rsidR="009F274C" w:rsidRDefault="009F274C">
      <w:pPr>
        <w:spacing w:line="242" w:lineRule="exact"/>
        <w:rPr>
          <w:sz w:val="24"/>
          <w:szCs w:val="24"/>
        </w:rPr>
      </w:pPr>
    </w:p>
    <w:p w:rsidR="009F274C" w:rsidRDefault="002D6821">
      <w:pPr>
        <w:ind w:left="1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CERTIFICA:</w:t>
      </w: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52" w:lineRule="exact"/>
        <w:rPr>
          <w:sz w:val="24"/>
          <w:szCs w:val="24"/>
        </w:rPr>
      </w:pPr>
    </w:p>
    <w:p w:rsidR="009F274C" w:rsidRDefault="002D6821">
      <w:pPr>
        <w:spacing w:line="265" w:lineRule="auto"/>
        <w:ind w:left="1520" w:right="560" w:firstLine="1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Que José Luis Calleja García con DNI-NIE 03147875A, ha superado las enseñanzas del Ciclo Formativo de Sistemas Microinformáticos y Redes (LOE) de </w:t>
      </w:r>
      <w:r>
        <w:rPr>
          <w:rFonts w:ascii="Arial" w:eastAsia="Arial" w:hAnsi="Arial" w:cs="Arial"/>
          <w:b/>
          <w:bCs/>
          <w:sz w:val="40"/>
          <w:szCs w:val="40"/>
        </w:rPr>
        <w:t>Formación Profesional de Grado Medio, regulado por el Real Decreto 1691/2007, de 14 de diciembre, y por el Decreto 107/2009, de 04/08/2009, cumple, según consta en su expediente, los requisitos de acceso a la formación profesional establecidos en el RD 114</w:t>
      </w:r>
      <w:r>
        <w:rPr>
          <w:rFonts w:ascii="Arial" w:eastAsia="Arial" w:hAnsi="Arial" w:cs="Arial"/>
          <w:b/>
          <w:bCs/>
          <w:sz w:val="40"/>
          <w:szCs w:val="40"/>
        </w:rPr>
        <w:t>7/2011, ha obtenido las siguientes calificaciones finales:</w:t>
      </w:r>
    </w:p>
    <w:p w:rsidR="009F274C" w:rsidRDefault="009F274C">
      <w:pPr>
        <w:sectPr w:rsidR="009F274C">
          <w:pgSz w:w="25480" w:h="31680"/>
          <w:pgMar w:top="1440" w:right="1440" w:bottom="1440" w:left="1220" w:header="0" w:footer="0" w:gutter="0"/>
          <w:cols w:space="720" w:equalWidth="0">
            <w:col w:w="22820"/>
          </w:cols>
        </w:sect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33" w:lineRule="exact"/>
        <w:rPr>
          <w:sz w:val="24"/>
          <w:szCs w:val="24"/>
        </w:rPr>
      </w:pPr>
    </w:p>
    <w:p w:rsidR="009F274C" w:rsidRDefault="002D6821">
      <w:pPr>
        <w:ind w:left="14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0"/>
          <w:szCs w:val="40"/>
        </w:rPr>
        <w:t>Código</w:t>
      </w:r>
    </w:p>
    <w:p w:rsidR="009F274C" w:rsidRDefault="009F274C">
      <w:pPr>
        <w:spacing w:line="390" w:lineRule="exact"/>
        <w:rPr>
          <w:sz w:val="24"/>
          <w:szCs w:val="24"/>
        </w:rPr>
      </w:pPr>
    </w:p>
    <w:p w:rsidR="009F274C" w:rsidRDefault="002D6821">
      <w:pPr>
        <w:ind w:left="1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0221</w:t>
      </w:r>
    </w:p>
    <w:p w:rsidR="009F274C" w:rsidRDefault="009F274C">
      <w:pPr>
        <w:spacing w:line="207" w:lineRule="exact"/>
        <w:rPr>
          <w:sz w:val="24"/>
          <w:szCs w:val="24"/>
        </w:rPr>
      </w:pPr>
    </w:p>
    <w:p w:rsidR="009F274C" w:rsidRDefault="002D6821">
      <w:pPr>
        <w:ind w:left="1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0222</w:t>
      </w:r>
    </w:p>
    <w:p w:rsidR="009F274C" w:rsidRDefault="009F274C">
      <w:pPr>
        <w:spacing w:line="207" w:lineRule="exact"/>
        <w:rPr>
          <w:sz w:val="24"/>
          <w:szCs w:val="24"/>
        </w:rPr>
      </w:pPr>
    </w:p>
    <w:p w:rsidR="009F274C" w:rsidRDefault="002D6821">
      <w:pPr>
        <w:ind w:left="1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0225</w:t>
      </w:r>
    </w:p>
    <w:p w:rsidR="009F274C" w:rsidRDefault="009F274C">
      <w:pPr>
        <w:spacing w:line="207" w:lineRule="exact"/>
        <w:rPr>
          <w:sz w:val="24"/>
          <w:szCs w:val="24"/>
        </w:rPr>
      </w:pPr>
    </w:p>
    <w:p w:rsidR="009F274C" w:rsidRDefault="002D6821">
      <w:pPr>
        <w:ind w:left="1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0228</w:t>
      </w:r>
    </w:p>
    <w:p w:rsidR="00B912D2" w:rsidRDefault="00B912D2">
      <w:pPr>
        <w:tabs>
          <w:tab w:val="left" w:pos="1920"/>
        </w:tabs>
        <w:spacing w:line="180" w:lineRule="auto"/>
        <w:rPr>
          <w:sz w:val="20"/>
          <w:szCs w:val="20"/>
        </w:rPr>
      </w:pPr>
    </w:p>
    <w:p w:rsidR="009F274C" w:rsidRDefault="002D6821">
      <w:pPr>
        <w:tabs>
          <w:tab w:val="left" w:pos="1920"/>
        </w:tabs>
        <w:spacing w:line="18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37"/>
          <w:szCs w:val="37"/>
        </w:rPr>
        <w:t>0229</w:t>
      </w:r>
    </w:p>
    <w:p w:rsidR="009F274C" w:rsidRDefault="009F274C">
      <w:pPr>
        <w:spacing w:line="186" w:lineRule="exact"/>
        <w:rPr>
          <w:sz w:val="24"/>
          <w:szCs w:val="24"/>
        </w:rPr>
      </w:pPr>
    </w:p>
    <w:p w:rsidR="00B912D2" w:rsidRDefault="00B912D2">
      <w:pPr>
        <w:spacing w:line="186" w:lineRule="exact"/>
        <w:rPr>
          <w:sz w:val="24"/>
          <w:szCs w:val="24"/>
        </w:rPr>
      </w:pPr>
    </w:p>
    <w:p w:rsidR="00B912D2" w:rsidRDefault="00B912D2">
      <w:pPr>
        <w:spacing w:line="186" w:lineRule="exact"/>
        <w:rPr>
          <w:sz w:val="24"/>
          <w:szCs w:val="24"/>
        </w:rPr>
      </w:pPr>
    </w:p>
    <w:p w:rsidR="009F274C" w:rsidRDefault="002D6821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CLMOOI 1</w:t>
      </w:r>
    </w:p>
    <w:p w:rsidR="009F274C" w:rsidRDefault="009F274C">
      <w:pPr>
        <w:spacing w:line="197" w:lineRule="exact"/>
        <w:rPr>
          <w:sz w:val="24"/>
          <w:szCs w:val="24"/>
        </w:rPr>
      </w:pPr>
    </w:p>
    <w:p w:rsidR="00B912D2" w:rsidRDefault="00B912D2">
      <w:pPr>
        <w:tabs>
          <w:tab w:val="left" w:pos="1920"/>
        </w:tabs>
        <w:spacing w:line="180" w:lineRule="auto"/>
        <w:ind w:left="80"/>
        <w:rPr>
          <w:sz w:val="20"/>
          <w:szCs w:val="20"/>
        </w:rPr>
      </w:pPr>
    </w:p>
    <w:p w:rsidR="00B912D2" w:rsidRDefault="00B912D2">
      <w:pPr>
        <w:tabs>
          <w:tab w:val="left" w:pos="1920"/>
        </w:tabs>
        <w:spacing w:line="180" w:lineRule="auto"/>
        <w:ind w:left="80"/>
        <w:rPr>
          <w:sz w:val="20"/>
          <w:szCs w:val="20"/>
        </w:rPr>
      </w:pPr>
    </w:p>
    <w:p w:rsidR="00B912D2" w:rsidRDefault="00B912D2">
      <w:pPr>
        <w:tabs>
          <w:tab w:val="left" w:pos="1920"/>
        </w:tabs>
        <w:spacing w:line="180" w:lineRule="auto"/>
        <w:ind w:left="80"/>
        <w:rPr>
          <w:sz w:val="20"/>
          <w:szCs w:val="20"/>
        </w:rPr>
      </w:pPr>
    </w:p>
    <w:p w:rsidR="00B912D2" w:rsidRDefault="00B912D2">
      <w:pPr>
        <w:tabs>
          <w:tab w:val="left" w:pos="1920"/>
        </w:tabs>
        <w:spacing w:line="180" w:lineRule="auto"/>
        <w:ind w:left="80"/>
        <w:rPr>
          <w:sz w:val="20"/>
          <w:szCs w:val="20"/>
        </w:rPr>
      </w:pPr>
    </w:p>
    <w:p w:rsidR="009F274C" w:rsidRPr="00B912D2" w:rsidRDefault="002D6821">
      <w:pPr>
        <w:tabs>
          <w:tab w:val="left" w:pos="1920"/>
        </w:tabs>
        <w:spacing w:line="180" w:lineRule="auto"/>
        <w:ind w:left="80"/>
        <w:rPr>
          <w:sz w:val="38"/>
          <w:szCs w:val="38"/>
        </w:rPr>
      </w:pPr>
      <w:r>
        <w:rPr>
          <w:sz w:val="20"/>
          <w:szCs w:val="20"/>
        </w:rPr>
        <w:tab/>
      </w:r>
      <w:r w:rsidRPr="00B912D2">
        <w:rPr>
          <w:rFonts w:ascii="Arial" w:eastAsia="Arial" w:hAnsi="Arial" w:cs="Arial"/>
          <w:b/>
          <w:bCs/>
          <w:sz w:val="38"/>
          <w:szCs w:val="38"/>
        </w:rPr>
        <w:t>0223</w:t>
      </w:r>
    </w:p>
    <w:p w:rsidR="009F274C" w:rsidRDefault="009F274C">
      <w:pPr>
        <w:spacing w:line="91" w:lineRule="exact"/>
        <w:rPr>
          <w:sz w:val="24"/>
          <w:szCs w:val="24"/>
        </w:rPr>
      </w:pPr>
    </w:p>
    <w:p w:rsidR="00B912D2" w:rsidRPr="00B912D2" w:rsidRDefault="002D6821" w:rsidP="00B912D2">
      <w:pPr>
        <w:ind w:left="1940"/>
        <w:rPr>
          <w:rFonts w:ascii="Arial" w:eastAsia="Arial" w:hAnsi="Arial" w:cs="Arial"/>
          <w:b/>
          <w:bCs/>
          <w:sz w:val="38"/>
          <w:szCs w:val="38"/>
        </w:rPr>
      </w:pPr>
      <w:r>
        <w:rPr>
          <w:rFonts w:ascii="Arial" w:eastAsia="Arial" w:hAnsi="Arial" w:cs="Arial"/>
          <w:b/>
          <w:bCs/>
          <w:sz w:val="38"/>
          <w:szCs w:val="38"/>
        </w:rPr>
        <w:t>0224</w:t>
      </w:r>
    </w:p>
    <w:p w:rsidR="009F274C" w:rsidRDefault="009F274C">
      <w:pPr>
        <w:spacing w:line="206" w:lineRule="exact"/>
        <w:rPr>
          <w:sz w:val="24"/>
          <w:szCs w:val="24"/>
        </w:rPr>
      </w:pPr>
    </w:p>
    <w:p w:rsidR="00B912D2" w:rsidRPr="00B912D2" w:rsidRDefault="002D6821" w:rsidP="00B912D2">
      <w:pPr>
        <w:ind w:left="1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0226</w:t>
      </w:r>
      <w:r w:rsidR="00B912D2">
        <w:rPr>
          <w:rFonts w:ascii="Arial" w:eastAsia="Arial" w:hAnsi="Arial" w:cs="Arial"/>
          <w:b/>
          <w:bCs/>
          <w:sz w:val="38"/>
          <w:szCs w:val="38"/>
        </w:rPr>
        <w:t xml:space="preserve">                                </w:t>
      </w:r>
    </w:p>
    <w:p w:rsidR="00B912D2" w:rsidRDefault="002D6821" w:rsidP="00B912D2">
      <w:pPr>
        <w:ind w:left="1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0227</w:t>
      </w:r>
    </w:p>
    <w:p w:rsidR="00B912D2" w:rsidRPr="00B912D2" w:rsidRDefault="00B912D2" w:rsidP="00B912D2">
      <w:pPr>
        <w:ind w:left="1940"/>
        <w:rPr>
          <w:sz w:val="20"/>
          <w:szCs w:val="20"/>
        </w:rPr>
      </w:pPr>
    </w:p>
    <w:p w:rsidR="00B912D2" w:rsidRPr="00B912D2" w:rsidRDefault="002D6821" w:rsidP="00B912D2">
      <w:pPr>
        <w:ind w:left="1920"/>
        <w:rPr>
          <w:rFonts w:ascii="Arial" w:eastAsia="Arial" w:hAnsi="Arial" w:cs="Arial"/>
          <w:b/>
          <w:bCs/>
          <w:sz w:val="38"/>
          <w:szCs w:val="38"/>
        </w:rPr>
      </w:pPr>
      <w:r>
        <w:rPr>
          <w:rFonts w:ascii="Arial" w:eastAsia="Arial" w:hAnsi="Arial" w:cs="Arial"/>
          <w:b/>
          <w:bCs/>
          <w:sz w:val="38"/>
          <w:szCs w:val="38"/>
        </w:rPr>
        <w:t>0230</w:t>
      </w:r>
    </w:p>
    <w:p w:rsidR="009F274C" w:rsidRDefault="009F274C">
      <w:pPr>
        <w:spacing w:line="206" w:lineRule="exact"/>
        <w:rPr>
          <w:sz w:val="24"/>
          <w:szCs w:val="24"/>
        </w:rPr>
      </w:pPr>
    </w:p>
    <w:p w:rsidR="009F274C" w:rsidRDefault="002D6821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0231</w:t>
      </w:r>
    </w:p>
    <w:p w:rsidR="009F274C" w:rsidRDefault="002D682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23" w:lineRule="exact"/>
        <w:rPr>
          <w:sz w:val="24"/>
          <w:szCs w:val="24"/>
        </w:rPr>
      </w:pPr>
    </w:p>
    <w:p w:rsidR="009F274C" w:rsidRDefault="002D6821">
      <w:pPr>
        <w:ind w:left="3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0"/>
          <w:szCs w:val="40"/>
        </w:rPr>
        <w:t>Denominación del Módulo Profesional</w:t>
      </w:r>
    </w:p>
    <w:p w:rsidR="009F274C" w:rsidRDefault="009F274C">
      <w:pPr>
        <w:spacing w:line="400" w:lineRule="exact"/>
        <w:rPr>
          <w:sz w:val="24"/>
          <w:szCs w:val="24"/>
        </w:rPr>
      </w:pPr>
    </w:p>
    <w:p w:rsidR="009F274C" w:rsidRDefault="002D682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Montaje y mantenimiento de equipos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Sistemas operativos monopuesto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Redes locales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Aplicaciones web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Formación y Orientación Laboral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Inglés técnico para CFGM de la familia profesional de Informática y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Comunicaciones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Aplicaciones ofimáticas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Sistemas operativos en red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Seguridad informátic</w:t>
      </w:r>
      <w:r>
        <w:rPr>
          <w:rFonts w:ascii="Arial" w:eastAsia="Arial" w:hAnsi="Arial" w:cs="Arial"/>
          <w:b/>
          <w:bCs/>
          <w:sz w:val="38"/>
          <w:szCs w:val="38"/>
        </w:rPr>
        <w:t>a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Servicios en red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Empresa e iniciativa emprendedora</w:t>
      </w:r>
    </w:p>
    <w:p w:rsidR="009F274C" w:rsidRDefault="009F274C">
      <w:pPr>
        <w:spacing w:line="190" w:lineRule="exact"/>
        <w:rPr>
          <w:sz w:val="24"/>
          <w:szCs w:val="24"/>
        </w:rPr>
      </w:pPr>
    </w:p>
    <w:p w:rsidR="009F274C" w:rsidRDefault="002D682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Formación en Centros de Trabajo</w:t>
      </w:r>
    </w:p>
    <w:p w:rsidR="009F274C" w:rsidRDefault="009F274C">
      <w:pPr>
        <w:spacing w:line="159" w:lineRule="exact"/>
        <w:rPr>
          <w:sz w:val="24"/>
          <w:szCs w:val="24"/>
        </w:rPr>
      </w:pPr>
    </w:p>
    <w:p w:rsidR="009F274C" w:rsidRDefault="002D6821">
      <w:pPr>
        <w:ind w:right="3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2"/>
          <w:szCs w:val="42"/>
        </w:rPr>
        <w:t>NOTA FINAL DEL CICLO FORMATIVO</w:t>
      </w:r>
    </w:p>
    <w:p w:rsidR="009F274C" w:rsidRDefault="002D682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324" w:lineRule="exact"/>
        <w:rPr>
          <w:sz w:val="24"/>
          <w:szCs w:val="24"/>
        </w:rPr>
      </w:pPr>
    </w:p>
    <w:p w:rsidR="009F274C" w:rsidRDefault="002D6821">
      <w:pPr>
        <w:ind w:right="17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9"/>
          <w:szCs w:val="39"/>
        </w:rPr>
        <w:t>Calificación</w:t>
      </w: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320" w:lineRule="exact"/>
        <w:rPr>
          <w:sz w:val="24"/>
          <w:szCs w:val="24"/>
        </w:rPr>
      </w:pPr>
    </w:p>
    <w:p w:rsidR="009F274C" w:rsidRDefault="002D6821">
      <w:pPr>
        <w:ind w:left="1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7</w:t>
      </w:r>
    </w:p>
    <w:p w:rsidR="009F274C" w:rsidRDefault="009F274C">
      <w:pPr>
        <w:spacing w:line="256" w:lineRule="exact"/>
        <w:rPr>
          <w:sz w:val="24"/>
          <w:szCs w:val="24"/>
        </w:rPr>
      </w:pPr>
    </w:p>
    <w:p w:rsidR="009F274C" w:rsidRDefault="002D6821">
      <w:pPr>
        <w:ind w:left="1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7</w:t>
      </w:r>
    </w:p>
    <w:p w:rsidR="009F274C" w:rsidRDefault="009F274C">
      <w:pPr>
        <w:spacing w:line="256" w:lineRule="exact"/>
        <w:rPr>
          <w:sz w:val="24"/>
          <w:szCs w:val="24"/>
        </w:rPr>
      </w:pPr>
    </w:p>
    <w:p w:rsidR="009F274C" w:rsidRDefault="002D6821">
      <w:pPr>
        <w:ind w:left="1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7</w:t>
      </w:r>
    </w:p>
    <w:p w:rsidR="009F274C" w:rsidRDefault="009F274C">
      <w:pPr>
        <w:spacing w:line="256" w:lineRule="exact"/>
        <w:rPr>
          <w:sz w:val="24"/>
          <w:szCs w:val="24"/>
        </w:rPr>
      </w:pPr>
    </w:p>
    <w:p w:rsidR="009F274C" w:rsidRDefault="002D6821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8</w:t>
      </w:r>
    </w:p>
    <w:p w:rsidR="009F274C" w:rsidRDefault="009F274C">
      <w:pPr>
        <w:spacing w:line="256" w:lineRule="exact"/>
        <w:rPr>
          <w:sz w:val="24"/>
          <w:szCs w:val="24"/>
        </w:rPr>
      </w:pPr>
    </w:p>
    <w:p w:rsidR="009F274C" w:rsidRDefault="002D6821">
      <w:pPr>
        <w:ind w:left="1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7</w:t>
      </w:r>
    </w:p>
    <w:p w:rsidR="009F274C" w:rsidRDefault="009F274C">
      <w:pPr>
        <w:spacing w:line="256" w:lineRule="exact"/>
        <w:rPr>
          <w:sz w:val="24"/>
          <w:szCs w:val="24"/>
        </w:rPr>
      </w:pPr>
    </w:p>
    <w:p w:rsidR="009F274C" w:rsidRDefault="002D6821">
      <w:pPr>
        <w:ind w:left="1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5</w:t>
      </w: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65" w:lineRule="exact"/>
        <w:rPr>
          <w:sz w:val="24"/>
          <w:szCs w:val="24"/>
        </w:rPr>
      </w:pPr>
    </w:p>
    <w:p w:rsidR="009F274C" w:rsidRDefault="002D6821">
      <w:pPr>
        <w:ind w:left="1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6</w:t>
      </w:r>
    </w:p>
    <w:p w:rsidR="009F274C" w:rsidRDefault="009F274C">
      <w:pPr>
        <w:spacing w:line="227" w:lineRule="exact"/>
        <w:rPr>
          <w:sz w:val="24"/>
          <w:szCs w:val="24"/>
        </w:rPr>
      </w:pPr>
    </w:p>
    <w:p w:rsidR="009F274C" w:rsidRDefault="002D6821">
      <w:pPr>
        <w:ind w:left="1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7</w:t>
      </w:r>
    </w:p>
    <w:p w:rsidR="009F274C" w:rsidRDefault="009F274C">
      <w:pPr>
        <w:spacing w:line="227" w:lineRule="exact"/>
        <w:rPr>
          <w:sz w:val="24"/>
          <w:szCs w:val="24"/>
        </w:rPr>
      </w:pPr>
    </w:p>
    <w:p w:rsidR="009F274C" w:rsidRDefault="002D6821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8</w:t>
      </w:r>
    </w:p>
    <w:p w:rsidR="009F274C" w:rsidRDefault="009F274C">
      <w:pPr>
        <w:spacing w:line="227" w:lineRule="exact"/>
        <w:rPr>
          <w:sz w:val="24"/>
          <w:szCs w:val="24"/>
        </w:rPr>
      </w:pPr>
    </w:p>
    <w:p w:rsidR="009F274C" w:rsidRDefault="002D6821">
      <w:pPr>
        <w:ind w:left="1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5</w:t>
      </w:r>
    </w:p>
    <w:p w:rsidR="009F274C" w:rsidRDefault="009F274C">
      <w:pPr>
        <w:spacing w:line="227" w:lineRule="exact"/>
        <w:rPr>
          <w:sz w:val="24"/>
          <w:szCs w:val="24"/>
        </w:rPr>
      </w:pPr>
    </w:p>
    <w:p w:rsidR="009F274C" w:rsidRDefault="002D6821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7</w:t>
      </w:r>
    </w:p>
    <w:p w:rsidR="009F274C" w:rsidRDefault="009F274C">
      <w:pPr>
        <w:spacing w:line="227" w:lineRule="exact"/>
        <w:rPr>
          <w:sz w:val="24"/>
          <w:szCs w:val="24"/>
        </w:rPr>
      </w:pPr>
    </w:p>
    <w:p w:rsidR="009F274C" w:rsidRDefault="002D6821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Apto</w:t>
      </w:r>
    </w:p>
    <w:p w:rsidR="009F274C" w:rsidRDefault="009F274C">
      <w:pPr>
        <w:spacing w:line="227" w:lineRule="exact"/>
        <w:rPr>
          <w:sz w:val="24"/>
          <w:szCs w:val="24"/>
        </w:rPr>
      </w:pPr>
    </w:p>
    <w:p w:rsidR="009F274C" w:rsidRDefault="002D6821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6,73</w:t>
      </w:r>
    </w:p>
    <w:p w:rsidR="009F274C" w:rsidRDefault="009F274C">
      <w:pPr>
        <w:spacing w:line="248" w:lineRule="exact"/>
        <w:rPr>
          <w:sz w:val="24"/>
          <w:szCs w:val="24"/>
        </w:rPr>
      </w:pPr>
    </w:p>
    <w:p w:rsidR="009F274C" w:rsidRDefault="009F274C">
      <w:pPr>
        <w:sectPr w:rsidR="009F274C">
          <w:type w:val="continuous"/>
          <w:pgSz w:w="25480" w:h="31680"/>
          <w:pgMar w:top="1440" w:right="1440" w:bottom="1440" w:left="1220" w:header="0" w:footer="0" w:gutter="0"/>
          <w:cols w:num="3" w:space="720" w:equalWidth="0">
            <w:col w:w="3320" w:space="720"/>
            <w:col w:w="14120" w:space="720"/>
            <w:col w:w="3940"/>
          </w:cols>
        </w:sect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10" w:lineRule="exact"/>
        <w:rPr>
          <w:sz w:val="24"/>
          <w:szCs w:val="24"/>
        </w:rPr>
      </w:pPr>
    </w:p>
    <w:p w:rsidR="009F274C" w:rsidRDefault="002D6821">
      <w:pPr>
        <w:spacing w:line="181" w:lineRule="auto"/>
        <w:ind w:left="1520" w:right="1460" w:hanging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Cumple los requisitos vigentes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para la obtención del Título de Técnico en Sistemas Microinformáticos y Redes (LOE) y, con fecha</w:t>
      </w:r>
    </w:p>
    <w:p w:rsidR="009F274C" w:rsidRDefault="002D6821">
      <w:pPr>
        <w:spacing w:line="182" w:lineRule="auto"/>
        <w:ind w:left="9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ha hecho la solicitud y ha abonado las tasas académicas para su</w:t>
      </w:r>
    </w:p>
    <w:p w:rsidR="009F274C" w:rsidRDefault="002D6821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expedición.</w:t>
      </w: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41" w:lineRule="exact"/>
        <w:rPr>
          <w:sz w:val="24"/>
          <w:szCs w:val="24"/>
        </w:rPr>
      </w:pPr>
    </w:p>
    <w:p w:rsidR="009F274C" w:rsidRDefault="002D6821">
      <w:pPr>
        <w:ind w:left="7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En Guadalajara, a 2 de mayo de 2018</w:t>
      </w: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76" w:lineRule="exact"/>
        <w:rPr>
          <w:sz w:val="24"/>
          <w:szCs w:val="24"/>
        </w:rPr>
      </w:pPr>
    </w:p>
    <w:p w:rsidR="009F274C" w:rsidRDefault="00B912D2">
      <w:pPr>
        <w:tabs>
          <w:tab w:val="left" w:pos="13460"/>
        </w:tabs>
        <w:ind w:left="526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0158743A" wp14:editId="396F925D">
            <wp:simplePos x="0" y="0"/>
            <wp:positionH relativeFrom="column">
              <wp:posOffset>2679700</wp:posOffset>
            </wp:positionH>
            <wp:positionV relativeFrom="paragraph">
              <wp:posOffset>12065</wp:posOffset>
            </wp:positionV>
            <wp:extent cx="8591550" cy="23812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821">
        <w:rPr>
          <w:rFonts w:ascii="Arial" w:eastAsia="Arial" w:hAnsi="Arial" w:cs="Arial"/>
          <w:b/>
          <w:bCs/>
          <w:sz w:val="36"/>
          <w:szCs w:val="36"/>
        </w:rPr>
        <w:t>0 BO La Directora</w:t>
      </w:r>
      <w:r w:rsidR="002D6821">
        <w:rPr>
          <w:sz w:val="20"/>
          <w:szCs w:val="20"/>
        </w:rPr>
        <w:tab/>
      </w:r>
      <w:r w:rsidR="002D6821">
        <w:rPr>
          <w:rFonts w:ascii="Arial" w:eastAsia="Arial" w:hAnsi="Arial" w:cs="Arial"/>
          <w:b/>
          <w:bCs/>
          <w:sz w:val="37"/>
          <w:szCs w:val="37"/>
        </w:rPr>
        <w:t>El Secretario</w:t>
      </w: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9" w:lineRule="exact"/>
        <w:rPr>
          <w:sz w:val="24"/>
          <w:szCs w:val="24"/>
        </w:rPr>
      </w:pPr>
    </w:p>
    <w:p w:rsidR="009F274C" w:rsidRPr="00B912D2" w:rsidRDefault="009F274C" w:rsidP="00B912D2">
      <w:pPr>
        <w:ind w:left="14280"/>
        <w:rPr>
          <w:sz w:val="20"/>
          <w:szCs w:val="20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200" w:lineRule="exact"/>
        <w:rPr>
          <w:sz w:val="24"/>
          <w:szCs w:val="24"/>
        </w:rPr>
      </w:pPr>
    </w:p>
    <w:p w:rsidR="009F274C" w:rsidRDefault="009F274C">
      <w:pPr>
        <w:spacing w:line="308" w:lineRule="exact"/>
        <w:rPr>
          <w:sz w:val="24"/>
          <w:szCs w:val="24"/>
        </w:rPr>
      </w:pPr>
    </w:p>
    <w:p w:rsidR="009F274C" w:rsidRDefault="002D6821">
      <w:pPr>
        <w:tabs>
          <w:tab w:val="left" w:pos="7680"/>
          <w:tab w:val="left" w:pos="10980"/>
          <w:tab w:val="left" w:pos="14340"/>
          <w:tab w:val="left" w:pos="19060"/>
          <w:tab w:val="left" w:pos="21220"/>
        </w:tabs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Módulo profesional superado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0 10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Módulo de FCT superado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APTO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Módulo exento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EX</w:t>
      </w:r>
    </w:p>
    <w:p w:rsidR="009F274C" w:rsidRDefault="009F274C">
      <w:pPr>
        <w:sectPr w:rsidR="009F274C">
          <w:type w:val="continuous"/>
          <w:pgSz w:w="25480" w:h="31680"/>
          <w:pgMar w:top="1440" w:right="1440" w:bottom="1440" w:left="1220" w:header="0" w:footer="0" w:gutter="0"/>
          <w:cols w:space="720" w:equalWidth="0">
            <w:col w:w="22820"/>
          </w:cols>
        </w:sectPr>
      </w:pPr>
    </w:p>
    <w:p w:rsidR="009F274C" w:rsidRDefault="009F274C">
      <w:pPr>
        <w:spacing w:line="129" w:lineRule="exact"/>
        <w:rPr>
          <w:sz w:val="24"/>
          <w:szCs w:val="24"/>
        </w:rPr>
      </w:pPr>
    </w:p>
    <w:p w:rsidR="009F274C" w:rsidRDefault="002D6821">
      <w:pPr>
        <w:tabs>
          <w:tab w:val="left" w:pos="14360"/>
          <w:tab w:val="left" w:pos="18420"/>
        </w:tabs>
        <w:ind w:left="9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Ciclo formativo con "Matrícula de Honor"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(nota media) - MH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Módulo convalidado</w:t>
      </w:r>
    </w:p>
    <w:sectPr w:rsidR="009F274C">
      <w:type w:val="continuous"/>
      <w:pgSz w:w="25480" w:h="31680"/>
      <w:pgMar w:top="1440" w:right="1440" w:bottom="1440" w:left="1220" w:header="0" w:footer="0" w:gutter="0"/>
      <w:cols w:space="720" w:equalWidth="0">
        <w:col w:w="22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74C"/>
    <w:rsid w:val="002D6821"/>
    <w:rsid w:val="009F274C"/>
    <w:rsid w:val="00B9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352A"/>
  <w15:docId w15:val="{F5081F6D-FA73-430F-B7E7-9BBD0402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Jose</cp:lastModifiedBy>
  <cp:revision>3</cp:revision>
  <dcterms:created xsi:type="dcterms:W3CDTF">2022-03-30T17:55:00Z</dcterms:created>
  <dcterms:modified xsi:type="dcterms:W3CDTF">2022-03-30T18:02:00Z</dcterms:modified>
</cp:coreProperties>
</file>