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line="15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single" w:color="D9D9E3" w:sz="2" w:space="0"/>
          <w:shd w:val="clear" w:fill="F7F7F8"/>
        </w:rPr>
        <w:t>Техническое задание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single" w:color="D9D9E3" w:sz="2" w:space="0"/>
          <w:shd w:val="clear" w:fill="F7F7F8"/>
        </w:rPr>
        <w:t>Описание проекта</w:t>
      </w: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Проект представляет собой веб-приложение для отслеживания статуса и местоположения посылок. Пользователи могут вводить номера отслеживания и получать информацию о текущем статусе своих посылок.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single" w:color="D9D9E3" w:sz="2" w:space="0"/>
          <w:shd w:val="clear" w:fill="F7F7F8"/>
        </w:rPr>
        <w:t>Функциональные требования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Авторизация и аутентификация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Пользователи могут создавать учетные записи и аутентифицироваться.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Аутентифицированные пользователи могут отслеживать посылки и видеть список отслеживаемых посылок.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Добавление посылок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Пользователи могут добавлять новые посылки, указывая номер отслеживания.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Система должна поддерживать разные службы отслеживания (например, почта, курьерские службы) и запрашивать информацию о посылке с использованием API соответствующих служб.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Отслеживание посылок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Пользователи могут видеть список своих отслеживаемых посылок и их текущий статус.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Статус посылки должен быть обновлен автоматически при запросе к API службы отслеживания.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Пользователи могут видеть подробную информацию о посылке при клике на нее в списке.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Управление списком отслеживаемых посылок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Пользователи могут добавлять и удалять посылки из списка отслеживаемых.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single" w:color="D9D9E3" w:sz="2" w:space="0"/>
          <w:shd w:val="clear" w:fill="F7F7F8"/>
        </w:rPr>
        <w:t>Нефункциональные требования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Технологический стек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Проект должен быть реализован с использованием Python и фреймворка Django.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 xml:space="preserve">Для взаимодействия с API служб отслеживания могут использоваться библиотеки, такие как </w:t>
      </w:r>
      <w:r>
        <w:rPr>
          <w:rStyle w:val="6"/>
          <w:rFonts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0"/>
          <w:szCs w:val="0"/>
          <w:bdr w:val="single" w:color="D9D9E3" w:sz="2" w:space="0"/>
          <w:shd w:val="clear" w:fill="F7F7F8"/>
        </w:rPr>
        <w:t>requests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Интерфейс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Интерфейс должен быть интуитивно понятным и удобным для пользователей.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Внешний вид и макет могут быть оформлены с использованием HTML, CSS и Bootstrap для улучшения визуального восприятия.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Безопасность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Должны быть предприняты меры безопасности для защиты данных пользователей и обеспечения безопасности приложения.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Пароли пользователей должны храниться в хешированном виде.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Автоматические тесты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Предусмотрите создание автоматических тестов (юнит-тесты, функциональные тесты) для проверки работоспособности приложения.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single" w:color="D9D9E3" w:sz="2" w:space="0"/>
          <w:shd w:val="clear" w:fill="F7F7F8"/>
        </w:rPr>
        <w:t>Дополнительные требования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Документация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Создайте документацию для проекта, включая инструкции по развертыванию и использованию приложения.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Разворачивание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Приложение должно быть развернуто на сервере с помощью, например, Gunicorn и Nginx.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Локализация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Поддержите локализацию интерфейса, чтобы пользователи могли использовать приложение на разных языках.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Развитие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Предусмотрите возможность дальнейшего развития приложения, добавления новых функций и улучшений.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AmpleSoundTa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pleSoundTab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DC75F9"/>
    <w:multiLevelType w:val="multilevel"/>
    <w:tmpl w:val="A6DC75F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FAE32E10"/>
    <w:multiLevelType w:val="multilevel"/>
    <w:tmpl w:val="FAE32E1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4D16AA1F"/>
    <w:multiLevelType w:val="multilevel"/>
    <w:tmpl w:val="4D16AA1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F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2023-10-08T23:33:22Z</dcterms:created>
  <dc:creator>uaudi</dc:creator>
  <cp:lastModifiedBy>uaudi</cp:lastModifiedBy>
  <dcterms:modified xsi:type="dcterms:W3CDTF">2023-10-08T23:33:34Z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0D04B4525B554E40BEB0F9FB6AABA012</vt:lpwstr>
  </property>
</Properties>
</file>