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2E947" w14:textId="27D59FD1" w:rsidR="00CB1B6A" w:rsidRPr="00CB1B6A" w:rsidRDefault="00CB1B6A" w:rsidP="00CB1B6A">
      <w:pPr>
        <w:rPr>
          <w:b/>
          <w:bCs/>
        </w:rPr>
      </w:pPr>
      <w:proofErr w:type="spellStart"/>
      <w:r w:rsidRPr="00CB1B6A">
        <w:rPr>
          <w:b/>
          <w:bCs/>
        </w:rPr>
        <w:t>Lab</w:t>
      </w:r>
      <w:proofErr w:type="spellEnd"/>
      <w:r w:rsidRPr="00CB1B6A">
        <w:rPr>
          <w:b/>
          <w:bCs/>
        </w:rPr>
        <w:t xml:space="preserve"> </w:t>
      </w:r>
      <w:proofErr w:type="gramStart"/>
      <w:r w:rsidR="00B16B19">
        <w:rPr>
          <w:b/>
          <w:bCs/>
        </w:rPr>
        <w:t>4</w:t>
      </w:r>
      <w:r w:rsidRPr="00CB1B6A">
        <w:rPr>
          <w:b/>
          <w:bCs/>
        </w:rPr>
        <w:t>:</w:t>
      </w:r>
      <w:proofErr w:type="gramEnd"/>
      <w:r w:rsidRPr="00CB1B6A">
        <w:rPr>
          <w:b/>
          <w:bCs/>
        </w:rPr>
        <w:t xml:space="preserve"> Synchronisation des objets – AD DS vs Microsoft Entra ID</w:t>
      </w:r>
    </w:p>
    <w:p w14:paraId="5FAC2EEB" w14:textId="77777777" w:rsidR="00CB1B6A" w:rsidRPr="00CB1B6A" w:rsidRDefault="00CB1B6A" w:rsidP="00CB1B6A">
      <w:pPr>
        <w:rPr>
          <w:b/>
          <w:bCs/>
        </w:rPr>
      </w:pPr>
      <w:r w:rsidRPr="00CB1B6A">
        <w:rPr>
          <w:b/>
          <w:bCs/>
        </w:rPr>
        <w:t>Objectif</w:t>
      </w:r>
    </w:p>
    <w:p w14:paraId="6B90DD63" w14:textId="77777777" w:rsidR="00CB1B6A" w:rsidRPr="00CB1B6A" w:rsidRDefault="00CB1B6A" w:rsidP="00CB1B6A">
      <w:r w:rsidRPr="00CB1B6A">
        <w:t xml:space="preserve">Mettre en œuvre et vérifier la synchronisation des objets Active Directory (groupes et utilisateurs) vers Microsoft Entra ID à l’aide d’Azure AD </w:t>
      </w:r>
      <w:proofErr w:type="spellStart"/>
      <w:r w:rsidRPr="00CB1B6A">
        <w:t>Connect</w:t>
      </w:r>
      <w:proofErr w:type="spellEnd"/>
      <w:r w:rsidRPr="00CB1B6A">
        <w:t xml:space="preserve"> (Entra </w:t>
      </w:r>
      <w:proofErr w:type="spellStart"/>
      <w:r w:rsidRPr="00CB1B6A">
        <w:t>Connect</w:t>
      </w:r>
      <w:proofErr w:type="spellEnd"/>
      <w:r w:rsidRPr="00CB1B6A">
        <w:t xml:space="preserve">). Le </w:t>
      </w:r>
      <w:proofErr w:type="spellStart"/>
      <w:r w:rsidRPr="00CB1B6A">
        <w:t>lab</w:t>
      </w:r>
      <w:proofErr w:type="spellEnd"/>
      <w:r w:rsidRPr="00CB1B6A">
        <w:t xml:space="preserve"> se concentre sur la synchronisation </w:t>
      </w:r>
      <w:r w:rsidRPr="00CB1B6A">
        <w:rPr>
          <w:b/>
          <w:bCs/>
        </w:rPr>
        <w:t>Delta</w:t>
      </w:r>
      <w:r w:rsidRPr="00CB1B6A">
        <w:t xml:space="preserve"> (changements récents uniquement).</w:t>
      </w:r>
    </w:p>
    <w:p w14:paraId="2986D1DA" w14:textId="77777777" w:rsidR="00CB1B6A" w:rsidRPr="00CB1B6A" w:rsidRDefault="00FE2F17" w:rsidP="00CB1B6A">
      <w:r>
        <w:pict w14:anchorId="4FF9D2AD">
          <v:rect id="_x0000_i1025" style="width:0;height:1.5pt" o:hralign="center" o:hrstd="t" o:hr="t" fillcolor="#a0a0a0" stroked="f"/>
        </w:pict>
      </w:r>
    </w:p>
    <w:p w14:paraId="342D70B0" w14:textId="77777777" w:rsidR="00CB1B6A" w:rsidRPr="00CB1B6A" w:rsidRDefault="00CB1B6A" w:rsidP="00CB1B6A">
      <w:pPr>
        <w:rPr>
          <w:b/>
          <w:bCs/>
        </w:rPr>
      </w:pPr>
      <w:r w:rsidRPr="00CB1B6A">
        <w:rPr>
          <w:b/>
          <w:bCs/>
        </w:rPr>
        <w:t>Étape 1 : Création des groupes dans Active Directory</w:t>
      </w:r>
    </w:p>
    <w:p w14:paraId="4E48D745" w14:textId="77777777" w:rsidR="00CB1B6A" w:rsidRPr="00CB1B6A" w:rsidRDefault="00CB1B6A" w:rsidP="00CB1B6A">
      <w:pPr>
        <w:numPr>
          <w:ilvl w:val="0"/>
          <w:numId w:val="2"/>
        </w:numPr>
      </w:pPr>
      <w:r w:rsidRPr="00CB1B6A">
        <w:t xml:space="preserve">Ouvrir </w:t>
      </w:r>
      <w:r w:rsidRPr="00CB1B6A">
        <w:rPr>
          <w:b/>
          <w:bCs/>
        </w:rPr>
        <w:t>Utilisateurs et ordinateurs Active Directory</w:t>
      </w:r>
      <w:r w:rsidRPr="00CB1B6A">
        <w:t>.</w:t>
      </w:r>
    </w:p>
    <w:p w14:paraId="5B7748E8" w14:textId="77777777" w:rsidR="00CB1B6A" w:rsidRPr="00CB1B6A" w:rsidRDefault="00CB1B6A" w:rsidP="00CB1B6A">
      <w:pPr>
        <w:numPr>
          <w:ilvl w:val="0"/>
          <w:numId w:val="2"/>
        </w:numPr>
      </w:pPr>
      <w:r w:rsidRPr="00CB1B6A">
        <w:t xml:space="preserve">Dans l’OU </w:t>
      </w:r>
      <w:r w:rsidRPr="00CB1B6A">
        <w:rPr>
          <w:b/>
          <w:bCs/>
        </w:rPr>
        <w:t>OU1</w:t>
      </w:r>
      <w:r w:rsidRPr="00CB1B6A">
        <w:t>, créer les groupes suivants :</w:t>
      </w:r>
    </w:p>
    <w:p w14:paraId="0A34DA21" w14:textId="77777777" w:rsidR="00CB1B6A" w:rsidRPr="00CB1B6A" w:rsidRDefault="00CB1B6A" w:rsidP="00CB1B6A">
      <w:pPr>
        <w:numPr>
          <w:ilvl w:val="1"/>
          <w:numId w:val="2"/>
        </w:numPr>
      </w:pPr>
      <w:r w:rsidRPr="00CB1B6A">
        <w:rPr>
          <w:b/>
          <w:bCs/>
        </w:rPr>
        <w:t>GP-</w:t>
      </w:r>
      <w:proofErr w:type="spellStart"/>
      <w:r w:rsidRPr="00CB1B6A">
        <w:rPr>
          <w:b/>
          <w:bCs/>
        </w:rPr>
        <w:t>Hyb</w:t>
      </w:r>
      <w:proofErr w:type="spellEnd"/>
    </w:p>
    <w:p w14:paraId="28A0E268" w14:textId="77777777" w:rsidR="00CB1B6A" w:rsidRPr="00CB1B6A" w:rsidRDefault="00CB1B6A" w:rsidP="00CB1B6A">
      <w:pPr>
        <w:numPr>
          <w:ilvl w:val="2"/>
          <w:numId w:val="2"/>
        </w:numPr>
      </w:pPr>
      <w:r w:rsidRPr="00CB1B6A">
        <w:t xml:space="preserve">Type : </w:t>
      </w:r>
      <w:r w:rsidRPr="00CB1B6A">
        <w:rPr>
          <w:i/>
          <w:iCs/>
        </w:rPr>
        <w:t>Sécurité</w:t>
      </w:r>
    </w:p>
    <w:p w14:paraId="3F1A6F05" w14:textId="77777777" w:rsidR="00CB1B6A" w:rsidRPr="00CB1B6A" w:rsidRDefault="00CB1B6A" w:rsidP="00CB1B6A">
      <w:pPr>
        <w:numPr>
          <w:ilvl w:val="2"/>
          <w:numId w:val="2"/>
        </w:numPr>
      </w:pPr>
      <w:r w:rsidRPr="00CB1B6A">
        <w:t xml:space="preserve">Portée : </w:t>
      </w:r>
      <w:r w:rsidRPr="00CB1B6A">
        <w:rPr>
          <w:i/>
          <w:iCs/>
        </w:rPr>
        <w:t>Globale</w:t>
      </w:r>
    </w:p>
    <w:p w14:paraId="7421F857" w14:textId="77777777" w:rsidR="00CB1B6A" w:rsidRPr="00CB1B6A" w:rsidRDefault="00CB1B6A" w:rsidP="00CB1B6A">
      <w:pPr>
        <w:numPr>
          <w:ilvl w:val="1"/>
          <w:numId w:val="2"/>
        </w:numPr>
      </w:pPr>
      <w:r w:rsidRPr="00CB1B6A">
        <w:rPr>
          <w:b/>
          <w:bCs/>
        </w:rPr>
        <w:t>GP-</w:t>
      </w:r>
      <w:proofErr w:type="spellStart"/>
      <w:r w:rsidRPr="00CB1B6A">
        <w:rPr>
          <w:b/>
          <w:bCs/>
        </w:rPr>
        <w:t>Dist</w:t>
      </w:r>
      <w:proofErr w:type="spellEnd"/>
    </w:p>
    <w:p w14:paraId="56412687" w14:textId="77777777" w:rsidR="00CB1B6A" w:rsidRPr="00CB1B6A" w:rsidRDefault="00CB1B6A" w:rsidP="00CB1B6A">
      <w:pPr>
        <w:numPr>
          <w:ilvl w:val="2"/>
          <w:numId w:val="2"/>
        </w:numPr>
      </w:pPr>
      <w:r w:rsidRPr="00CB1B6A">
        <w:t xml:space="preserve">Type : </w:t>
      </w:r>
      <w:r w:rsidRPr="00CB1B6A">
        <w:rPr>
          <w:i/>
          <w:iCs/>
        </w:rPr>
        <w:t>Distribution</w:t>
      </w:r>
    </w:p>
    <w:p w14:paraId="1C6FEBE0" w14:textId="7A354B27" w:rsidR="00CB1B6A" w:rsidRPr="00886069" w:rsidRDefault="00CB1B6A" w:rsidP="00CB1B6A">
      <w:pPr>
        <w:numPr>
          <w:ilvl w:val="2"/>
          <w:numId w:val="2"/>
        </w:numPr>
      </w:pPr>
      <w:r w:rsidRPr="00CB1B6A">
        <w:t xml:space="preserve">Portée : </w:t>
      </w:r>
      <w:r w:rsidRPr="00CB1B6A">
        <w:rPr>
          <w:i/>
          <w:iCs/>
        </w:rPr>
        <w:t>Globale</w:t>
      </w:r>
    </w:p>
    <w:p w14:paraId="6991053C" w14:textId="6354CFCB" w:rsidR="00886069" w:rsidRPr="00CB1B6A" w:rsidRDefault="00886069" w:rsidP="00886069">
      <w:pPr>
        <w:ind w:left="2160"/>
      </w:pPr>
      <w:r>
        <w:rPr>
          <w:noProof/>
        </w:rPr>
        <w:drawing>
          <wp:inline distT="0" distB="0" distL="0" distR="0" wp14:anchorId="47B48147" wp14:editId="1D544BE3">
            <wp:extent cx="7570470" cy="359219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BA42" w14:textId="77777777" w:rsidR="00CB1B6A" w:rsidRPr="00CB1B6A" w:rsidRDefault="00FE2F17" w:rsidP="00CB1B6A">
      <w:r>
        <w:pict w14:anchorId="3E14109D">
          <v:rect id="_x0000_i1026" style="width:0;height:1.5pt" o:hralign="center" o:hrstd="t" o:hr="t" fillcolor="#a0a0a0" stroked="f"/>
        </w:pict>
      </w:r>
    </w:p>
    <w:p w14:paraId="25CE2D33" w14:textId="77777777" w:rsidR="00CB1B6A" w:rsidRPr="00CB1B6A" w:rsidRDefault="00CB1B6A" w:rsidP="00CB1B6A">
      <w:pPr>
        <w:rPr>
          <w:b/>
          <w:bCs/>
        </w:rPr>
      </w:pPr>
      <w:r w:rsidRPr="00CB1B6A">
        <w:rPr>
          <w:b/>
          <w:bCs/>
        </w:rPr>
        <w:t>Étape 2 : Lancer une synchronisation Delta</w:t>
      </w:r>
    </w:p>
    <w:p w14:paraId="71A8D258" w14:textId="77777777" w:rsidR="00CB1B6A" w:rsidRPr="00CB1B6A" w:rsidRDefault="00CB1B6A" w:rsidP="00CB1B6A">
      <w:pPr>
        <w:numPr>
          <w:ilvl w:val="0"/>
          <w:numId w:val="3"/>
        </w:numPr>
      </w:pPr>
      <w:r w:rsidRPr="00CB1B6A">
        <w:t xml:space="preserve">Ouvrir </w:t>
      </w:r>
      <w:r w:rsidRPr="00CB1B6A">
        <w:rPr>
          <w:b/>
          <w:bCs/>
        </w:rPr>
        <w:t>PowerShell</w:t>
      </w:r>
      <w:r w:rsidRPr="00CB1B6A">
        <w:t xml:space="preserve"> en tant qu’administrateur sur le serveur Entra </w:t>
      </w:r>
      <w:proofErr w:type="spellStart"/>
      <w:r w:rsidRPr="00CB1B6A">
        <w:t>Connect</w:t>
      </w:r>
      <w:proofErr w:type="spellEnd"/>
      <w:r w:rsidRPr="00CB1B6A">
        <w:t>.</w:t>
      </w:r>
    </w:p>
    <w:p w14:paraId="749A6B7B" w14:textId="77777777" w:rsidR="00CB1B6A" w:rsidRPr="00CB1B6A" w:rsidRDefault="00CB1B6A" w:rsidP="00CB1B6A">
      <w:pPr>
        <w:numPr>
          <w:ilvl w:val="0"/>
          <w:numId w:val="3"/>
        </w:numPr>
      </w:pPr>
      <w:r w:rsidRPr="00CB1B6A">
        <w:t>Exécuter la commande suivante :</w:t>
      </w:r>
    </w:p>
    <w:p w14:paraId="631A5514" w14:textId="77777777" w:rsidR="00CB1B6A" w:rsidRPr="00CB1B6A" w:rsidRDefault="00CB1B6A" w:rsidP="00CB1B6A">
      <w:r w:rsidRPr="00CB1B6A">
        <w:lastRenderedPageBreak/>
        <w:t>Start-</w:t>
      </w:r>
      <w:proofErr w:type="spellStart"/>
      <w:r w:rsidRPr="00CB1B6A">
        <w:t>ADSyncSyncCycle</w:t>
      </w:r>
      <w:proofErr w:type="spellEnd"/>
      <w:r w:rsidRPr="00CB1B6A">
        <w:t xml:space="preserve"> -</w:t>
      </w:r>
      <w:proofErr w:type="spellStart"/>
      <w:r w:rsidRPr="00CB1B6A">
        <w:t>PolicyType</w:t>
      </w:r>
      <w:proofErr w:type="spellEnd"/>
      <w:r w:rsidRPr="00CB1B6A">
        <w:t xml:space="preserve"> Delta</w:t>
      </w:r>
    </w:p>
    <w:p w14:paraId="043EC2CD" w14:textId="12EB226D" w:rsidR="00CB1B6A" w:rsidRDefault="00CB1B6A" w:rsidP="00CB1B6A">
      <w:r w:rsidRPr="00CB1B6A">
        <w:t xml:space="preserve">Cette commande synchronise uniquement les </w:t>
      </w:r>
      <w:r w:rsidRPr="00CB1B6A">
        <w:rPr>
          <w:b/>
          <w:bCs/>
        </w:rPr>
        <w:t>changements récents</w:t>
      </w:r>
      <w:r w:rsidRPr="00CB1B6A">
        <w:t xml:space="preserve"> vers Entra ID.</w:t>
      </w:r>
    </w:p>
    <w:p w14:paraId="61946DC9" w14:textId="63FD8428" w:rsidR="00886069" w:rsidRPr="00CB1B6A" w:rsidRDefault="00886069" w:rsidP="00CB1B6A">
      <w:r>
        <w:rPr>
          <w:noProof/>
        </w:rPr>
        <w:drawing>
          <wp:inline distT="0" distB="0" distL="0" distR="0" wp14:anchorId="0FC3CFF8" wp14:editId="27F0C2F8">
            <wp:extent cx="5760720" cy="3026410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E07A" w14:textId="77777777" w:rsidR="00CB1B6A" w:rsidRPr="00CB1B6A" w:rsidRDefault="00FE2F17" w:rsidP="00CB1B6A">
      <w:r>
        <w:pict w14:anchorId="22CE21BE">
          <v:rect id="_x0000_i1027" style="width:0;height:1.5pt" o:hralign="center" o:hrstd="t" o:hr="t" fillcolor="#a0a0a0" stroked="f"/>
        </w:pict>
      </w:r>
    </w:p>
    <w:p w14:paraId="53879664" w14:textId="77777777" w:rsidR="00CB1B6A" w:rsidRPr="00CB1B6A" w:rsidRDefault="00CB1B6A" w:rsidP="00CB1B6A">
      <w:pPr>
        <w:rPr>
          <w:b/>
          <w:bCs/>
        </w:rPr>
      </w:pPr>
      <w:r w:rsidRPr="00CB1B6A">
        <w:rPr>
          <w:b/>
          <w:bCs/>
        </w:rPr>
        <w:t>Étape 3 : Vérification des groupes dans Entra ID</w:t>
      </w:r>
    </w:p>
    <w:p w14:paraId="13A14DBA" w14:textId="77777777" w:rsidR="00CB1B6A" w:rsidRPr="00CB1B6A" w:rsidRDefault="00CB1B6A" w:rsidP="00CB1B6A">
      <w:pPr>
        <w:numPr>
          <w:ilvl w:val="0"/>
          <w:numId w:val="4"/>
        </w:numPr>
      </w:pPr>
      <w:r w:rsidRPr="00CB1B6A">
        <w:t xml:space="preserve">Se connecter au </w:t>
      </w:r>
      <w:r w:rsidRPr="00CB1B6A">
        <w:rPr>
          <w:b/>
          <w:bCs/>
        </w:rPr>
        <w:t>portail Azure</w:t>
      </w:r>
      <w:r w:rsidRPr="00CB1B6A">
        <w:t>.</w:t>
      </w:r>
    </w:p>
    <w:p w14:paraId="2E2F926B" w14:textId="77777777" w:rsidR="00CB1B6A" w:rsidRPr="00CB1B6A" w:rsidRDefault="00CB1B6A" w:rsidP="00CB1B6A">
      <w:pPr>
        <w:numPr>
          <w:ilvl w:val="0"/>
          <w:numId w:val="4"/>
        </w:numPr>
      </w:pPr>
      <w:r w:rsidRPr="00CB1B6A">
        <w:t xml:space="preserve">Accéder à : </w:t>
      </w:r>
      <w:r w:rsidRPr="00CB1B6A">
        <w:rPr>
          <w:b/>
          <w:bCs/>
        </w:rPr>
        <w:t>Microsoft Entra ID &gt; Groupes</w:t>
      </w:r>
      <w:r w:rsidRPr="00CB1B6A">
        <w:t>.</w:t>
      </w:r>
    </w:p>
    <w:p w14:paraId="7210CF09" w14:textId="77777777" w:rsidR="00CB1B6A" w:rsidRPr="00CB1B6A" w:rsidRDefault="00CB1B6A" w:rsidP="00CB1B6A">
      <w:pPr>
        <w:numPr>
          <w:ilvl w:val="0"/>
          <w:numId w:val="4"/>
        </w:numPr>
      </w:pPr>
      <w:r w:rsidRPr="00CB1B6A">
        <w:t>Rechercher les groupes créés précédemment.</w:t>
      </w:r>
    </w:p>
    <w:p w14:paraId="09E38701" w14:textId="77777777" w:rsidR="00CB1B6A" w:rsidRPr="00CB1B6A" w:rsidRDefault="00CB1B6A" w:rsidP="00CB1B6A">
      <w:pPr>
        <w:rPr>
          <w:b/>
          <w:bCs/>
        </w:rPr>
      </w:pPr>
      <w:r w:rsidRPr="00CB1B6A">
        <w:rPr>
          <w:b/>
          <w:bCs/>
        </w:rPr>
        <w:t>Question d’analyse</w:t>
      </w:r>
    </w:p>
    <w:p w14:paraId="78BEF937" w14:textId="10E55D3F" w:rsidR="00CB1B6A" w:rsidRDefault="00CB1B6A" w:rsidP="00CB1B6A">
      <w:pPr>
        <w:numPr>
          <w:ilvl w:val="0"/>
          <w:numId w:val="5"/>
        </w:numPr>
      </w:pPr>
      <w:r w:rsidRPr="00CB1B6A">
        <w:t>Quels sont les groupes synchronisés dans Entra ID ?</w:t>
      </w:r>
    </w:p>
    <w:p w14:paraId="4A37014B" w14:textId="26F0D554" w:rsidR="00E87371" w:rsidRPr="00CB1B6A" w:rsidRDefault="00E87371" w:rsidP="00E87371">
      <w:pPr>
        <w:ind w:left="720"/>
      </w:pPr>
      <w:r w:rsidRPr="00E87371">
        <w:rPr>
          <w:u w:val="single"/>
        </w:rPr>
        <w:t>Réponse </w:t>
      </w:r>
      <w:r>
        <w:t>: les groupes synchronisés dans Entra ID sont des groupes sécurités</w:t>
      </w:r>
    </w:p>
    <w:p w14:paraId="516BBA9A" w14:textId="29CE6268" w:rsidR="00CB1B6A" w:rsidRDefault="00CB1B6A" w:rsidP="00CB1B6A">
      <w:pPr>
        <w:numPr>
          <w:ilvl w:val="0"/>
          <w:numId w:val="5"/>
        </w:numPr>
      </w:pPr>
      <w:r w:rsidRPr="00CB1B6A">
        <w:t xml:space="preserve">Le groupe </w:t>
      </w:r>
      <w:r w:rsidRPr="00CB1B6A">
        <w:rPr>
          <w:b/>
          <w:bCs/>
        </w:rPr>
        <w:t>GP-</w:t>
      </w:r>
      <w:proofErr w:type="spellStart"/>
      <w:r w:rsidRPr="00CB1B6A">
        <w:rPr>
          <w:b/>
          <w:bCs/>
        </w:rPr>
        <w:t>Hyb</w:t>
      </w:r>
      <w:proofErr w:type="spellEnd"/>
      <w:r w:rsidRPr="00CB1B6A">
        <w:rPr>
          <w:b/>
          <w:bCs/>
        </w:rPr>
        <w:t xml:space="preserve"> (Sécurité)</w:t>
      </w:r>
      <w:r w:rsidRPr="00CB1B6A">
        <w:t xml:space="preserve"> apparaît-il ?</w:t>
      </w:r>
    </w:p>
    <w:p w14:paraId="6DA1E919" w14:textId="651A0C0F" w:rsidR="003F184E" w:rsidRPr="00CB1B6A" w:rsidRDefault="003F184E" w:rsidP="003F184E">
      <w:pPr>
        <w:ind w:left="720"/>
      </w:pPr>
      <w:r w:rsidRPr="003F184E">
        <w:rPr>
          <w:u w:val="single"/>
        </w:rPr>
        <w:t>Réponse</w:t>
      </w:r>
      <w:r>
        <w:t> : oui</w:t>
      </w:r>
    </w:p>
    <w:p w14:paraId="2CE27718" w14:textId="199CD629" w:rsidR="00CB1B6A" w:rsidRDefault="00CB1B6A" w:rsidP="00CB1B6A">
      <w:pPr>
        <w:numPr>
          <w:ilvl w:val="0"/>
          <w:numId w:val="5"/>
        </w:numPr>
      </w:pPr>
      <w:r w:rsidRPr="00CB1B6A">
        <w:t xml:space="preserve">Le groupe </w:t>
      </w:r>
      <w:r w:rsidRPr="00CB1B6A">
        <w:rPr>
          <w:b/>
          <w:bCs/>
        </w:rPr>
        <w:t>GP-</w:t>
      </w:r>
      <w:proofErr w:type="spellStart"/>
      <w:r w:rsidRPr="00CB1B6A">
        <w:rPr>
          <w:b/>
          <w:bCs/>
        </w:rPr>
        <w:t>Dist</w:t>
      </w:r>
      <w:proofErr w:type="spellEnd"/>
      <w:r w:rsidRPr="00CB1B6A">
        <w:rPr>
          <w:b/>
          <w:bCs/>
        </w:rPr>
        <w:t xml:space="preserve"> (Distribution)</w:t>
      </w:r>
      <w:r w:rsidRPr="00CB1B6A">
        <w:t xml:space="preserve"> apparaît-il ?</w:t>
      </w:r>
    </w:p>
    <w:p w14:paraId="4DDD83E8" w14:textId="3BC8B120" w:rsidR="003F184E" w:rsidRPr="00CB1B6A" w:rsidRDefault="003F184E" w:rsidP="00262DEF">
      <w:pPr>
        <w:pStyle w:val="Paragraphedeliste"/>
      </w:pPr>
      <w:r w:rsidRPr="003F184E">
        <w:rPr>
          <w:u w:val="single"/>
        </w:rPr>
        <w:t>Réponse</w:t>
      </w:r>
      <w:r>
        <w:t xml:space="preserve"> : </w:t>
      </w:r>
      <w:r>
        <w:t>non</w:t>
      </w:r>
    </w:p>
    <w:p w14:paraId="30D09B2B" w14:textId="77777777" w:rsidR="003F184E" w:rsidRPr="00CB1B6A" w:rsidRDefault="003F184E" w:rsidP="003F184E">
      <w:pPr>
        <w:ind w:left="720"/>
      </w:pPr>
    </w:p>
    <w:p w14:paraId="2B9E2223" w14:textId="77777777" w:rsidR="00E11D37" w:rsidRDefault="00E11D37" w:rsidP="00CB1B6A"/>
    <w:p w14:paraId="79D2C26C" w14:textId="77777777" w:rsidR="00E11D37" w:rsidRDefault="00E11D37" w:rsidP="00CB1B6A"/>
    <w:p w14:paraId="18114B60" w14:textId="539F9183" w:rsidR="00CB1B6A" w:rsidRPr="00CB1B6A" w:rsidRDefault="00FE2F17" w:rsidP="00CB1B6A">
      <w:r>
        <w:pict w14:anchorId="58F12D2B">
          <v:rect id="_x0000_i1028" style="width:0;height:1.5pt" o:hralign="center" o:hrstd="t" o:hr="t" fillcolor="#a0a0a0" stroked="f"/>
        </w:pict>
      </w:r>
    </w:p>
    <w:p w14:paraId="6A856B01" w14:textId="77777777" w:rsidR="00CB1B6A" w:rsidRPr="00CB1B6A" w:rsidRDefault="00CB1B6A" w:rsidP="00CB1B6A">
      <w:pPr>
        <w:rPr>
          <w:b/>
          <w:bCs/>
        </w:rPr>
      </w:pPr>
      <w:r w:rsidRPr="00CB1B6A">
        <w:rPr>
          <w:b/>
          <w:bCs/>
        </w:rPr>
        <w:t>Étape 4 : Création d’un compte utilisateur</w:t>
      </w:r>
    </w:p>
    <w:p w14:paraId="1B66E9FF" w14:textId="77777777" w:rsidR="00CB1B6A" w:rsidRPr="00CB1B6A" w:rsidRDefault="00CB1B6A" w:rsidP="00CB1B6A">
      <w:pPr>
        <w:numPr>
          <w:ilvl w:val="0"/>
          <w:numId w:val="6"/>
        </w:numPr>
      </w:pPr>
      <w:r w:rsidRPr="00CB1B6A">
        <w:t xml:space="preserve">Dans </w:t>
      </w:r>
      <w:r w:rsidRPr="00CB1B6A">
        <w:rPr>
          <w:b/>
          <w:bCs/>
        </w:rPr>
        <w:t>Active Directory</w:t>
      </w:r>
      <w:r w:rsidRPr="00CB1B6A">
        <w:t>, créer un utilisateur nommé :</w:t>
      </w:r>
    </w:p>
    <w:p w14:paraId="562B8CF0" w14:textId="77777777" w:rsidR="00CB1B6A" w:rsidRPr="00CB1B6A" w:rsidRDefault="00CB1B6A" w:rsidP="00CB1B6A">
      <w:pPr>
        <w:numPr>
          <w:ilvl w:val="1"/>
          <w:numId w:val="6"/>
        </w:numPr>
      </w:pPr>
      <w:proofErr w:type="gramStart"/>
      <w:r w:rsidRPr="00CB1B6A">
        <w:rPr>
          <w:b/>
          <w:bCs/>
        </w:rPr>
        <w:lastRenderedPageBreak/>
        <w:t>compte</w:t>
      </w:r>
      <w:proofErr w:type="gramEnd"/>
      <w:r w:rsidRPr="00CB1B6A">
        <w:rPr>
          <w:b/>
          <w:bCs/>
        </w:rPr>
        <w:t>-</w:t>
      </w:r>
      <w:proofErr w:type="spellStart"/>
      <w:r w:rsidRPr="00CB1B6A">
        <w:rPr>
          <w:b/>
          <w:bCs/>
        </w:rPr>
        <w:t>synch</w:t>
      </w:r>
      <w:proofErr w:type="spellEnd"/>
    </w:p>
    <w:p w14:paraId="5FCAC0F5" w14:textId="77777777" w:rsidR="00CB1B6A" w:rsidRPr="00CB1B6A" w:rsidRDefault="00CB1B6A" w:rsidP="00CB1B6A">
      <w:pPr>
        <w:numPr>
          <w:ilvl w:val="1"/>
          <w:numId w:val="6"/>
        </w:numPr>
      </w:pPr>
      <w:r w:rsidRPr="00CB1B6A">
        <w:t xml:space="preserve">Emplacement : </w:t>
      </w:r>
      <w:r w:rsidRPr="00CB1B6A">
        <w:rPr>
          <w:b/>
          <w:bCs/>
        </w:rPr>
        <w:t>OU1</w:t>
      </w:r>
    </w:p>
    <w:p w14:paraId="005954D1" w14:textId="3B1C8FF3" w:rsidR="00CB1B6A" w:rsidRDefault="00CB1B6A" w:rsidP="00CB1B6A">
      <w:pPr>
        <w:numPr>
          <w:ilvl w:val="0"/>
          <w:numId w:val="6"/>
        </w:numPr>
      </w:pPr>
      <w:r w:rsidRPr="00CB1B6A">
        <w:t>Définir un mot de passe conforme à la stratégie du domaine.</w:t>
      </w:r>
    </w:p>
    <w:p w14:paraId="51CB3E3C" w14:textId="3797450B" w:rsidR="00046746" w:rsidRPr="00CB1B6A" w:rsidRDefault="00046746" w:rsidP="00046746">
      <w:pPr>
        <w:ind w:left="720"/>
      </w:pPr>
      <w:r>
        <w:rPr>
          <w:noProof/>
        </w:rPr>
        <w:drawing>
          <wp:inline distT="0" distB="0" distL="0" distR="0" wp14:anchorId="41408273" wp14:editId="454ED7E4">
            <wp:extent cx="4534533" cy="333421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9948" w14:textId="77777777" w:rsidR="00CB1B6A" w:rsidRPr="00CB1B6A" w:rsidRDefault="00FE2F17" w:rsidP="00CB1B6A">
      <w:r>
        <w:pict w14:anchorId="375EBED6">
          <v:rect id="_x0000_i1029" style="width:0;height:1.5pt" o:hralign="center" o:hrstd="t" o:hr="t" fillcolor="#a0a0a0" stroked="f"/>
        </w:pict>
      </w:r>
    </w:p>
    <w:p w14:paraId="6A606AAC" w14:textId="77777777" w:rsidR="00CB1B6A" w:rsidRPr="00CB1B6A" w:rsidRDefault="00CB1B6A" w:rsidP="00CB1B6A">
      <w:pPr>
        <w:rPr>
          <w:b/>
          <w:bCs/>
        </w:rPr>
      </w:pPr>
      <w:r w:rsidRPr="00CB1B6A">
        <w:rPr>
          <w:b/>
          <w:bCs/>
        </w:rPr>
        <w:t>Étape 5 : Ajout de l’utilisateur au groupe</w:t>
      </w:r>
    </w:p>
    <w:p w14:paraId="0FE938F4" w14:textId="7CBD18D8" w:rsidR="00CB1B6A" w:rsidRDefault="00CB1B6A" w:rsidP="00CB1B6A">
      <w:pPr>
        <w:numPr>
          <w:ilvl w:val="0"/>
          <w:numId w:val="7"/>
        </w:numPr>
      </w:pPr>
      <w:r w:rsidRPr="00CB1B6A">
        <w:t xml:space="preserve">Ajouter l’utilisateur </w:t>
      </w:r>
      <w:r w:rsidRPr="00CB1B6A">
        <w:rPr>
          <w:b/>
          <w:bCs/>
        </w:rPr>
        <w:t>compte-</w:t>
      </w:r>
      <w:proofErr w:type="spellStart"/>
      <w:r w:rsidRPr="00CB1B6A">
        <w:rPr>
          <w:b/>
          <w:bCs/>
        </w:rPr>
        <w:t>synch</w:t>
      </w:r>
      <w:proofErr w:type="spellEnd"/>
      <w:r w:rsidRPr="00CB1B6A">
        <w:t xml:space="preserve"> au groupe </w:t>
      </w:r>
      <w:r w:rsidRPr="00CB1B6A">
        <w:rPr>
          <w:b/>
          <w:bCs/>
        </w:rPr>
        <w:t>GP-</w:t>
      </w:r>
      <w:proofErr w:type="spellStart"/>
      <w:r w:rsidRPr="00CB1B6A">
        <w:rPr>
          <w:b/>
          <w:bCs/>
        </w:rPr>
        <w:t>Hyb</w:t>
      </w:r>
      <w:proofErr w:type="spellEnd"/>
      <w:r w:rsidRPr="00CB1B6A">
        <w:t>.</w:t>
      </w:r>
    </w:p>
    <w:p w14:paraId="7D6F208F" w14:textId="786FCF6E" w:rsidR="00046746" w:rsidRPr="00CB1B6A" w:rsidRDefault="00046746" w:rsidP="00046746">
      <w:pPr>
        <w:ind w:left="720"/>
      </w:pPr>
      <w:r>
        <w:rPr>
          <w:noProof/>
        </w:rPr>
        <w:drawing>
          <wp:inline distT="0" distB="0" distL="0" distR="0" wp14:anchorId="7475B17C" wp14:editId="056FA948">
            <wp:extent cx="4839375" cy="3353268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B4C6" w14:textId="77777777" w:rsidR="00CB1B6A" w:rsidRPr="00CB1B6A" w:rsidRDefault="00FE2F17" w:rsidP="00CB1B6A">
      <w:r>
        <w:pict w14:anchorId="48CBE704">
          <v:rect id="_x0000_i1030" style="width:0;height:1.5pt" o:hralign="center" o:hrstd="t" o:hr="t" fillcolor="#a0a0a0" stroked="f"/>
        </w:pict>
      </w:r>
    </w:p>
    <w:p w14:paraId="4435B206" w14:textId="77777777" w:rsidR="00CB1B6A" w:rsidRPr="00CB1B6A" w:rsidRDefault="00CB1B6A" w:rsidP="00CB1B6A">
      <w:pPr>
        <w:rPr>
          <w:b/>
          <w:bCs/>
        </w:rPr>
      </w:pPr>
      <w:r w:rsidRPr="00CB1B6A">
        <w:rPr>
          <w:b/>
          <w:bCs/>
        </w:rPr>
        <w:lastRenderedPageBreak/>
        <w:t>Étape 6 : Nouvelle synchronisation Delta</w:t>
      </w:r>
    </w:p>
    <w:p w14:paraId="5AFB5C75" w14:textId="77777777" w:rsidR="00CB1B6A" w:rsidRPr="00CB1B6A" w:rsidRDefault="00CB1B6A" w:rsidP="00CB1B6A">
      <w:pPr>
        <w:numPr>
          <w:ilvl w:val="0"/>
          <w:numId w:val="8"/>
        </w:numPr>
      </w:pPr>
      <w:r w:rsidRPr="00CB1B6A">
        <w:t>Relancer la commande PowerShell :</w:t>
      </w:r>
    </w:p>
    <w:p w14:paraId="7816D65B" w14:textId="05AEF7E7" w:rsidR="00CB1B6A" w:rsidRDefault="00CB1B6A" w:rsidP="00CB1B6A">
      <w:r w:rsidRPr="00CB1B6A">
        <w:t>Start-</w:t>
      </w:r>
      <w:proofErr w:type="spellStart"/>
      <w:r w:rsidRPr="00CB1B6A">
        <w:t>ADSyncSyncCycle</w:t>
      </w:r>
      <w:proofErr w:type="spellEnd"/>
      <w:r w:rsidRPr="00CB1B6A">
        <w:t xml:space="preserve"> -</w:t>
      </w:r>
      <w:proofErr w:type="spellStart"/>
      <w:r w:rsidRPr="00CB1B6A">
        <w:t>PolicyType</w:t>
      </w:r>
      <w:proofErr w:type="spellEnd"/>
      <w:r w:rsidRPr="00CB1B6A">
        <w:t xml:space="preserve"> Delta</w:t>
      </w:r>
    </w:p>
    <w:p w14:paraId="2468FAA3" w14:textId="1BA0D117" w:rsidR="009E344F" w:rsidRPr="00CB1B6A" w:rsidRDefault="009E344F" w:rsidP="00CB1B6A">
      <w:r>
        <w:rPr>
          <w:noProof/>
        </w:rPr>
        <w:drawing>
          <wp:inline distT="0" distB="0" distL="0" distR="0" wp14:anchorId="03822185" wp14:editId="0E6A6982">
            <wp:extent cx="5760720" cy="349313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69CE" w14:textId="77777777" w:rsidR="00CB1B6A" w:rsidRPr="00CB1B6A" w:rsidRDefault="00FE2F17" w:rsidP="00CB1B6A">
      <w:r>
        <w:pict w14:anchorId="516A6509">
          <v:rect id="_x0000_i1031" style="width:0;height:1.5pt" o:hralign="center" o:hrstd="t" o:hr="t" fillcolor="#a0a0a0" stroked="f"/>
        </w:pict>
      </w:r>
    </w:p>
    <w:p w14:paraId="3929CA58" w14:textId="77777777" w:rsidR="00CB1B6A" w:rsidRPr="00CB1B6A" w:rsidRDefault="00CB1B6A" w:rsidP="00CB1B6A">
      <w:pPr>
        <w:rPr>
          <w:b/>
          <w:bCs/>
        </w:rPr>
      </w:pPr>
      <w:r w:rsidRPr="00CB1B6A">
        <w:rPr>
          <w:b/>
          <w:bCs/>
        </w:rPr>
        <w:t>Étape 7 : Vérification dans le portail Azure</w:t>
      </w:r>
    </w:p>
    <w:p w14:paraId="134468E3" w14:textId="77777777" w:rsidR="00CB1B6A" w:rsidRPr="00CB1B6A" w:rsidRDefault="00CB1B6A" w:rsidP="00CB1B6A">
      <w:pPr>
        <w:numPr>
          <w:ilvl w:val="0"/>
          <w:numId w:val="9"/>
        </w:numPr>
      </w:pPr>
      <w:r w:rsidRPr="00CB1B6A">
        <w:t xml:space="preserve">Se connecter au </w:t>
      </w:r>
      <w:r w:rsidRPr="00CB1B6A">
        <w:rPr>
          <w:b/>
          <w:bCs/>
        </w:rPr>
        <w:t>portail Azure</w:t>
      </w:r>
      <w:r w:rsidRPr="00CB1B6A">
        <w:t>.</w:t>
      </w:r>
    </w:p>
    <w:p w14:paraId="42789AEA" w14:textId="77777777" w:rsidR="00CB1B6A" w:rsidRPr="00CB1B6A" w:rsidRDefault="00CB1B6A" w:rsidP="00CB1B6A">
      <w:pPr>
        <w:numPr>
          <w:ilvl w:val="0"/>
          <w:numId w:val="9"/>
        </w:numPr>
      </w:pPr>
      <w:r w:rsidRPr="00CB1B6A">
        <w:t xml:space="preserve">Aller dans : </w:t>
      </w:r>
      <w:r w:rsidRPr="00CB1B6A">
        <w:rPr>
          <w:b/>
          <w:bCs/>
        </w:rPr>
        <w:t>Microsoft Entra ID &gt; Utilisateurs</w:t>
      </w:r>
      <w:r w:rsidRPr="00CB1B6A">
        <w:t>.</w:t>
      </w:r>
    </w:p>
    <w:p w14:paraId="27DBE3AB" w14:textId="36873E66" w:rsidR="00CB1B6A" w:rsidRDefault="00CB1B6A" w:rsidP="00CB1B6A">
      <w:pPr>
        <w:numPr>
          <w:ilvl w:val="0"/>
          <w:numId w:val="9"/>
        </w:numPr>
      </w:pPr>
      <w:r w:rsidRPr="00CB1B6A">
        <w:t xml:space="preserve">Vérifier la présence de l’utilisateur </w:t>
      </w:r>
      <w:r w:rsidRPr="00CB1B6A">
        <w:rPr>
          <w:b/>
          <w:bCs/>
        </w:rPr>
        <w:t>compte-</w:t>
      </w:r>
      <w:proofErr w:type="spellStart"/>
      <w:r w:rsidRPr="00CB1B6A">
        <w:rPr>
          <w:b/>
          <w:bCs/>
        </w:rPr>
        <w:t>synch</w:t>
      </w:r>
      <w:proofErr w:type="spellEnd"/>
      <w:r w:rsidRPr="00CB1B6A">
        <w:t>.</w:t>
      </w:r>
    </w:p>
    <w:p w14:paraId="7D71A777" w14:textId="0A645DD5" w:rsidR="0071105F" w:rsidRPr="00CB1B6A" w:rsidRDefault="0071105F" w:rsidP="0071105F">
      <w:pPr>
        <w:ind w:left="720"/>
      </w:pPr>
      <w:r>
        <w:rPr>
          <w:noProof/>
        </w:rPr>
        <w:lastRenderedPageBreak/>
        <w:drawing>
          <wp:inline distT="0" distB="0" distL="0" distR="0" wp14:anchorId="47705C17" wp14:editId="0D1E2090">
            <wp:extent cx="5760720" cy="3268345"/>
            <wp:effectExtent l="0" t="0" r="0" b="825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D6BC" w14:textId="77777777" w:rsidR="00CB1B6A" w:rsidRPr="00CB1B6A" w:rsidRDefault="00CB1B6A" w:rsidP="00CB1B6A">
      <w:pPr>
        <w:numPr>
          <w:ilvl w:val="0"/>
          <w:numId w:val="9"/>
        </w:numPr>
      </w:pPr>
      <w:r w:rsidRPr="00CB1B6A">
        <w:t xml:space="preserve">Ouvrir le groupe </w:t>
      </w:r>
      <w:r w:rsidRPr="00CB1B6A">
        <w:rPr>
          <w:b/>
          <w:bCs/>
        </w:rPr>
        <w:t>GP-</w:t>
      </w:r>
      <w:proofErr w:type="spellStart"/>
      <w:r w:rsidRPr="00CB1B6A">
        <w:rPr>
          <w:b/>
          <w:bCs/>
        </w:rPr>
        <w:t>Hyb</w:t>
      </w:r>
      <w:proofErr w:type="spellEnd"/>
      <w:r w:rsidRPr="00CB1B6A">
        <w:t xml:space="preserve"> et confirmer :</w:t>
      </w:r>
    </w:p>
    <w:p w14:paraId="296FCC4E" w14:textId="44594959" w:rsidR="00CB1B6A" w:rsidRDefault="00CB1B6A" w:rsidP="00CB1B6A">
      <w:pPr>
        <w:numPr>
          <w:ilvl w:val="1"/>
          <w:numId w:val="9"/>
        </w:numPr>
      </w:pPr>
      <w:r w:rsidRPr="00CB1B6A">
        <w:t xml:space="preserve">L’utilisateur </w:t>
      </w:r>
      <w:r w:rsidRPr="00CB1B6A">
        <w:rPr>
          <w:b/>
          <w:bCs/>
        </w:rPr>
        <w:t>compte-</w:t>
      </w:r>
      <w:proofErr w:type="spellStart"/>
      <w:r w:rsidRPr="00CB1B6A">
        <w:rPr>
          <w:b/>
          <w:bCs/>
        </w:rPr>
        <w:t>synch</w:t>
      </w:r>
      <w:proofErr w:type="spellEnd"/>
      <w:r w:rsidRPr="00CB1B6A">
        <w:t xml:space="preserve"> est bien membre du groupe.</w:t>
      </w:r>
    </w:p>
    <w:p w14:paraId="305FBC4A" w14:textId="77777777" w:rsidR="00FE2F17" w:rsidRPr="00CB1B6A" w:rsidRDefault="00FE2F17" w:rsidP="00FE2F17">
      <w:pPr>
        <w:ind w:left="1440"/>
      </w:pPr>
    </w:p>
    <w:p w14:paraId="3F56EBD4" w14:textId="77777777" w:rsidR="0016195F" w:rsidRDefault="0016195F"/>
    <w:sectPr w:rsidR="001619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7675B"/>
    <w:multiLevelType w:val="multilevel"/>
    <w:tmpl w:val="D108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C00D3"/>
    <w:multiLevelType w:val="multilevel"/>
    <w:tmpl w:val="BB2C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E701D7"/>
    <w:multiLevelType w:val="multilevel"/>
    <w:tmpl w:val="628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267AB"/>
    <w:multiLevelType w:val="multilevel"/>
    <w:tmpl w:val="B8B6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93ECF"/>
    <w:multiLevelType w:val="multilevel"/>
    <w:tmpl w:val="7C98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F50011"/>
    <w:multiLevelType w:val="multilevel"/>
    <w:tmpl w:val="742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B42B8B"/>
    <w:multiLevelType w:val="multilevel"/>
    <w:tmpl w:val="6E78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B47DCE"/>
    <w:multiLevelType w:val="multilevel"/>
    <w:tmpl w:val="2B1C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431CC0"/>
    <w:multiLevelType w:val="multilevel"/>
    <w:tmpl w:val="45A6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633202">
    <w:abstractNumId w:val="2"/>
  </w:num>
  <w:num w:numId="2" w16cid:durableId="1015418809">
    <w:abstractNumId w:val="4"/>
  </w:num>
  <w:num w:numId="3" w16cid:durableId="2130656928">
    <w:abstractNumId w:val="5"/>
  </w:num>
  <w:num w:numId="4" w16cid:durableId="257952696">
    <w:abstractNumId w:val="1"/>
  </w:num>
  <w:num w:numId="5" w16cid:durableId="1485392513">
    <w:abstractNumId w:val="3"/>
  </w:num>
  <w:num w:numId="6" w16cid:durableId="1008675092">
    <w:abstractNumId w:val="7"/>
  </w:num>
  <w:num w:numId="7" w16cid:durableId="651638929">
    <w:abstractNumId w:val="0"/>
  </w:num>
  <w:num w:numId="8" w16cid:durableId="2060738352">
    <w:abstractNumId w:val="6"/>
  </w:num>
  <w:num w:numId="9" w16cid:durableId="18569162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6A"/>
    <w:rsid w:val="00046746"/>
    <w:rsid w:val="0016195F"/>
    <w:rsid w:val="00262DEF"/>
    <w:rsid w:val="00350E9F"/>
    <w:rsid w:val="003F184E"/>
    <w:rsid w:val="005517F6"/>
    <w:rsid w:val="0071105F"/>
    <w:rsid w:val="00886069"/>
    <w:rsid w:val="009E344F"/>
    <w:rsid w:val="00B16B19"/>
    <w:rsid w:val="00BF7A59"/>
    <w:rsid w:val="00CB1B6A"/>
    <w:rsid w:val="00D5422F"/>
    <w:rsid w:val="00DE580B"/>
    <w:rsid w:val="00E11D37"/>
    <w:rsid w:val="00E87371"/>
    <w:rsid w:val="00FE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4DF8C"/>
  <w15:chartTrackingRefBased/>
  <w15:docId w15:val="{8389EC8B-5D05-4980-9D25-9AD41837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1B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1B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1B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1B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1B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1B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1B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1B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1B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1B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1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f4081e-ec83-4f55-a8c2-a6a55cef8b49">
      <Terms xmlns="http://schemas.microsoft.com/office/infopath/2007/PartnerControls"/>
    </lcf76f155ced4ddcb4097134ff3c332f>
    <TaxCatchAll xmlns="c7c66493-d465-46b9-864c-e4e2388fd47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62E281576F6742963AAEB0E9B41919" ma:contentTypeVersion="10" ma:contentTypeDescription="Crée un document." ma:contentTypeScope="" ma:versionID="d0393f003e2ec458a4cd96c6563847f6">
  <xsd:schema xmlns:xsd="http://www.w3.org/2001/XMLSchema" xmlns:xs="http://www.w3.org/2001/XMLSchema" xmlns:p="http://schemas.microsoft.com/office/2006/metadata/properties" xmlns:ns2="a7f4081e-ec83-4f55-a8c2-a6a55cef8b49" xmlns:ns3="c7c66493-d465-46b9-864c-e4e2388fd470" targetNamespace="http://schemas.microsoft.com/office/2006/metadata/properties" ma:root="true" ma:fieldsID="727aa1379cc0cfc6525a842e88a16639" ns2:_="" ns3:_="">
    <xsd:import namespace="a7f4081e-ec83-4f55-a8c2-a6a55cef8b49"/>
    <xsd:import namespace="c7c66493-d465-46b9-864c-e4e2388fd4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4081e-ec83-4f55-a8c2-a6a55cef8b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1824895-d79c-4751-9fd1-b21fd8483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66493-d465-46b9-864c-e4e2388fd47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d880208-4d70-4ea1-8b12-1a67be6dafe6}" ma:internalName="TaxCatchAll" ma:showField="CatchAllData" ma:web="c7c66493-d465-46b9-864c-e4e2388fd4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AFEA4E-C0D2-42F4-A681-2EF8769F83F0}">
  <ds:schemaRefs>
    <ds:schemaRef ds:uri="http://schemas.microsoft.com/office/2006/metadata/properties"/>
    <ds:schemaRef ds:uri="http://schemas.microsoft.com/office/infopath/2007/PartnerControls"/>
    <ds:schemaRef ds:uri="a7f4081e-ec83-4f55-a8c2-a6a55cef8b49"/>
    <ds:schemaRef ds:uri="c7c66493-d465-46b9-864c-e4e2388fd470"/>
  </ds:schemaRefs>
</ds:datastoreItem>
</file>

<file path=customXml/itemProps2.xml><?xml version="1.0" encoding="utf-8"?>
<ds:datastoreItem xmlns:ds="http://schemas.openxmlformats.org/officeDocument/2006/customXml" ds:itemID="{53644E27-A256-40FF-86F8-C6B3A3F372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32DACE-D5DF-417E-BBAC-D8FAE64B40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f4081e-ec83-4f55-a8c2-a6a55cef8b49"/>
    <ds:schemaRef ds:uri="c7c66493-d465-46b9-864c-e4e2388fd4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300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TRABELSI</dc:creator>
  <cp:keywords/>
  <dc:description/>
  <cp:lastModifiedBy>loic</cp:lastModifiedBy>
  <cp:revision>13</cp:revision>
  <dcterms:created xsi:type="dcterms:W3CDTF">2026-01-15T13:23:00Z</dcterms:created>
  <dcterms:modified xsi:type="dcterms:W3CDTF">2026-10-10T20:33:00Z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0x0101002262E281576F6742963AAEB0E9B41919</vt:lpwstr>
  </property>
</Properties>
</file>