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C6C0" w14:textId="170FC3FD" w:rsidR="00914E80" w:rsidRPr="00914E80" w:rsidRDefault="003F4179">
      <w:pPr>
        <w:rPr>
          <w:b/>
          <w:bCs/>
        </w:rPr>
      </w:pPr>
      <w:r>
        <w:rPr>
          <w:b/>
          <w:bCs/>
        </w:rPr>
        <w:t xml:space="preserve">GPO LAB </w:t>
      </w:r>
      <w:r w:rsidR="0022416E">
        <w:rPr>
          <w:b/>
          <w:bCs/>
        </w:rPr>
        <w:t xml:space="preserve">6 </w:t>
      </w:r>
      <w:r>
        <w:rPr>
          <w:b/>
          <w:bCs/>
        </w:rPr>
        <w:t xml:space="preserve"> </w:t>
      </w:r>
    </w:p>
    <w:p w14:paraId="454D69FA" w14:textId="50A8A92C" w:rsidR="00914E80" w:rsidRPr="00914E80" w:rsidRDefault="00914E80" w:rsidP="00914E80">
      <w:pPr>
        <w:spacing w:after="0"/>
        <w:jc w:val="both"/>
        <w:rPr>
          <w:b/>
          <w:bCs/>
        </w:rPr>
      </w:pPr>
      <w:r w:rsidRPr="00914E80">
        <w:rPr>
          <w:b/>
          <w:bCs/>
        </w:rPr>
        <w:t>1/ Création d’un</w:t>
      </w:r>
      <w:r w:rsidR="00704B15">
        <w:rPr>
          <w:b/>
          <w:bCs/>
        </w:rPr>
        <w:t>e</w:t>
      </w:r>
      <w:r w:rsidRPr="00914E80">
        <w:rPr>
          <w:b/>
          <w:bCs/>
        </w:rPr>
        <w:t xml:space="preserve"> GPO qui permet de désactiver l’accès </w:t>
      </w:r>
      <w:r w:rsidR="00704B15">
        <w:rPr>
          <w:b/>
          <w:bCs/>
        </w:rPr>
        <w:t xml:space="preserve">aux outils de modification de </w:t>
      </w:r>
      <w:r w:rsidRPr="00914E80">
        <w:rPr>
          <w:b/>
          <w:bCs/>
        </w:rPr>
        <w:t xml:space="preserve">registre pour tous les utilisateurs de domaine : </w:t>
      </w:r>
    </w:p>
    <w:p w14:paraId="1B291CDB" w14:textId="33297EA4" w:rsidR="00914E80" w:rsidRDefault="00914E80" w:rsidP="00914E80">
      <w:pPr>
        <w:pStyle w:val="Paragraphedeliste"/>
        <w:numPr>
          <w:ilvl w:val="0"/>
          <w:numId w:val="1"/>
        </w:numPr>
        <w:spacing w:after="0"/>
        <w:jc w:val="both"/>
      </w:pPr>
      <w:r>
        <w:t xml:space="preserve">Se rendre dans le gestionnaire de serveur, </w:t>
      </w:r>
      <w:r>
        <w:sym w:font="Wingdings" w:char="F0E0"/>
      </w:r>
      <w:r>
        <w:t xml:space="preserve"> « </w:t>
      </w:r>
      <w:r w:rsidRPr="00914E80">
        <w:rPr>
          <w:b/>
          <w:bCs/>
        </w:rPr>
        <w:t>Outils</w:t>
      </w:r>
      <w:r>
        <w:t xml:space="preserve"> » </w:t>
      </w:r>
      <w:r>
        <w:sym w:font="Wingdings" w:char="F0E0"/>
      </w:r>
      <w:r>
        <w:t xml:space="preserve"> « </w:t>
      </w:r>
      <w:r w:rsidRPr="00914E80">
        <w:rPr>
          <w:b/>
          <w:bCs/>
        </w:rPr>
        <w:t>Gestion des stratégies de groupe</w:t>
      </w:r>
      <w:r>
        <w:t> » :</w:t>
      </w:r>
    </w:p>
    <w:p w14:paraId="7A015B53" w14:textId="1094A768" w:rsidR="00B05A0A" w:rsidRDefault="00B05A0A" w:rsidP="00914E80">
      <w:pPr>
        <w:jc w:val="center"/>
      </w:pPr>
      <w:r>
        <w:rPr>
          <w:noProof/>
        </w:rPr>
        <w:drawing>
          <wp:inline distT="0" distB="0" distL="0" distR="0" wp14:anchorId="67325AAB" wp14:editId="135D4569">
            <wp:extent cx="3190078" cy="1425841"/>
            <wp:effectExtent l="19050" t="19050" r="10795" b="222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108" cy="1438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6FD06" w14:textId="162A6F30" w:rsidR="00914E80" w:rsidRDefault="00914E80" w:rsidP="00914E80">
      <w:pPr>
        <w:pStyle w:val="Paragraphedeliste"/>
        <w:numPr>
          <w:ilvl w:val="0"/>
          <w:numId w:val="1"/>
        </w:numPr>
        <w:spacing w:after="0"/>
      </w:pPr>
      <w:r>
        <w:t>Créer une nouvelle GPO :</w:t>
      </w:r>
    </w:p>
    <w:p w14:paraId="354CF9E2" w14:textId="490E7397" w:rsidR="00B05A0A" w:rsidRDefault="00914E80" w:rsidP="00914E8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B1727" wp14:editId="7827DA95">
                <wp:simplePos x="0" y="0"/>
                <wp:positionH relativeFrom="column">
                  <wp:posOffset>2798479</wp:posOffset>
                </wp:positionH>
                <wp:positionV relativeFrom="paragraph">
                  <wp:posOffset>1954700</wp:posOffset>
                </wp:positionV>
                <wp:extent cx="238205" cy="110827"/>
                <wp:effectExtent l="38100" t="0" r="9525" b="41910"/>
                <wp:wrapNone/>
                <wp:docPr id="32" name="Flèche : b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05" cy="11082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40714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32" o:spid="_x0000_s1026" type="#_x0000_t67" style="position:absolute;margin-left:220.35pt;margin-top:153.9pt;width:18.75pt;height: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" adj="10800" fillcolor="black [3200]" strokecolor="black [1600]" strokeweight="1pt"/>
            </w:pict>
          </mc:Fallback>
        </mc:AlternateContent>
      </w:r>
      <w:r w:rsidR="00B05A0A">
        <w:rPr>
          <w:noProof/>
        </w:rPr>
        <w:drawing>
          <wp:inline distT="0" distB="0" distL="0" distR="0" wp14:anchorId="65C6FA75" wp14:editId="557F7EFD">
            <wp:extent cx="4728881" cy="1913890"/>
            <wp:effectExtent l="19050" t="19050" r="14605" b="1016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689" cy="1930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42B8F" w14:textId="5ECF12BB" w:rsidR="00B05A0A" w:rsidRDefault="00B05A0A" w:rsidP="00914E80">
      <w:pPr>
        <w:jc w:val="center"/>
      </w:pPr>
      <w:r>
        <w:rPr>
          <w:noProof/>
        </w:rPr>
        <w:drawing>
          <wp:inline distT="0" distB="0" distL="0" distR="0" wp14:anchorId="44536E2C" wp14:editId="76375589">
            <wp:extent cx="3223353" cy="1244600"/>
            <wp:effectExtent l="19050" t="19050" r="15240" b="1270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370" cy="1247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52DB7" w14:textId="366DCD21" w:rsidR="00914E80" w:rsidRDefault="00914E80" w:rsidP="00914E80">
      <w:pPr>
        <w:pStyle w:val="Paragraphedeliste"/>
        <w:numPr>
          <w:ilvl w:val="0"/>
          <w:numId w:val="1"/>
        </w:numPr>
        <w:spacing w:after="0"/>
      </w:pPr>
      <w:r>
        <w:t>Editer la GPO :</w:t>
      </w:r>
    </w:p>
    <w:p w14:paraId="29D34D19" w14:textId="08E84349" w:rsidR="00B05A0A" w:rsidRDefault="00B05A0A" w:rsidP="00914E80">
      <w:pPr>
        <w:jc w:val="center"/>
      </w:pPr>
      <w:r>
        <w:rPr>
          <w:noProof/>
        </w:rPr>
        <w:drawing>
          <wp:inline distT="0" distB="0" distL="0" distR="0" wp14:anchorId="60E3A12C" wp14:editId="07B6BFC9">
            <wp:extent cx="5759431" cy="2019154"/>
            <wp:effectExtent l="19050" t="19050" r="13335" b="196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095" cy="2028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6A0303" w14:textId="505D5B73" w:rsidR="00914E80" w:rsidRDefault="00914E80" w:rsidP="005175CC">
      <w:pPr>
        <w:pStyle w:val="Paragraphedeliste"/>
        <w:numPr>
          <w:ilvl w:val="0"/>
          <w:numId w:val="1"/>
        </w:numPr>
        <w:jc w:val="both"/>
      </w:pPr>
      <w:r>
        <w:lastRenderedPageBreak/>
        <w:t>Aller dans « </w:t>
      </w:r>
      <w:r w:rsidRPr="005175CC">
        <w:rPr>
          <w:b/>
          <w:bCs/>
        </w:rPr>
        <w:t>Configuration Utilisateur</w:t>
      </w:r>
      <w:r>
        <w:t xml:space="preserve"> » </w:t>
      </w:r>
      <w:r>
        <w:sym w:font="Wingdings" w:char="F0E0"/>
      </w:r>
      <w:r>
        <w:t xml:space="preserve"> « </w:t>
      </w:r>
      <w:r w:rsidRPr="005175CC">
        <w:rPr>
          <w:b/>
          <w:bCs/>
        </w:rPr>
        <w:t>System</w:t>
      </w:r>
      <w:r>
        <w:t> »</w:t>
      </w:r>
      <w:r w:rsidR="005175CC">
        <w:t> </w:t>
      </w:r>
      <w:r w:rsidR="005175CC">
        <w:sym w:font="Wingdings" w:char="F0E0"/>
      </w:r>
      <w:r w:rsidR="005175CC">
        <w:t xml:space="preserve"> ensuite éditer la règle « </w:t>
      </w:r>
      <w:r w:rsidR="005175CC" w:rsidRPr="005175CC">
        <w:rPr>
          <w:b/>
          <w:bCs/>
        </w:rPr>
        <w:t>Empêche l’accès aux outils de modifications de registre </w:t>
      </w:r>
      <w:r w:rsidR="005175CC">
        <w:t>»</w:t>
      </w:r>
    </w:p>
    <w:p w14:paraId="7704C309" w14:textId="0B46EA8F" w:rsidR="00B05A0A" w:rsidRDefault="00B05A0A" w:rsidP="005175CC">
      <w:pPr>
        <w:jc w:val="center"/>
      </w:pPr>
      <w:r>
        <w:rPr>
          <w:noProof/>
        </w:rPr>
        <w:drawing>
          <wp:inline distT="0" distB="0" distL="0" distR="0" wp14:anchorId="19B7A86F" wp14:editId="3361817D">
            <wp:extent cx="5901690" cy="2724150"/>
            <wp:effectExtent l="19050" t="19050" r="22860" b="190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430" cy="2733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A12BF8" w14:textId="78CAC516" w:rsidR="005175CC" w:rsidRDefault="005175CC" w:rsidP="005175CC">
      <w:pPr>
        <w:pStyle w:val="Paragraphedeliste"/>
        <w:numPr>
          <w:ilvl w:val="0"/>
          <w:numId w:val="1"/>
        </w:numPr>
      </w:pPr>
      <w:r>
        <w:t>Cliquer sur «</w:t>
      </w:r>
      <w:r w:rsidRPr="005175CC">
        <w:rPr>
          <w:b/>
          <w:bCs/>
        </w:rPr>
        <w:t> Activer</w:t>
      </w:r>
      <w:r>
        <w:t> » ensuite valider :</w:t>
      </w:r>
    </w:p>
    <w:p w14:paraId="4A7896DD" w14:textId="38EEFFDF" w:rsidR="00F301D4" w:rsidRDefault="00F301D4" w:rsidP="005175CC">
      <w:pPr>
        <w:jc w:val="center"/>
      </w:pPr>
      <w:r>
        <w:rPr>
          <w:noProof/>
        </w:rPr>
        <w:drawing>
          <wp:inline distT="0" distB="0" distL="0" distR="0" wp14:anchorId="040FAFD8" wp14:editId="46C2C43C">
            <wp:extent cx="5760720" cy="4495165"/>
            <wp:effectExtent l="19050" t="19050" r="11430" b="196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DAF231" w14:textId="373D6053" w:rsidR="005175CC" w:rsidRDefault="005175CC" w:rsidP="005175CC">
      <w:pPr>
        <w:pStyle w:val="Paragraphedeliste"/>
        <w:numPr>
          <w:ilvl w:val="0"/>
          <w:numId w:val="1"/>
        </w:numPr>
        <w:jc w:val="both"/>
      </w:pPr>
      <w:r>
        <w:t xml:space="preserve">Revenir sur le menu principal de gestion de stratégie de groupe, faire un clic droit sur le domaine </w:t>
      </w:r>
      <w:r w:rsidRPr="005175CC">
        <w:rPr>
          <w:b/>
          <w:bCs/>
        </w:rPr>
        <w:t>« ief2i.lan</w:t>
      </w:r>
      <w:r>
        <w:t> » puis cliquer sur « </w:t>
      </w:r>
      <w:r w:rsidRPr="005175CC">
        <w:rPr>
          <w:b/>
          <w:bCs/>
        </w:rPr>
        <w:t>Lier un objet de stratégie de groupe existant </w:t>
      </w:r>
      <w:r>
        <w:t>», ensuite sélectionner la GPO nouvellement créée :</w:t>
      </w:r>
    </w:p>
    <w:p w14:paraId="6DDCDE1B" w14:textId="02FF2A95" w:rsidR="00F301D4" w:rsidRDefault="005175CC" w:rsidP="005175C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CE040D" wp14:editId="12113F31">
                <wp:simplePos x="0" y="0"/>
                <wp:positionH relativeFrom="margin">
                  <wp:align>center</wp:align>
                </wp:positionH>
                <wp:positionV relativeFrom="paragraph">
                  <wp:posOffset>1767840</wp:posOffset>
                </wp:positionV>
                <wp:extent cx="238205" cy="110827"/>
                <wp:effectExtent l="38100" t="0" r="9525" b="41910"/>
                <wp:wrapNone/>
                <wp:docPr id="28" name="Flèche : b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05" cy="11082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23E7F" id="Flèche : bas 28" o:spid="_x0000_s1026" type="#_x0000_t67" style="position:absolute;margin-left:0;margin-top:139.2pt;width:18.75pt;height:8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" adj="10800" fillcolor="black [3200]" strokecolor="black [1600]" strokeweight="1pt">
                <w10:wrap anchorx="margin"/>
              </v:shape>
            </w:pict>
          </mc:Fallback>
        </mc:AlternateContent>
      </w:r>
      <w:r w:rsidR="00F301D4">
        <w:rPr>
          <w:noProof/>
        </w:rPr>
        <w:drawing>
          <wp:inline distT="0" distB="0" distL="0" distR="0" wp14:anchorId="0ED46E51" wp14:editId="78058098">
            <wp:extent cx="5124450" cy="1733550"/>
            <wp:effectExtent l="19050" t="19050" r="19050" b="190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73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2707C" w14:textId="0A85D827" w:rsidR="00F301D4" w:rsidRDefault="00F301D4" w:rsidP="005175CC">
      <w:pPr>
        <w:jc w:val="center"/>
      </w:pPr>
      <w:r>
        <w:rPr>
          <w:noProof/>
        </w:rPr>
        <w:drawing>
          <wp:inline distT="0" distB="0" distL="0" distR="0" wp14:anchorId="4AEE827C" wp14:editId="7C4C6A72">
            <wp:extent cx="4168140" cy="2800350"/>
            <wp:effectExtent l="19050" t="19050" r="22860" b="190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5" cy="2800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1FABA" w14:textId="302071D7" w:rsidR="005175CC" w:rsidRDefault="005175CC" w:rsidP="005175CC">
      <w:pPr>
        <w:pStyle w:val="Paragraphedeliste"/>
        <w:numPr>
          <w:ilvl w:val="0"/>
          <w:numId w:val="1"/>
        </w:numPr>
      </w:pPr>
      <w:r>
        <w:t>Mettre à jour la stratégie de groupe :</w:t>
      </w:r>
    </w:p>
    <w:p w14:paraId="67BC0BFC" w14:textId="70B6AE0B" w:rsidR="005175CC" w:rsidRDefault="005175CC" w:rsidP="005175CC">
      <w:pPr>
        <w:jc w:val="center"/>
      </w:pPr>
      <w:r>
        <w:rPr>
          <w:noProof/>
        </w:rPr>
        <w:drawing>
          <wp:inline distT="0" distB="0" distL="0" distR="0" wp14:anchorId="2B3FCAAB" wp14:editId="494EC089">
            <wp:extent cx="5052498" cy="906859"/>
            <wp:effectExtent l="19050" t="19050" r="15240" b="2667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906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85EC6" w14:textId="1A031CF9" w:rsidR="005175CC" w:rsidRPr="00704B15" w:rsidRDefault="005175CC" w:rsidP="005175CC">
      <w:pPr>
        <w:rPr>
          <w:b/>
          <w:bCs/>
        </w:rPr>
      </w:pPr>
      <w:r w:rsidRPr="00704B15">
        <w:rPr>
          <w:b/>
          <w:bCs/>
        </w:rPr>
        <w:t xml:space="preserve">2/ Test </w:t>
      </w:r>
      <w:r w:rsidR="00704B15">
        <w:rPr>
          <w:b/>
          <w:bCs/>
        </w:rPr>
        <w:t>d</w:t>
      </w:r>
      <w:r w:rsidRPr="00704B15">
        <w:rPr>
          <w:b/>
          <w:bCs/>
        </w:rPr>
        <w:t>e fonctionnement :</w:t>
      </w:r>
    </w:p>
    <w:p w14:paraId="61C36E7F" w14:textId="1FF363E6" w:rsidR="005175CC" w:rsidRDefault="005175CC" w:rsidP="005175CC">
      <w:pPr>
        <w:pStyle w:val="Paragraphedeliste"/>
        <w:numPr>
          <w:ilvl w:val="0"/>
          <w:numId w:val="1"/>
        </w:numPr>
        <w:spacing w:after="0"/>
      </w:pPr>
      <w:r>
        <w:t>Se connecter sur la machine client qui fait déjà partie du domaine « ief2i.lan » :</w:t>
      </w:r>
    </w:p>
    <w:p w14:paraId="68F350BE" w14:textId="352AFD0A" w:rsidR="00C84DA1" w:rsidRDefault="00C84DA1" w:rsidP="005175CC">
      <w:pPr>
        <w:jc w:val="center"/>
      </w:pPr>
      <w:r>
        <w:rPr>
          <w:noProof/>
        </w:rPr>
        <w:drawing>
          <wp:inline distT="0" distB="0" distL="0" distR="0" wp14:anchorId="284468FF" wp14:editId="13A5C431">
            <wp:extent cx="2510790" cy="2114550"/>
            <wp:effectExtent l="19050" t="19050" r="22860" b="190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010" cy="2114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A4026" w14:textId="69A366F3" w:rsidR="005175CC" w:rsidRDefault="005175CC" w:rsidP="005175CC">
      <w:pPr>
        <w:pStyle w:val="Paragraphedeliste"/>
        <w:numPr>
          <w:ilvl w:val="0"/>
          <w:numId w:val="1"/>
        </w:numPr>
        <w:spacing w:after="0"/>
      </w:pPr>
      <w:r>
        <w:lastRenderedPageBreak/>
        <w:t>Lancer l’invite de commande et exécuter la commande « </w:t>
      </w:r>
      <w:proofErr w:type="spellStart"/>
      <w:r>
        <w:t>gpupdate</w:t>
      </w:r>
      <w:proofErr w:type="spellEnd"/>
      <w:r>
        <w:t xml:space="preserve"> /force » pour mettre à jour la stratégie sur le poste client également :</w:t>
      </w:r>
    </w:p>
    <w:p w14:paraId="060D51C0" w14:textId="39D8E254" w:rsidR="00C84DA1" w:rsidRDefault="00C84DA1" w:rsidP="005175CC">
      <w:pPr>
        <w:jc w:val="center"/>
      </w:pPr>
      <w:r>
        <w:rPr>
          <w:noProof/>
        </w:rPr>
        <w:drawing>
          <wp:inline distT="0" distB="0" distL="0" distR="0" wp14:anchorId="5A7F50B6" wp14:editId="38DD3D21">
            <wp:extent cx="4595258" cy="876376"/>
            <wp:effectExtent l="19050" t="19050" r="15240" b="190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76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F84CF" w14:textId="0A9D53CB" w:rsidR="005175CC" w:rsidRDefault="005175CC" w:rsidP="005175CC">
      <w:pPr>
        <w:pStyle w:val="Paragraphedeliste"/>
        <w:numPr>
          <w:ilvl w:val="0"/>
          <w:numId w:val="1"/>
        </w:numPr>
      </w:pPr>
      <w:r>
        <w:t>Tenter maintenant d’exécuter la commande «</w:t>
      </w:r>
      <w:r w:rsidRPr="005175CC">
        <w:rPr>
          <w:b/>
          <w:bCs/>
        </w:rPr>
        <w:t> regedit</w:t>
      </w:r>
      <w:r>
        <w:t> » depuis le poste client toujours :</w:t>
      </w:r>
    </w:p>
    <w:p w14:paraId="2F560F43" w14:textId="2911DADF" w:rsidR="00704B15" w:rsidRDefault="00704B15" w:rsidP="00704B1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5F2DFA" wp14:editId="3E85BA82">
                <wp:simplePos x="0" y="0"/>
                <wp:positionH relativeFrom="margin">
                  <wp:posOffset>2590800</wp:posOffset>
                </wp:positionH>
                <wp:positionV relativeFrom="paragraph">
                  <wp:posOffset>1440180</wp:posOffset>
                </wp:positionV>
                <wp:extent cx="238205" cy="110827"/>
                <wp:effectExtent l="38100" t="0" r="9525" b="41910"/>
                <wp:wrapNone/>
                <wp:docPr id="30" name="Flèche : b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05" cy="11082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03D4F" id="Flèche : bas 30" o:spid="_x0000_s1026" type="#_x0000_t67" style="position:absolute;margin-left:204pt;margin-top:113.4pt;width:18.75pt;height:8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" adj="10800" fillcolor="black [3200]" strokecolor="black [1600]" strokeweight="1pt">
                <w10:wrap anchorx="margin"/>
              </v:shape>
            </w:pict>
          </mc:Fallback>
        </mc:AlternateContent>
      </w:r>
      <w:r w:rsidRPr="00004B9E">
        <w:rPr>
          <w:noProof/>
        </w:rPr>
        <w:drawing>
          <wp:inline distT="0" distB="0" distL="0" distR="0" wp14:anchorId="3DB04812" wp14:editId="7A2C5BB7">
            <wp:extent cx="2517775" cy="1405890"/>
            <wp:effectExtent l="19050" t="19050" r="15875" b="2286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1452" cy="1407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73E4F" w14:textId="2D06713C" w:rsidR="00C84DA1" w:rsidRDefault="00C84DA1" w:rsidP="00704B15">
      <w:pPr>
        <w:jc w:val="center"/>
      </w:pPr>
      <w:r>
        <w:rPr>
          <w:noProof/>
        </w:rPr>
        <w:drawing>
          <wp:inline distT="0" distB="0" distL="0" distR="0" wp14:anchorId="251279BC" wp14:editId="14523161">
            <wp:extent cx="3269263" cy="1676545"/>
            <wp:effectExtent l="19050" t="19050" r="26670" b="190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1676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2C490" w14:textId="7367510A" w:rsidR="00704B15" w:rsidRDefault="00704B15" w:rsidP="00704B15">
      <w:pPr>
        <w:pStyle w:val="Paragraphedeliste"/>
        <w:numPr>
          <w:ilvl w:val="0"/>
          <w:numId w:val="1"/>
        </w:numPr>
        <w:spacing w:after="0"/>
      </w:pPr>
      <w:r>
        <w:t>L’accès a bien été refusé, donc la GPO est bien fonctionnelle :</w:t>
      </w:r>
    </w:p>
    <w:p w14:paraId="0280C2D1" w14:textId="260855EE" w:rsidR="0038560B" w:rsidRDefault="00704B15" w:rsidP="00704B15">
      <w:pPr>
        <w:jc w:val="center"/>
      </w:pPr>
      <w:r w:rsidRPr="00704B15">
        <w:rPr>
          <w:noProof/>
        </w:rPr>
        <w:drawing>
          <wp:inline distT="0" distB="0" distL="0" distR="0" wp14:anchorId="19FBA80E" wp14:editId="0DAA4996">
            <wp:extent cx="4861560" cy="1954530"/>
            <wp:effectExtent l="19050" t="19050" r="15240" b="2667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6" cy="1954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8560B">
      <w:footerReference w:type="even" r:id="rId21"/>
      <w:footerReference w:type="default" r:id="rId22"/>
      <w:footerReference w:type="firs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E1225" w14:textId="77777777" w:rsidR="00E57E83" w:rsidRDefault="00E57E83" w:rsidP="00E62158">
      <w:pPr>
        <w:spacing w:after="0" w:line="240" w:lineRule="auto"/>
      </w:pPr>
      <w:r>
        <w:separator/>
      </w:r>
    </w:p>
  </w:endnote>
  <w:endnote w:type="continuationSeparator" w:id="0">
    <w:p w14:paraId="2F05A398" w14:textId="77777777" w:rsidR="00E57E83" w:rsidRDefault="00E57E83" w:rsidP="00E62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75 Bold">
    <w:altName w:val="Arial"/>
    <w:charset w:val="00"/>
    <w:family w:val="swiss"/>
    <w:pitch w:val="variable"/>
    <w:sig w:usb0="A00002A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BD64" w14:textId="264A873F" w:rsidR="00E62158" w:rsidRDefault="00E6215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3340F9" wp14:editId="40381D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26" name="Zone de texte 26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27012" w14:textId="1DF21857" w:rsidR="00E62158" w:rsidRPr="00E62158" w:rsidRDefault="00E62158" w:rsidP="00E62158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62158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40F9" id="_x0000_t202" coordsize="21600,21600" o:spt="202" path="m,l,21600r21600,l21600,xe">
              <v:stroke joinstyle="miter"/>
              <v:path gradientshapeok="t" o:connecttype="rect"/>
            </v:shapetype>
            <v:shape id="Zone de texte 26" o:spid="_x0000_s1026" type="#_x0000_t202" alt="Orange Restrict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4E27012" w14:textId="1DF21857" w:rsidR="00E62158" w:rsidRPr="00E62158" w:rsidRDefault="00E62158" w:rsidP="00E62158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E62158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28ED4" w14:textId="2322A80B" w:rsidR="00E62158" w:rsidRDefault="00E6215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957A47" wp14:editId="38975D12">
              <wp:simplePos x="89916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27" name="Zone de texte 27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55E14" w14:textId="7D17089E" w:rsidR="00E62158" w:rsidRPr="00E62158" w:rsidRDefault="00E62158" w:rsidP="00E62158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62158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57A47" id="_x0000_t202" coordsize="21600,21600" o:spt="202" path="m,l,21600r21600,l21600,xe">
              <v:stroke joinstyle="miter"/>
              <v:path gradientshapeok="t" o:connecttype="rect"/>
            </v:shapetype>
            <v:shape id="Zone de texte 27" o:spid="_x0000_s1027" type="#_x0000_t202" alt="Orange Restricted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62A55E14" w14:textId="7D17089E" w:rsidR="00E62158" w:rsidRPr="00E62158" w:rsidRDefault="00E62158" w:rsidP="00E62158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E62158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44993" w14:textId="4457DB3D" w:rsidR="00E62158" w:rsidRDefault="00E6215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828C06" wp14:editId="71C780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25" name="Zone de texte 2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04C9D6" w14:textId="12BFE5CB" w:rsidR="00E62158" w:rsidRPr="00E62158" w:rsidRDefault="00E62158" w:rsidP="00E62158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62158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28C06" id="_x0000_t202" coordsize="21600,21600" o:spt="202" path="m,l,21600r21600,l21600,xe">
              <v:stroke joinstyle="miter"/>
              <v:path gradientshapeok="t" o:connecttype="rect"/>
            </v:shapetype>
            <v:shape id="Zone de texte 25" o:spid="_x0000_s1028" type="#_x0000_t202" alt="Orange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4004C9D6" w14:textId="12BFE5CB" w:rsidR="00E62158" w:rsidRPr="00E62158" w:rsidRDefault="00E62158" w:rsidP="00E62158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E62158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88F5" w14:textId="77777777" w:rsidR="00E57E83" w:rsidRDefault="00E57E83" w:rsidP="00E62158">
      <w:pPr>
        <w:spacing w:after="0" w:line="240" w:lineRule="auto"/>
      </w:pPr>
      <w:r>
        <w:separator/>
      </w:r>
    </w:p>
  </w:footnote>
  <w:footnote w:type="continuationSeparator" w:id="0">
    <w:p w14:paraId="612ACBC3" w14:textId="77777777" w:rsidR="00E57E83" w:rsidRDefault="00E57E83" w:rsidP="00E62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173B0"/>
    <w:multiLevelType w:val="hybridMultilevel"/>
    <w:tmpl w:val="977612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24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0A"/>
    <w:rsid w:val="001679E6"/>
    <w:rsid w:val="0022416E"/>
    <w:rsid w:val="0038560B"/>
    <w:rsid w:val="003F4179"/>
    <w:rsid w:val="00416864"/>
    <w:rsid w:val="004529F4"/>
    <w:rsid w:val="005175CC"/>
    <w:rsid w:val="00704B15"/>
    <w:rsid w:val="00914E80"/>
    <w:rsid w:val="00A253A2"/>
    <w:rsid w:val="00B05A0A"/>
    <w:rsid w:val="00B43821"/>
    <w:rsid w:val="00C84DA1"/>
    <w:rsid w:val="00D642C4"/>
    <w:rsid w:val="00E30C6F"/>
    <w:rsid w:val="00E57E83"/>
    <w:rsid w:val="00E62158"/>
    <w:rsid w:val="00EE31DD"/>
    <w:rsid w:val="00F301D4"/>
    <w:rsid w:val="00F5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51128"/>
  <w15:chartTrackingRefBased/>
  <w15:docId w15:val="{5F1547DB-DF72-4049-9C74-DADE0AE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E62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2158"/>
  </w:style>
  <w:style w:type="paragraph" w:styleId="Paragraphedeliste">
    <w:name w:val="List Paragraph"/>
    <w:basedOn w:val="Normal"/>
    <w:uiPriority w:val="34"/>
    <w:qFormat/>
    <w:rsid w:val="00914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62E281576F6742963AAEB0E9B41919" ma:contentTypeVersion="10" ma:contentTypeDescription="Crée un document." ma:contentTypeScope="" ma:versionID="d0393f003e2ec458a4cd96c6563847f6">
  <xsd:schema xmlns:xsd="http://www.w3.org/2001/XMLSchema" xmlns:xs="http://www.w3.org/2001/XMLSchema" xmlns:p="http://schemas.microsoft.com/office/2006/metadata/properties" xmlns:ns2="a7f4081e-ec83-4f55-a8c2-a6a55cef8b49" xmlns:ns3="c7c66493-d465-46b9-864c-e4e2388fd470" targetNamespace="http://schemas.microsoft.com/office/2006/metadata/properties" ma:root="true" ma:fieldsID="727aa1379cc0cfc6525a842e88a16639" ns2:_="" ns3:_="">
    <xsd:import namespace="a7f4081e-ec83-4f55-a8c2-a6a55cef8b49"/>
    <xsd:import namespace="c7c66493-d465-46b9-864c-e4e2388fd4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081e-ec83-4f55-a8c2-a6a55cef8b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1824895-d79c-4751-9fd1-b21fd8483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66493-d465-46b9-864c-e4e2388fd47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d880208-4d70-4ea1-8b12-1a67be6dafe6}" ma:internalName="TaxCatchAll" ma:showField="CatchAllData" ma:web="c7c66493-d465-46b9-864c-e4e2388fd4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f4081e-ec83-4f55-a8c2-a6a55cef8b49">
      <Terms xmlns="http://schemas.microsoft.com/office/infopath/2007/PartnerControls"/>
    </lcf76f155ced4ddcb4097134ff3c332f>
    <TaxCatchAll xmlns="c7c66493-d465-46b9-864c-e4e2388fd470" xsi:nil="true"/>
  </documentManagement>
</p:properties>
</file>

<file path=customXml/itemProps1.xml><?xml version="1.0" encoding="utf-8"?>
<ds:datastoreItem xmlns:ds="http://schemas.openxmlformats.org/officeDocument/2006/customXml" ds:itemID="{51D1CE56-A0AE-4756-A6A5-439DBA764B97}"/>
</file>

<file path=customXml/itemProps2.xml><?xml version="1.0" encoding="utf-8"?>
<ds:datastoreItem xmlns:ds="http://schemas.openxmlformats.org/officeDocument/2006/customXml" ds:itemID="{894EFE72-5414-4C07-896D-56F5614212E5}"/>
</file>

<file path=customXml/itemProps3.xml><?xml version="1.0" encoding="utf-8"?>
<ds:datastoreItem xmlns:ds="http://schemas.openxmlformats.org/officeDocument/2006/customXml" ds:itemID="{CA849A66-1884-4CD8-B0D3-382BF038BB1A}"/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 Yasmine OBS/GDO</dc:creator>
  <cp:keywords/>
  <dc:description/>
  <cp:lastModifiedBy>Karim TRABELSI</cp:lastModifiedBy>
  <cp:revision>6</cp:revision>
  <dcterms:created xsi:type="dcterms:W3CDTF">2024-01-23T14:17:00Z</dcterms:created>
  <dcterms:modified xsi:type="dcterms:W3CDTF">2026-02-12T10:53:00Z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19,1a,1b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  <property fmtid="{D5CDD505-2E9C-101B-9397-08002B2CF9AE}" pid="5" name="ContentTypeId">
    <vt:lpwstr>0x0101002262E281576F6742963AAEB0E9B41919</vt:lpwstr>
  </property>
</Properties>
</file>