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0" w:name="_GoBack"/>
      <w:r>
        <w:rPr>
          <w:rFonts w:ascii="Times New Roman" w:hAnsi="Times New Roman" w:eastAsia="Times New Roman" w:cs="Times New Roman"/>
          <w:sz w:val="28"/>
          <w:szCs w:val="28"/>
        </w:rPr>
      </w:r>
      <w:bookmarkEnd w:id="0"/>
      <w:r>
        <w:rPr>
          <w:rFonts w:ascii="Times New Roman" w:hAnsi="Times New Roman" w:eastAsia="Times New Roman" w:cs="Times New Roman"/>
          <w:sz w:val="28"/>
          <w:szCs w:val="28"/>
        </w:rPr>
        <w:t xml:space="preserve">Лабораторна робота №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Тема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: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РОЗВ’ЯЗАННЯ ЗАДАЧІ ЛІНІЙНОГО ПРОГРАМУВАННЯ МЕТОДОМ ШТУЧНОГО БАЗИСУ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 xml:space="preserve">Мета: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засвоїти метод штучного базису розв’язання задач ЛП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shd w:val="clear" w:color="auto" w:fill="ffffff"/>
        </w:rPr>
        <w:t xml:space="preserve">Хід роботи: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shd w:val="clear" w:color="auto" w:fill="ffffff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shd w:val="clear" w:color="auto" w:fill="ffffff"/>
        </w:rPr>
      </w:r>
    </w:p>
    <w:p w14:paraId="7C2AA38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40916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75705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765" cy="4091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81.95pt;height:32.2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53100" cy="14573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5830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53099" cy="145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453.00pt;height:114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24E10CC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Домножив на -1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-3x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+ 2x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≤ 6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≥ 3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≤ 3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≤ 5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≥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8AD0C88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 = 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→ max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-3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6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- 1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3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3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5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≥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6106285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092A000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Штучний базис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7F70299E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Оскільки 2-ге рівняння не має готового додатного базису (коефіцієнт 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​=−1), на відміну від інших, вводимо в нього штучну змінну 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bscript"/>
        </w:rPr>
        <w:t xml:space="preserve">7​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2687FB2E">
      <w:pPr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 = 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– 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→ max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2DEAFF5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-3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6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- 1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3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3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+ 0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5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≥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409433D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Початковий базисний розв’язок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30824FF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0,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0,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6,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0,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3,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5,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tbl>
      <w:tblPr>
        <w:tblStyle w:val="1998"/>
        <w:tblW w:w="0" w:type="auto"/>
        <w:tblBorders/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32D42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71652D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85ADAB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98C4C0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F36ABF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88B1D3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EA5ED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3D02F8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A49EF4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A43B2E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-M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B61FE1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FD2035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906C39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B63FEF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DE4805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AA4BC9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6B177E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3C12B7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0EA39C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32A7B8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E51BE5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A0EC3A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ECB959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32714E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-3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8A474E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8E8A82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5997D6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D1BB72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8B12CC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CAA405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2C7940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B92896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038C7D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5B8EFB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1CEFC4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460FC8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8A49C9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61C1AB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B187EE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BAC86C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CE5A79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FBD015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9A71B9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2FB620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97AB7E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457033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EE36AC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053191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F1DE02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C7E450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8B924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-M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8FBE6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752FBE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ffff00" w:fill="ffff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F0D8BE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9B3636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D91591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ACE761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FF0F9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873A9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0A8258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2A308B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8DD71B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EEAC8A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-3M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89595A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-M-2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54B4DD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-M-2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B6CF9A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02CEDF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F20548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F30CDC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357F34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37BF8FAC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416D9E1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Розрахунок оцінок (Δ j):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FE4C3A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(0 * 6) + (0 * 3) + (0 * 5) + (-M * 3) = -3M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(0 * (-3)) + (0 * 1) + (0 * 0) + (-M * 1) - 2 = -M-2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(0 * 2) + (0 * 0) + (0 * 1) + (-M * 1) - 2 = -M-2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(0 * 1) + (0 * 0) + (0 * 0) + (-M * 0) - 0 = 0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(0 * 0) + (0 * 0) + (0 * 0) + (-M * (-1)) - 0 = 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(0 * 0) + (0 * 1) + (0 * 0) + (-M * 0) - 0 = 0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(0 * 0) + (0 * 0) + (0 * 1) + (-M * 0) - 0 = 0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= (0 * 0) + (0 * 0) + (0 * 0) + (-M * 1) - (-M) = 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34557A4">
      <w:pPr>
        <w:pBdr/>
        <w:spacing/>
        <w:ind/>
        <w:jc w:val="lef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Через велике значення M, оцінка -M-2 є найбільш від'ємною. При рівності показників у A1​ та A2​ обираємо перший стовпець. Ведучий рядок визначаємо за правилом мінімального відношення: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C109C93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 3 / 1 = 3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 3 / 1 = 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C11FA58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Пріоритет виведення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штучна змінна 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bscript"/>
        </w:rPr>
        <w:t xml:space="preserve">7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​ (за правилом штучного базису). Відповідно, розв’язувальний елемент у стовпці 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​ на цьому рядку становить 1.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C1C4638"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9C1D602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Проміжна таблиця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(2)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tbl>
      <w:tblPr>
        <w:tblStyle w:val="1998"/>
        <w:tblW w:w="0" w:type="auto"/>
        <w:tblBorders/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F191EA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585252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C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FCE4DA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92C33A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E75C09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931035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E88407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8714F3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2F0FA8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5A2CB3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-M</w:t>
            </w:r>
            <w:r/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62904A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857159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85712E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5BF7A6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0A2005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BEDCC5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0D4047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B8B548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58542F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EB2120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7</w:t>
            </w:r>
            <w:r/>
            <w:r/>
          </w:p>
        </w:tc>
      </w:tr>
      <w:tr>
        <w:trPr>
          <w:trHeight w:val="5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EE4E37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61045C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EA324E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 – (1 * (-3))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F7BADC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(-3) – (1 * (-3))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81406F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 – (1 * (-3))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B57C5B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– (0 * (-3))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B4CF05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(-1 * (-3))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3D635A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(-3))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C6FEC4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(-3))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FD6376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(1 * (-3)) / 1</w:t>
            </w:r>
            <w:r/>
            <w:r/>
          </w:p>
        </w:tc>
      </w:tr>
      <w:tr>
        <w:trPr>
          <w:trHeight w:val="5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E57641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3385A8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8AD27C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 – (3 * 1)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EB7780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 – (3 * 1)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AD1A57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(1 * 1)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C94987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1)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C9AD2D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(-1 * 1)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FA9743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– (0 * 1)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70E7AA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1) / 1 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23B389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(1 * 1) / 1</w:t>
            </w:r>
            <w:r/>
            <w:r/>
          </w:p>
        </w:tc>
      </w:tr>
      <w:tr>
        <w:trPr>
          <w:trHeight w:val="5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E85E7F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03B695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A7CAD8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 – (3 * 0)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2A3041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 – (3 * 0)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D7FB32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– (1 * 0)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BCE234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0)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483076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0)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18AAD7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0)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447C3E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– (0 * 0)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DFA809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(1 * 0) / 1</w:t>
            </w:r>
            <w:r/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2E22BF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434C39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1DAA6C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 :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946281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: 1 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04D953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: 1 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2EFBD7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 : 1 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A19D01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 :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B6F340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: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42E48C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: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07EAE1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: 1</w:t>
            </w:r>
            <w:r/>
            <w:r/>
          </w:p>
        </w:tc>
      </w:tr>
    </w:tbl>
    <w:p w14:paraId="738624A9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452BE27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Таблиця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(2)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tbl>
      <w:tblPr>
        <w:tblStyle w:val="1998"/>
        <w:tblW w:w="0" w:type="auto"/>
        <w:tblBorders/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D70932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C8FB9A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12D968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A9A263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C67276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A8366C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3CB982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1375AB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C98336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45154F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-M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1F7FE7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C805CD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27E56F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7F0DE4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49CD11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129C35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FABF30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84C770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1299DC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C6BF95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11B122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12C3F3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B313F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0D8E6D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72B0A1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6B0B29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E432B7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-3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2E28CE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C4A313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F4791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340222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9DEF61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3A908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7FCEE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044790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48615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ffff00" w:fill="ffff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B2A759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00212C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BD2992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92F76A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248214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C73DF2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B14936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2F6FCB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BAB2D7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58D939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2BEB1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2F4555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8B768C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52AA7E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85C3FC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C7142C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C0350C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6F99B3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FFAAAE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5E79F6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85C4DB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8DDE7C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DF27E3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A337B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A82FF7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40E7F5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0417A1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9D91A0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7956A1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5A8837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3A69C7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F761A3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6757DA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F1E37E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M+2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56834405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629D438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Через 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=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−2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&lt;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0 план потребує покращення. Вводимо у базис зміну 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​ (стовпець 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​) замість 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​ (ведучий рядок). Мінімальне додатне відношення дорівнює 0.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F3C94FB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Проміжна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таблиця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tbl>
      <w:tblPr>
        <w:tblStyle w:val="1998"/>
        <w:tblW w:w="0" w:type="auto"/>
        <w:tblBorders/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E25240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7B929B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C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B7EA50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F3CDA0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86D5FF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6DDBEC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D60DC4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3A6413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2B6D45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1FA0B4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-M</w:t>
            </w:r>
            <w:r/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84D61D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4CCD31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24F75B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42AA28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8A106D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D7708A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9322F7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9FC820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A133F6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F78479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7</w:t>
            </w:r>
            <w:r/>
            <w:r/>
          </w:p>
        </w:tc>
      </w:tr>
      <w:tr>
        <w:trPr>
          <w:trHeight w:val="5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0D7838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A06832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DEBF62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 – (0 * (-3))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7E7450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(- 3))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8C1D6C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 – (-1 * (-3))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7C416B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– (0 * (-3))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F3203E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(-3) – (1 * (-3))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81F0DC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(1 * (-3))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269DE8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(-3))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E5F254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 – (-1 * (-3)) / 1</w:t>
            </w:r>
            <w:r/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6E971D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CB89B2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  <w:lang w:val="en-US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D7F3AE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: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613610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: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1EB0ED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 :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EB466F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: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02AD2F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: 1 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8EE4A6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: 1 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28F8B7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: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AFE98C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 : 1</w:t>
            </w:r>
            <w:r/>
            <w:r/>
          </w:p>
        </w:tc>
      </w:tr>
      <w:tr>
        <w:trPr>
          <w:trHeight w:val="5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BC0CD0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C02645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116F16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 – (0 * 0)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0BC401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0)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BB1823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– (-1 * 0)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AEC770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0)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03CDF8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(1 * 0)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ABD71C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(1 * 0)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D2F232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– (0 * 0)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D6A1E1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(-1 * 0) / 1</w:t>
            </w:r>
            <w:r/>
            <w:r/>
          </w:p>
        </w:tc>
      </w:tr>
      <w:tr>
        <w:trPr>
          <w:trHeight w:val="5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E08391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8D38C7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45FF54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 – (0 * (-1))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9C97A2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– (0 * (- 1))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587525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– (-1 * (-1))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EEFD38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(-1))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958B9A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(-1) – (1 * (-1))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99FCAD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(1 * (-1))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6B407C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(-1)) / 1 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CB37D8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– (-1 * (-1)) / 1</w:t>
            </w:r>
            <w:r/>
            <w:r/>
          </w:p>
        </w:tc>
      </w:tr>
    </w:tbl>
    <w:p w14:paraId="1D6272D0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C12D282">
      <w:pPr>
        <w:pBdr/>
        <w:shd w:val="nil"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3065317F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Таблиця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tbl>
      <w:tblPr>
        <w:tblStyle w:val="1998"/>
        <w:tblW w:w="0" w:type="auto"/>
        <w:tblBorders/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B2E469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1F5A28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C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354D47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A43329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59A97F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6893BB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E9F88D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425B01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E533A2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0E8ADD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-M</w:t>
            </w:r>
            <w:r/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C85350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488343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8C08E4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3F247B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F0198E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7B895C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E27E15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B9B36E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FB1955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463D40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7</w:t>
            </w:r>
            <w:r/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B97FB8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598209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0D2A37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5FEC98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0CDE02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BB4B67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B51380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E34C3F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806A63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333AB8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C6E47E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8C642C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  <w:lang w:val="en-US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ECCB91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DFB7BF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8F3B99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6E029A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047029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F05A1F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DA52AA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C6436D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</w:t>
            </w:r>
            <w:r/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A0D121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48433E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47FEF9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16260C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shd w:val="clear" w:color="ffff00" w:fill="ffff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4E5132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1D60EC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2F6D30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F161F7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E41B30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27C46E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1136F5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6EBD8A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7E2DC2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8F1209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A1D318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B6C8F1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2FB12E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231B41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DA8879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033543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AAB4A8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E6314C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Δ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843387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B08A07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FB6C13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3FFFF8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14D899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1D076A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19598C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23FF78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</w:t>
            </w:r>
            <w:r/>
            <w:r/>
          </w:p>
        </w:tc>
      </w:tr>
    </w:tbl>
    <w:p w14:paraId="68335EF7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14DEDF6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 15 / 2 = 7,5</w:t>
        <w:br/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 5 / 1 = 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E4EC563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Проміжна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таблиця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tbl>
      <w:tblPr>
        <w:tblStyle w:val="1998"/>
        <w:tblW w:w="0" w:type="auto"/>
        <w:tblBorders/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E575A0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08653B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C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C13587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0D7CC5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729D05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58FFA8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B23ECF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F44966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DB8E67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E21607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-M</w:t>
            </w:r>
            <w:r/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938DD5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A89033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9FD61F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AE22F5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31F122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10536B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4BE1C4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12EA24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59C6F2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BC38E3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7</w:t>
            </w:r>
            <w:r/>
            <w:r/>
          </w:p>
        </w:tc>
      </w:tr>
      <w:tr>
        <w:trPr>
          <w:trHeight w:val="5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B844EE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8826CF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0FBCD0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 – (5 * 2)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6DEDC7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2)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6D556A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 – (1 * 2)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EF59C5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– (0 * 2)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47DE3D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2)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A00AB2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 – (0 * 2)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524AF3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(1 * 2)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FD3896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2) / 1</w:t>
            </w:r>
            <w:r/>
            <w:r/>
          </w:p>
        </w:tc>
      </w:tr>
      <w:tr>
        <w:trPr>
          <w:trHeight w:val="5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4CB27F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78FA1D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  <w:lang w:val="en-US"/>
              </w:rPr>
              <w:t xml:space="preserve">4</w:t>
            </w:r>
            <w:r>
              <w:rPr>
                <w:vertAlign w:val="subscript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733DA2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(5 * (-1))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0704F0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(- 1))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4ED916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(-1) – (1 * (-1))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26B022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(-1))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D1FFAF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– (0 * (- 1))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B50972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– (0 * (-1))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603330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(1 * (-1))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437595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(-1) – (0 * (-1)) / 1</w:t>
            </w:r>
            <w:r/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A7F6D3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7546A5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  <w:lang w:val="en-US"/>
              </w:rP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A057D6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 : 1 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98CB60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: 1 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9B7FC3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: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467EE2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: 1 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7A586D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: 1 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EE5DCD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: 1 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8C0638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: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29B308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: 1</w:t>
            </w:r>
            <w:r/>
            <w:r/>
          </w:p>
        </w:tc>
      </w:tr>
      <w:tr>
        <w:trPr>
          <w:trHeight w:val="5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7094C1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6B3B9E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2306AA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 – (5 * 0)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A1ADA7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– (0 * 0)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E67300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(1 * 0)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3650CC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0)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756D35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0)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CC54EF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– (0 * 0) / 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FBBF32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(1 * 0) / 1 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C12955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– (0 * 0) / 1</w:t>
            </w:r>
            <w:r/>
            <w:r/>
          </w:p>
        </w:tc>
      </w:tr>
    </w:tbl>
    <w:p w14:paraId="1BB8C010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65F5371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Таблиця (4)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tbl>
      <w:tblPr>
        <w:tblStyle w:val="1998"/>
        <w:tblW w:w="0" w:type="auto"/>
        <w:tblBorders/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F783DD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721A4C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C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E4819E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0823A7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1AA783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252F7A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765CC2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61E1CC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2661C8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22BE9C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-M</w:t>
            </w:r>
            <w:r/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CD1A03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E78158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B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1B6A8E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9181F8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3419E5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8D6BFC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08A901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C7637C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33E94D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E4178A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7</w:t>
            </w:r>
            <w:r/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60949D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CFDA70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59F7A9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BAE5DE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45DFD5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484335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98BDBF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586329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F7FE20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CAA674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07DC34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C5AF46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AA537E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F1F6AB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903E75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A94621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1D724A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7AD885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B0279D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AA3360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-1</w:t>
            </w:r>
            <w:r/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D784D3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6EB416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2</w:t>
            </w:r>
            <w:r/>
            <w:r/>
          </w:p>
        </w:tc>
        <w:tc>
          <w:tcPr>
            <w:shd w:val="clear" w:color="92d050" w:fill="92d05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963AAE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87B3DA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10764C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64B30D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2004FC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BDFC2F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1E7D6E0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BC946A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485FCD9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2C7162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X</w:t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subscript"/>
              </w:rPr>
              <w:t xml:space="preserve">1</w:t>
            </w:r>
            <w:r/>
            <w:r/>
          </w:p>
        </w:tc>
        <w:tc>
          <w:tcPr>
            <w:shd w:val="clear" w:color="92d050" w:fill="92d05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468847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8E652B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18F18F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EE540A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9D15C2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41FD18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AAC004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34060CF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</w:tr>
      <w:tr>
        <w:trPr>
          <w:trHeight w:val="28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FFE03E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F322DC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Δ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F07D55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B75D2F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780200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07AAE8F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6F42657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5975A56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7CB5FA9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</w:tcPr>
          <w:p w14:paraId="2A698D1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</w:t>
            </w:r>
            <w:r/>
            <w:r/>
          </w:p>
        </w:tc>
      </w:tr>
    </w:tbl>
    <w:p w14:paraId="75BEB746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84D11B3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= 5</w:t>
        <w:br/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= 3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 w:bidi="en-US"/>
        </w:rPr>
        <w:t xml:space="preserve">max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 = 16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1CD740A1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Відповідь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= 3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= 5</w:t>
        <w:br/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/>
        </w:rPr>
        <w:t xml:space="preserve">max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= 34 / 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4B93F758"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 w:type="page" w:clear="all"/>
      </w:r>
      <w:r/>
      <w:r/>
    </w:p>
    <w:p w14:paraId="4585A9FD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Висновок: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в ході виконання роботи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засвоїв метод штучного базису розв’язання задач ЛП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ournal">
    <w:panose1 w:val="00000500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ISOCPEUR">
    <w:panose1 w:val="00000500000000000000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1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999"/>
      <w:pBdr/>
      <w:spacing/>
      <w:ind/>
      <w:rPr/>
    </w:pPr>
    <w:r>
      <w:rPr>
        <w:rFonts w:ascii="Times New Roman" w:hAnsi="Times New Roman" w:cs="Times New Roman"/>
        <w:sz w:val="24"/>
        <w:szCs w:val="24"/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<wp:simplePos x="0" y="0"/>
              <wp:positionH relativeFrom="margin">
                <wp:posOffset>-283210</wp:posOffset>
              </wp:positionH>
              <wp:positionV relativeFrom="paragraph">
                <wp:posOffset>-92075</wp:posOffset>
              </wp:positionV>
              <wp:extent cx="6659880" cy="10295890"/>
              <wp:effectExtent l="0" t="0" r="26670" b="29209"/>
              <wp:wrapNone/>
              <wp:docPr id="1" name="Группа 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 w:eastAsia="Calibri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20"/>
                                <w:szCs w:val="22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uk-UA" w:eastAsia="en-US" w:bidi="ar-SA"/>
                                <w14:ligatures w14:val="none"/>
                              </w:rPr>
                              <w:t xml:space="preserve">Шевчук Д</w:t>
                            </w:r>
                            <w:r>
                              <w:rPr>
                                <w:rFonts w:ascii="Times New Roman" w:hAnsi="Times New Roman" w:eastAsia="Calibri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20"/>
                                <w:szCs w:val="22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en-US"/>
                                <w14:ligatures w14:val="none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 w:eastAsia="Calibri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20"/>
                                <w:szCs w:val="22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uk-UA" w:eastAsia="en-US" w:bidi="ar-SA"/>
                                <w14:ligatures w14:val="none"/>
                              </w:rPr>
                              <w:t xml:space="preserve">Р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lang w:val="en-US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GrpSpPr/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1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"/>
                          <wps:cNvSp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"/>
                          <wps:cNvSp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"/>
                          <wps:cNvSp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"/>
                          <wps:cNvSp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"/>
                          <wps:cNvSp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"/>
                          <wps:cNvSp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"/>
                          <wps:cNvSp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"/>
                          <wps:cNvSp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"/>
                          <wps:cNvSp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"/>
                          <wps:cNvSp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Змн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докум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4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Підпис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Дата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ДУ «Житомирська політехніка».2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5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.8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.000 –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Лр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3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/>
                                <w:r/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0" name=""/>
                        <wps:cNvSpPr>
                          <a:spLocks noChangeArrowheads="1"/>
                        </wps:cNvSpPr>
                        <wps:spPr bwMode="auto">
                          <a:xfrm>
                            <a:off x="2323" y="15927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C86A9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pacing/>
                                <w:ind w:right="0" w:firstLine="0" w:left="0"/>
                                <w:rPr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20"/>
                                  <w:szCs w:val="18"/>
                                  <w:lang w:val="uk-UA"/>
                                </w:rPr>
                                <w:t xml:space="preserve">Кушнір </w:t>
                              </w:r>
                              <w:r>
                                <w:rPr>
                                  <w:sz w:val="20"/>
                                  <w:szCs w:val="18"/>
                                  <w:lang w:val="uk-UA"/>
                                </w:rPr>
                                <w:t xml:space="preserve">Н.О.</w:t>
                              </w:r>
                              <w:r>
                                <w:rPr>
                                  <w:sz w:val="20"/>
                                  <w:szCs w:val="18"/>
                                </w:rPr>
                              </w:r>
                              <w:r>
                                <w:rPr>
                                  <w:sz w:val="20"/>
                                  <w:szCs w:val="18"/>
                                </w:rPr>
                              </w:r>
                            </w:p>
                            <w:p w14:paraId="25348264"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61312;o:allowoverlap:true;o:allowincell:true;mso-position-horizontal-relative:margin;margin-left:-22.30pt;mso-position-horizontal:absolute;mso-position-vertical-relative:text;margin-top:-7.25pt;mso-position-vertical:absolute;width:524.40pt;height:810.70pt;mso-wrap-distance-left:9.00pt;mso-wrap-distance-top:0.00pt;mso-wrap-distance-right:9.00pt;mso-wrap-distance-bottom:0.00pt;" coordorigin="11,2" coordsize="104,162">
              <v:shape id="shape 1" o:spid="_x0000_s1" o:spt="1" type="#_x0000_t1" style="position:absolute;left:23;top:156;width:13;height:2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 w:eastAsia="Calibri" w:cs="Arial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20"/>
                          <w:szCs w:val="22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uk-UA" w:eastAsia="en-US" w:bidi="ar-SA"/>
                          <w14:ligatures w14:val="none"/>
                        </w:rPr>
                        <w:t xml:space="preserve">Шевчук Д</w:t>
                      </w:r>
                      <w:r>
                        <w:rPr>
                          <w:rFonts w:ascii="Times New Roman" w:hAnsi="Times New Roman" w:eastAsia="Calibri" w:cs="Arial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20"/>
                          <w:szCs w:val="22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en-US"/>
                          <w14:ligatures w14:val="none"/>
                        </w:rPr>
                        <w:t xml:space="preserve">.</w:t>
                      </w:r>
                      <w:r>
                        <w:rPr>
                          <w:rFonts w:ascii="Times New Roman" w:hAnsi="Times New Roman" w:eastAsia="Calibri" w:cs="Arial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20"/>
                          <w:szCs w:val="22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uk-UA" w:eastAsia="en-US" w:bidi="ar-SA"/>
                          <w14:ligatures w14:val="none"/>
                        </w:rPr>
                        <w:t xml:space="preserve">Р</w:t>
                      </w:r>
                      <w:r>
                        <w:rPr>
                          <w:rFonts w:ascii="Times New Roman" w:hAnsi="Times New Roman"/>
                          <w:sz w:val="20"/>
                          <w:lang w:val="en-US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</v:shape>
              <v:group id="group 2" o:spid="_x0000_s0000" style="position:absolute;left:11;top:2;width:104;height:162;" coordorigin="11,2" coordsize="104,162">
                <v:group id="group 3" o:spid="_x0000_s0000" style="position:absolute;left:11;top:2;width:104;height:162;" coordorigin="11,2" coordsize="104,162">
                  <v:shape id="shape 4" o:spid="_x0000_s4" o:spt="1" type="#_x0000_t1" style="position:absolute;left:11;top:2;width:104;height:162;visibility:visible;" filled="f" strokecolor="#000000" strokeweight="2.00pt"/>
                  <v:line id="shape 5" o:spid="_x0000_s5" style="position:absolute;left:0;text-align:left;z-index:251661312;visibility:visible;" from="11.3pt,2.8pt" to="116.2pt,165.0pt" filled="f" strokecolor="#000000" strokeweight="2.00pt"/>
                  <v:line id="shape 6" o:spid="_x0000_s6" style="position:absolute;left:0;text-align:left;z-index:251661312;visibility:visible;" from="11.3pt,2.8pt" to="116.2pt,165.0pt" filled="f" strokecolor="#000000" strokeweight="2.00pt"/>
                  <v:line id="shape 7" o:spid="_x0000_s7" style="position:absolute;left:0;text-align:left;z-index:251661312;visibility:visible;" from="11.3pt,2.8pt" to="116.2pt,165.0pt" filled="f" strokecolor="#000000" strokeweight="2.00pt"/>
                  <v:line id="shape 8" o:spid="_x0000_s8" style="position:absolute;left:0;text-align:left;z-index:251661312;visibility:visible;" from="11.3pt,2.8pt" to="116.2pt,165.0pt" filled="f" strokecolor="#000000" strokeweight="2.00pt"/>
                  <v:line id="shape 9" o:spid="_x0000_s9" style="position:absolute;left:0;text-align:left;z-index:251661312;visibility:visible;" from="11.3pt,2.8pt" to="116.2pt,165.0pt" filled="f" strokecolor="#000000" strokeweight="2.00pt"/>
                  <v:line id="shape 10" o:spid="_x0000_s10" style="position:absolute;left:0;text-align:left;z-index:251661312;visibility:visible;" from="11.3pt,2.8pt" to="116.2pt,165.0pt" filled="f" strokecolor="#000000" strokeweight="2.00pt"/>
                  <v:line id="shape 11" o:spid="_x0000_s11" style="position:absolute;left:0;text-align:left;z-index:251661312;visibility:visible;" from="11.3pt,2.8pt" to="116.2pt,165.0pt" filled="f" strokecolor="#000000" strokeweight="2.00pt"/>
                  <v:line id="shape 12" o:spid="_x0000_s12" style="position:absolute;left:0;text-align:left;z-index:251661312;visibility:visible;" from="11.3pt,2.8pt" to="116.2pt,165.0pt" filled="f" strokecolor="#000000" strokeweight="1.00pt"/>
                  <v:line id="shape 13" o:spid="_x0000_s13" style="position:absolute;left:0;text-align:left;z-index:251661312;visibility:visible;" from="11.3pt,2.8pt" to="116.2pt,165.0pt" filled="f" strokecolor="#000000" strokeweight="2.00pt"/>
                  <v:line id="shape 14" o:spid="_x0000_s14" style="position:absolute;left:0;text-align:left;z-index:251661312;visibility:visible;" from="11.3pt,2.8pt" to="116.2pt,165.0pt" filled="f" strokecolor="#000000" strokeweight="1.00pt"/>
                  <v:shape id="shape 15" o:spid="_x0000_s15" o:spt="1" type="#_x0000_t1" style="position:absolute;left:11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Змн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6" o:spid="_x0000_s16" o:spt="1" type="#_x0000_t1" style="position:absolute;left:17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7" o:spid="_x0000_s17" o:spt="1" type="#_x0000_t1" style="position:absolute;left:23;top:162;width:13;height:2;v-text-anchor:top;visibility:visible;" filled="f" stroked="f">
                    <v:textbox inset="0,0,0,0">
                      <w:txbxContent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докум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8" o:spid="_x0000_s18" o:spt="1" type="#_x0000_t1" style="position:absolute;left:37;top:162;width:8;height:2;v-text-anchor:top;visibility:visible;" filled="f" stroked="f">
                    <v:textbox inset="0,0,0,0">
                      <w:txbxContent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Підпис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9" o:spid="_x0000_s19" o:spt="1" type="#_x0000_t1" style="position:absolute;left:45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Дата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0" o:spid="_x0000_s20" o:spt="1" type="#_x0000_t1" style="position:absolute;left:110;top:156;width:5;height:2;v-text-anchor:top;visibility:visible;" filled="f" stroked="f">
                    <v:textbox inset="0,0,0,0">
                      <w:txbxContent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1" o:spid="_x0000_s21" o:spt="1" type="#_x0000_t1" style="position:absolute;left:110;top:160;width:5;height:3;v-text-anchor:top;visibility:visible;" filled="f" stroked="f">
                    <v:textbox inset="0,0,0,0">
                      <w:txbxContent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</w:txbxContent>
                    </v:textbox>
                  </v:shape>
                  <v:shape id="shape 22" o:spid="_x0000_s22" o:spt="1" type="#_x0000_t1" style="position:absolute;left:51;top:158;width:58;height:3;v-text-anchor:top;visibility:visible;" filled="f" stroked="f">
                    <v:textbox inset="0,0,0,0"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ДУ «Житомирська політехніка».2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5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121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.8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.000 –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Лр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3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/>
                          <w:r/>
                        </w:p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</v:group>
                <v:shape id="shape 23" o:spid="_x0000_s23" o:spt="1" type="#_x0000_t1" style="position:absolute;left:23;top:159;width:14;height:2;v-text-anchor:top;visibility:visible;" filled="f" stroked="f">
                  <v:textbox inset="0,0,0,0">
                    <w:txbxContent>
                      <w:p w14:paraId="37C86A99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pacing/>
                          <w:ind w:right="0" w:firstLine="0" w:left="0"/>
                          <w:rPr>
                            <w:sz w:val="20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20"/>
                            <w:szCs w:val="18"/>
                            <w:lang w:val="uk-UA"/>
                          </w:rPr>
                          <w:t xml:space="preserve">Кушнір </w:t>
                        </w:r>
                        <w:r>
                          <w:rPr>
                            <w:sz w:val="20"/>
                            <w:szCs w:val="18"/>
                            <w:lang w:val="uk-UA"/>
                          </w:rPr>
                          <w:t xml:space="preserve">Н.О.</w:t>
                        </w:r>
                        <w:r>
                          <w:rPr>
                            <w:sz w:val="20"/>
                            <w:szCs w:val="18"/>
                          </w:rPr>
                        </w:r>
                        <w:r>
                          <w:rPr>
                            <w:sz w:val="20"/>
                            <w:szCs w:val="18"/>
                          </w:rPr>
                        </w:r>
                      </w:p>
                      <w:p w14:paraId="25348264">
                        <w:pPr>
                          <w:pBdr/>
                          <w:spacing/>
                          <w:ind/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999"/>
      <w:pBdr/>
      <w:spacing/>
      <w:ind/>
      <w:rPr/>
    </w:pPr>
    <w:r>
      <w:rPr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page">
                <wp:posOffset>594360</wp:posOffset>
              </wp:positionH>
              <wp:positionV relativeFrom="paragraph">
                <wp:posOffset>-266700</wp:posOffset>
              </wp:positionV>
              <wp:extent cx="6637020" cy="10295890"/>
              <wp:effectExtent l="0" t="0" r="30480" b="29209"/>
              <wp:wrapNone/>
              <wp:docPr id="2" name="Группа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702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Арк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докум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Підпис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</w:t>
                            </w:r>
                            <w:r>
                              <w:rPr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 xml:space="preserve">1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120"/>
                              <w:ind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ДУ «Житомирська політехніка».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5.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8.000 – Лр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3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3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б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.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3"/>
                                <w:pBdr/>
                                <w:spacing/>
                                <w:ind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Шевчук Д,Р,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374"/>
                          <a:ext cx="2561" cy="265"/>
                          <a:chOff x="0" y="0"/>
                          <a:chExt cx="20346" cy="21115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3"/>
                                <w:pBdr/>
                                <w:spacing/>
                                <w:ind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Перевір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.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9283" y="0"/>
                            <a:ext cx="11063" cy="2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pacing/>
                                <w:ind w:right="0" w:firstLine="0" w:left="0"/>
                                <w:rPr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sz w:val="20"/>
                                  <w:szCs w:val="18"/>
                                  <w:lang w:val="uk-UA"/>
                                </w:rPr>
                                <w:t xml:space="preserve">Кушнір </w:t>
                              </w:r>
                              <w:r>
                                <w:rPr>
                                  <w:sz w:val="20"/>
                                  <w:szCs w:val="18"/>
                                  <w:lang w:val="uk-UA"/>
                                </w:rPr>
                                <w:t xml:space="preserve">Н.О.</w:t>
                              </w:r>
                              <w:r>
                                <w:rPr>
                                  <w:sz w:val="20"/>
                                  <w:szCs w:val="18"/>
                                </w:rPr>
                              </w:r>
                              <w:r>
                                <w:rPr>
                                  <w:sz w:val="20"/>
                                  <w:szCs w:val="18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4"/>
                                  <w:szCs w:val="14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661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3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Керівник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3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Н. контр.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3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Зав. каф.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5217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лабораторної роботи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Літ.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Аркушів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5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 w:before="60"/>
                              <w:ind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 xml:space="preserve"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I</w:t>
                            </w:r>
                            <w:r>
                              <w:rPr>
                                <w:szCs w:val="28"/>
                              </w:rPr>
                              <w:t xml:space="preserve"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3</w:t>
                            </w:r>
                            <w:r>
                              <w:rPr>
                                <w:szCs w:val="28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5</w:t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4" o:spid="_x0000_s0000" style="position:absolute;z-index:251659264;o:allowoverlap:true;o:allowincell:true;mso-position-horizontal-relative:page;margin-left:46.80pt;mso-position-horizontal:absolute;mso-position-vertical-relative:text;margin-top:-21.00pt;mso-position-vertical:absolute;width:522.60pt;height:810.70pt;mso-wrap-distance-left:9.00pt;mso-wrap-distance-top:0.00pt;mso-wrap-distance-right:9.00pt;mso-wrap-distance-bottom:0.00pt;" coordorigin="11,2" coordsize="104,162">
              <v:shape id="shape 25" o:spid="_x0000_s25" o:spt="1" type="#_x0000_t1" style="position:absolute;left:11;top:2;width:104;height:162;visibility:visible;" filled="f" strokecolor="#000000" strokeweight="2.00pt"/>
              <v:line id="shape 26" o:spid="_x0000_s26" style="position:absolute;left:0;text-align:left;z-index:251659264;visibility:visible;" from="11.3pt,2.8pt" to="116.2pt,165.0pt" filled="f" strokecolor="#000000" strokeweight="2.00pt"/>
              <v:line id="shape 27" o:spid="_x0000_s27" style="position:absolute;left:0;text-align:left;z-index:251659264;visibility:visible;" from="11.3pt,2.8pt" to="116.2pt,165.0pt" filled="f" strokecolor="#000000" strokeweight="2.00pt"/>
              <v:line id="shape 28" o:spid="_x0000_s28" style="position:absolute;left:0;text-align:left;z-index:251659264;visibility:visible;" from="11.3pt,2.8pt" to="116.2pt,165.0pt" filled="f" strokecolor="#000000" strokeweight="2.00pt"/>
              <v:line id="shape 29" o:spid="_x0000_s29" style="position:absolute;left:0;text-align:left;z-index:251659264;visibility:visible;" from="11.3pt,2.8pt" to="116.2pt,165.0pt" filled="f" strokecolor="#000000" strokeweight="2.00pt"/>
              <v:line id="shape 30" o:spid="_x0000_s30" style="position:absolute;left:0;text-align:left;z-index:251659264;visibility:visible;" from="11.3pt,2.8pt" to="116.2pt,165.0pt" filled="f" strokecolor="#000000" strokeweight="2.00pt"/>
              <v:line id="shape 31" o:spid="_x0000_s31" style="position:absolute;left:0;text-align:left;z-index:251659264;visibility:visible;" from="11.3pt,2.8pt" to="116.2pt,165.0pt" filled="f" strokecolor="#000000" strokeweight="2.00pt"/>
              <v:line id="shape 32" o:spid="_x0000_s32" style="position:absolute;left:0;text-align:left;z-index:251659264;visibility:visible;" from="11.3pt,2.8pt" to="116.2pt,165.0pt" filled="f" strokecolor="#000000" strokeweight="2.00pt"/>
              <v:line id="shape 33" o:spid="_x0000_s33" style="position:absolute;left:0;text-align:left;z-index:251659264;visibility:visible;" from="11.3pt,2.8pt" to="116.2pt,165.0pt" filled="f" strokecolor="#000000" strokeweight="1.00pt"/>
              <v:line id="shape 34" o:spid="_x0000_s34" style="position:absolute;left:0;text-align:left;z-index:251659264;visibility:visible;" from="11.3pt,2.8pt" to="116.2pt,165.0pt" filled="f" strokecolor="#000000" strokeweight="1.00pt"/>
              <v:shape id="shape 35" o:spid="_x0000_s35" o:spt="1" type="#_x0000_t1" style="position:absolute;left:11;top:148;width:4;height:2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16;top:148;width:5;height:2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Арк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7" o:spid="_x0000_s37" o:spt="1" type="#_x0000_t1" style="position:absolute;left:23;top:148;width:13;height:2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докум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8" o:spid="_x0000_s38" o:spt="1" type="#_x0000_t1" style="position:absolute;left:37;top:148;width:8;height:2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Підпис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9" o:spid="_x0000_s39" o:spt="1" type="#_x0000_t1" style="position:absolute;left:45;top:148;width:5;height:2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Дата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40" o:spid="_x0000_s40" o:spt="1" type="#_x0000_t1" style="position:absolute;left:94;top:150;width:7;height:2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</w:t>
                      </w:r>
                      <w:r>
                        <w:rPr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41" o:spid="_x0000_s41" o:spt="1" type="#_x0000_t1" style="position:absolute;left:94;top:153;width:7;height:2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/>
                        <w:ind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 xml:space="preserve">1</w:t>
                      </w:r>
                      <w:r>
                        <w:rPr>
                          <w:sz w:val="20"/>
                          <w:lang w:val="ru-RU"/>
                        </w:rPr>
                      </w:r>
                      <w:r>
                        <w:rPr>
                          <w:sz w:val="20"/>
                          <w:lang w:val="ru-RU"/>
                        </w:rPr>
                      </w:r>
                    </w:p>
                  </w:txbxContent>
                </v:textbox>
              </v:shape>
              <v:shape id="shape 42" o:spid="_x0000_s42" o:spt="1" type="#_x0000_t1" style="position:absolute;left:52;top:143;width:63;height:5;v-text-anchor:top;visibility:visible;" filled="f" stroked="f">
                <v:textbox inset="0,0,0,0">
                  <w:txbxContent>
                    <w:p>
                      <w:pPr>
                        <w:pBdr/>
                        <w:spacing w:before="120"/>
                        <w:ind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ДУ «Житомирська політехніка».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5.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8.000 – Лр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3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43" o:spid="_x0000_s43" style="position:absolute;left:0;text-align:left;z-index:251659264;visibility:visible;" from="52.0pt,143.8pt" to="115.8pt,149.5pt" filled="f" strokecolor="#000000" strokeweight="2.00pt"/>
              <v:line id="shape 44" o:spid="_x0000_s44" style="position:absolute;left:0;text-align:left;z-index:251659264;visibility:visible;" from="52.0pt,143.8pt" to="115.8pt,149.5pt" filled="f" strokecolor="#000000" strokeweight="2.00pt"/>
              <v:line id="shape 45" o:spid="_x0000_s45" style="position:absolute;left:0;text-align:left;z-index:251659264;visibility:visible;" from="52.0pt,143.8pt" to="115.8pt,149.5pt" filled="f" strokecolor="#000000" strokeweight="1.00pt"/>
              <v:line id="shape 46" o:spid="_x0000_s46" style="position:absolute;left:0;text-align:left;z-index:251659264;visibility:visible;" from="52.0pt,143.8pt" to="115.8pt,149.5pt" filled="f" strokecolor="#000000" strokeweight="1.00pt"/>
              <v:line id="shape 47" o:spid="_x0000_s47" style="position:absolute;left:0;text-align:left;z-index:251659264;visibility:visible;" from="52.0pt,143.8pt" to="115.8pt,149.5pt" filled="f" strokecolor="#000000" strokeweight="1.00pt"/>
              <v:group id="group 48" o:spid="_x0000_s0000" style="position:absolute;left:11;top:150;width:25;height:2;" coordorigin="0,0" coordsize="199,200">
                <v:shape id="shape 49" o:spid="_x0000_s49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3"/>
                          <w:pBdr/>
                          <w:spacing/>
                          <w:ind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б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.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</w:p>
                    </w:txbxContent>
                  </v:textbox>
                </v:shape>
                <v:shape id="shape 50" o:spid="_x0000_s50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Style w:val="2003"/>
                          <w:pBdr/>
                          <w:spacing/>
                          <w:ind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Шевчук Д,Р,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</v:group>
              <v:group id="group 51" o:spid="_x0000_s0000" style="position:absolute;left:11;top:153;width:25;height:2;" coordorigin="0,0" coordsize="203,211">
                <v:shape id="shape 52" o:spid="_x0000_s52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3"/>
                          <w:pBdr/>
                          <w:spacing/>
                          <w:ind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Перевір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.</w:t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</w:p>
                    </w:txbxContent>
                  </v:textbox>
                </v:shape>
                <v:shape id="shape 53" o:spid="_x0000_s53" o:spt="1" type="#_x0000_t1" style="position:absolute;left:92;top:0;width:110;height:211;v-text-anchor:top;visibility:visible;" filled="f" stroked="f">
                  <v:textbox inset="0,0,0,0">
                    <w:txbxContent>
                      <w:p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pacing/>
                          <w:ind w:right="0" w:firstLine="0" w:left="0"/>
                          <w:rPr>
                            <w:sz w:val="20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</w:r>
                        <w:r>
                          <w:rPr>
                            <w:sz w:val="20"/>
                            <w:szCs w:val="18"/>
                            <w:lang w:val="uk-UA"/>
                          </w:rPr>
                          <w:t xml:space="preserve">Кушнір </w:t>
                        </w:r>
                        <w:r>
                          <w:rPr>
                            <w:sz w:val="20"/>
                            <w:szCs w:val="18"/>
                            <w:lang w:val="uk-UA"/>
                          </w:rPr>
                          <w:t xml:space="preserve">Н.О.</w:t>
                        </w:r>
                        <w:r>
                          <w:rPr>
                            <w:sz w:val="20"/>
                            <w:szCs w:val="18"/>
                          </w:rPr>
                        </w:r>
                        <w:r>
                          <w:rPr>
                            <w:sz w:val="20"/>
                            <w:szCs w:val="18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4"/>
                            <w:szCs w:val="14"/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  <v:group id="group 54" o:spid="_x0000_s0000" style="position:absolute;left:11;top:156;width:25;height:2;" coordorigin="0,0" coordsize="199,200">
                <v:shape id="shape 55" o:spid="_x0000_s55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3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Керівник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6" o:spid="_x0000_s56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57" o:spid="_x0000_s0000" style="position:absolute;left:11;top:159;width:25;height:2;" coordorigin="0,0" coordsize="199,200">
                <v:shape id="shape 58" o:spid="_x0000_s58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3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Н. контр.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9" o:spid="_x0000_s59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60" o:spid="_x0000_s0000" style="position:absolute;left:11;top:162;width:25;height:2;" coordorigin="0,0" coordsize="199,200">
                <v:shape id="shape 61" o:spid="_x0000_s61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3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Зав. каф.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62" o:spid="_x0000_s62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line id="shape 63" o:spid="_x0000_s63" style="position:absolute;left:0;text-align:left;z-index:251659264;visibility:visible;" from="92.8pt,0.0pt" to="200.0pt,200.0pt" filled="f" strokecolor="#000000" strokeweight="2.00pt"/>
              <v:shape id="shape 64" o:spid="_x0000_s64" o:spt="1" type="#_x0000_t1" style="position:absolute;left:52;top:151;width:32;height:1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лабораторної роботи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65" o:spid="_x0000_s65" style="position:absolute;left:0;text-align:left;z-index:251659264;visibility:visible;" from="52.2pt,151.3pt" to="85.2pt,164.4pt" filled="f" strokecolor="#000000" strokeweight="2.00pt"/>
              <v:line id="shape 66" o:spid="_x0000_s66" style="position:absolute;left:0;text-align:left;z-index:251659264;visibility:visible;" from="52.2pt,151.3pt" to="85.2pt,164.4pt" filled="f" strokecolor="#000000" strokeweight="2.00pt"/>
              <v:line id="shape 67" o:spid="_x0000_s67" style="position:absolute;left:0;text-align:left;z-index:251659264;visibility:visible;" from="52.2pt,151.3pt" to="85.2pt,164.4pt" filled="f" strokecolor="#000000" strokeweight="2.00pt"/>
              <v:shape id="shape 68" o:spid="_x0000_s68" o:spt="1" type="#_x0000_t1" style="position:absolute;left:86;top:150;width:7;height:2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/>
                        <w:ind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Літ.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</w:txbxContent>
                </v:textbox>
              </v:shape>
              <v:shape id="shape 69" o:spid="_x0000_s69" o:spt="1" type="#_x0000_t1" style="position:absolute;left:103;top:150;width:12;height:2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Аркушів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70" o:spid="_x0000_s70" o:spt="1" type="#_x0000_t1" style="position:absolute;left:103;top:153;width:12;height:2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/>
                        <w:ind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</w:r>
                      <w:r>
                        <w:rPr>
                          <w:sz w:val="20"/>
                          <w:lang w:val="en-US"/>
                        </w:rPr>
                        <w:t xml:space="preserve">5</w:t>
                      </w:r>
                      <w:r>
                        <w:rPr>
                          <w:sz w:val="20"/>
                          <w:lang w:val="en-US"/>
                        </w:rPr>
                      </w:r>
                    </w:p>
                  </w:txbxContent>
                </v:textbox>
              </v:shape>
              <v:line id="shape 71" o:spid="_x0000_s71" style="position:absolute;left:0;text-align:left;z-index:251659264;visibility:visible;" from="103.6pt,153.7pt" to="115.8pt,156.2pt" filled="f" strokecolor="#000000" strokeweight="1.00pt"/>
              <v:line id="shape 72" o:spid="_x0000_s72" style="position:absolute;left:0;text-align:left;z-index:251659264;visibility:visible;" from="103.6pt,153.7pt" to="115.8pt,156.2pt" filled="f" strokecolor="#000000" strokeweight="1.00pt"/>
              <v:shape id="shape 73" o:spid="_x0000_s73" o:spt="1" type="#_x0000_t1" style="position:absolute;left:86;top:158;width:29;height:5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 w:before="60"/>
                        <w:ind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 xml:space="preserve"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 xml:space="preserve">I</w:t>
                      </w:r>
                      <w:r>
                        <w:rPr>
                          <w:szCs w:val="28"/>
                        </w:rPr>
                        <w:t xml:space="preserve">ПЗ</w:t>
                      </w:r>
                      <w:r>
                        <w:rPr>
                          <w:szCs w:val="28"/>
                          <w:lang w:val="en-US"/>
                        </w:rPr>
                        <w:t xml:space="preserve">-</w:t>
                      </w:r>
                      <w:r>
                        <w:rPr>
                          <w:szCs w:val="28"/>
                        </w:rPr>
                        <w:t xml:space="preserve">2</w:t>
                      </w:r>
                      <w:r>
                        <w:rPr>
                          <w:szCs w:val="28"/>
                          <w:lang w:val="en-US"/>
                        </w:rPr>
                        <w:t xml:space="preserve">3</w:t>
                      </w:r>
                      <w:r>
                        <w:rPr>
                          <w:szCs w:val="28"/>
                        </w:rPr>
                        <w:t xml:space="preserve">-</w:t>
                      </w:r>
                      <w:r>
                        <w:rPr>
                          <w:szCs w:val="28"/>
                          <w:lang w:val="en-US"/>
                        </w:rPr>
                        <w:t xml:space="preserve">5</w:t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94697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51DF05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105829C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1BE5317F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4353220F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4EEB5A60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810">
    <w:name w:val="Table Grid Light"/>
    <w:basedOn w:val="19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1">
    <w:name w:val="Plain Table 1"/>
    <w:basedOn w:val="19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2">
    <w:name w:val="Plain Table 2"/>
    <w:basedOn w:val="19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3">
    <w:name w:val="Plain Table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4">
    <w:name w:val="Plain Table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5">
    <w:name w:val="Plain Table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6">
    <w:name w:val="Grid Table 1 Light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7">
    <w:name w:val="Grid Table 1 Light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8">
    <w:name w:val="Grid Table 1 Light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9">
    <w:name w:val="Grid Table 1 Light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0">
    <w:name w:val="Grid Table 1 Light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1">
    <w:name w:val="Grid Table 1 Light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2">
    <w:name w:val="Grid Table 1 Light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3">
    <w:name w:val="Grid Table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4">
    <w:name w:val="Grid Table 2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5">
    <w:name w:val="Grid Table 2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6">
    <w:name w:val="Grid Table 2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7">
    <w:name w:val="Grid Table 2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8">
    <w:name w:val="Grid Table 2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9">
    <w:name w:val="Grid Table 2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0">
    <w:name w:val="Grid Table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1">
    <w:name w:val="Grid Table 3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2">
    <w:name w:val="Grid Table 3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3">
    <w:name w:val="Grid Table 3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4">
    <w:name w:val="Grid Table 3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5">
    <w:name w:val="Grid Table 3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6">
    <w:name w:val="Grid Table 3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7">
    <w:name w:val="Grid Table 4"/>
    <w:basedOn w:val="1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8">
    <w:name w:val="Grid Table 4 - Accent 1"/>
    <w:basedOn w:val="1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9">
    <w:name w:val="Grid Table 4 - Accent 2"/>
    <w:basedOn w:val="1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0">
    <w:name w:val="Grid Table 4 - Accent 3"/>
    <w:basedOn w:val="1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1">
    <w:name w:val="Grid Table 4 - Accent 4"/>
    <w:basedOn w:val="1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2">
    <w:name w:val="Grid Table 4 - Accent 5"/>
    <w:basedOn w:val="1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3">
    <w:name w:val="Grid Table 4 - Accent 6"/>
    <w:basedOn w:val="1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4">
    <w:name w:val="Grid Table 5 Dark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5">
    <w:name w:val="Grid Table 5 Dark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6">
    <w:name w:val="Grid Table 5 Dark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7">
    <w:name w:val="Grid Table 5 Dark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8">
    <w:name w:val="Grid Table 5 Dark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9">
    <w:name w:val="Grid Table 5 Dark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0">
    <w:name w:val="Grid Table 5 Dark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1">
    <w:name w:val="Grid Table 6 Colorful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2">
    <w:name w:val="Grid Table 6 Colorful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3">
    <w:name w:val="Grid Table 6 Colorful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4">
    <w:name w:val="Grid Table 6 Colorful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5">
    <w:name w:val="Grid Table 6 Colorful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6">
    <w:name w:val="Grid Table 6 Colorful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7">
    <w:name w:val="Grid Table 6 Colorful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8">
    <w:name w:val="Grid Table 7 Colorful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9">
    <w:name w:val="Grid Table 7 Colorful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0">
    <w:name w:val="Grid Table 7 Colorful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1">
    <w:name w:val="Grid Table 7 Colorful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2">
    <w:name w:val="Grid Table 7 Colorful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3">
    <w:name w:val="Grid Table 7 Colorful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4">
    <w:name w:val="Grid Table 7 Colorful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5">
    <w:name w:val="List Table 1 Light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6">
    <w:name w:val="List Table 1 Light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7">
    <w:name w:val="List Table 1 Light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8">
    <w:name w:val="List Table 1 Light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9">
    <w:name w:val="List Table 1 Light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0">
    <w:name w:val="List Table 1 Light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1">
    <w:name w:val="List Table 1 Light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2">
    <w:name w:val="List Table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3">
    <w:name w:val="List Table 2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4">
    <w:name w:val="List Table 2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5">
    <w:name w:val="List Table 2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6">
    <w:name w:val="List Table 2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7">
    <w:name w:val="List Table 2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8">
    <w:name w:val="List Table 2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9">
    <w:name w:val="List Table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0">
    <w:name w:val="List Table 3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1">
    <w:name w:val="List Table 3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2">
    <w:name w:val="List Table 3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3">
    <w:name w:val="List Table 3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4">
    <w:name w:val="List Table 3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5">
    <w:name w:val="List Table 3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6">
    <w:name w:val="List Table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7">
    <w:name w:val="List Table 4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8">
    <w:name w:val="List Table 4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9">
    <w:name w:val="List Table 4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0">
    <w:name w:val="List Table 4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1">
    <w:name w:val="List Table 4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2">
    <w:name w:val="List Table 4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3">
    <w:name w:val="List Table 5 Dark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4">
    <w:name w:val="List Table 5 Dark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5">
    <w:name w:val="List Table 5 Dark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6">
    <w:name w:val="List Table 5 Dark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7">
    <w:name w:val="List Table 5 Dark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8">
    <w:name w:val="List Table 5 Dark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9">
    <w:name w:val="List Table 5 Dark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0">
    <w:name w:val="List Table 6 Colorful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1">
    <w:name w:val="List Table 6 Colorful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2">
    <w:name w:val="List Table 6 Colorful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3">
    <w:name w:val="List Table 6 Colorful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4">
    <w:name w:val="List Table 6 Colorful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5">
    <w:name w:val="List Table 6 Colorful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6">
    <w:name w:val="List Table 6 Colorful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7">
    <w:name w:val="List Table 7 Colorful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8">
    <w:name w:val="List Table 7 Colorful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9">
    <w:name w:val="List Table 7 Colorful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0">
    <w:name w:val="List Table 7 Colorful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1">
    <w:name w:val="List Table 7 Colorful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2">
    <w:name w:val="List Table 7 Colorful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3">
    <w:name w:val="List Table 7 Colorful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4">
    <w:name w:val="Lined - Accent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5">
    <w:name w:val="Lined - Accent 1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6">
    <w:name w:val="Lined - Accent 2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7">
    <w:name w:val="Lined - Accent 3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8">
    <w:name w:val="Lined - Accent 4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9">
    <w:name w:val="Lined - Accent 5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0">
    <w:name w:val="Lined - Accent 6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1">
    <w:name w:val="Bordered &amp; Lined - Accent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2">
    <w:name w:val="Bordered &amp; Lined - Accent 1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3">
    <w:name w:val="Bordered &amp; Lined - Accent 2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4">
    <w:name w:val="Bordered &amp; Lined - Accent 3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5">
    <w:name w:val="Bordered &amp; Lined - Accent 4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6">
    <w:name w:val="Bordered &amp; Lined - Accent 5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7">
    <w:name w:val="Bordered &amp; Lined - Accent 6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8">
    <w:name w:val="Bordered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9">
    <w:name w:val="Bordered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0">
    <w:name w:val="Bordered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1">
    <w:name w:val="Bordered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2">
    <w:name w:val="Bordered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3">
    <w:name w:val="Bordered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4">
    <w:name w:val="Bordered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935">
    <w:name w:val="Heading 1"/>
    <w:basedOn w:val="1992"/>
    <w:next w:val="1992"/>
    <w:link w:val="194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936">
    <w:name w:val="Heading 2"/>
    <w:basedOn w:val="1992"/>
    <w:next w:val="1992"/>
    <w:link w:val="19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937">
    <w:name w:val="Heading 3"/>
    <w:basedOn w:val="1992"/>
    <w:next w:val="1992"/>
    <w:link w:val="19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938">
    <w:name w:val="Heading 4"/>
    <w:basedOn w:val="1992"/>
    <w:next w:val="1992"/>
    <w:link w:val="19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939">
    <w:name w:val="Heading 5"/>
    <w:basedOn w:val="1992"/>
    <w:next w:val="1992"/>
    <w:link w:val="19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940">
    <w:name w:val="Heading 6"/>
    <w:basedOn w:val="1992"/>
    <w:next w:val="1992"/>
    <w:link w:val="19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941">
    <w:name w:val="Heading 7"/>
    <w:basedOn w:val="1992"/>
    <w:next w:val="1992"/>
    <w:link w:val="19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942">
    <w:name w:val="Heading 8"/>
    <w:basedOn w:val="1992"/>
    <w:next w:val="1992"/>
    <w:link w:val="19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943">
    <w:name w:val="Heading 9"/>
    <w:basedOn w:val="1992"/>
    <w:next w:val="1992"/>
    <w:link w:val="19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944">
    <w:name w:val="Heading 1 Char"/>
    <w:basedOn w:val="1993"/>
    <w:link w:val="1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945">
    <w:name w:val="Heading 2 Char"/>
    <w:basedOn w:val="1993"/>
    <w:link w:val="1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946">
    <w:name w:val="Heading 3 Char"/>
    <w:basedOn w:val="1993"/>
    <w:link w:val="1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947">
    <w:name w:val="Heading 4 Char"/>
    <w:basedOn w:val="1993"/>
    <w:link w:val="19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948">
    <w:name w:val="Heading 5 Char"/>
    <w:basedOn w:val="1993"/>
    <w:link w:val="1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949">
    <w:name w:val="Heading 6 Char"/>
    <w:basedOn w:val="1993"/>
    <w:link w:val="19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950">
    <w:name w:val="Heading 7 Char"/>
    <w:basedOn w:val="1993"/>
    <w:link w:val="19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951">
    <w:name w:val="Heading 8 Char"/>
    <w:basedOn w:val="1993"/>
    <w:link w:val="19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952">
    <w:name w:val="Heading 9 Char"/>
    <w:basedOn w:val="1993"/>
    <w:link w:val="19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953">
    <w:name w:val="Title"/>
    <w:basedOn w:val="1992"/>
    <w:next w:val="1992"/>
    <w:link w:val="19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954">
    <w:name w:val="Title Char"/>
    <w:basedOn w:val="1993"/>
    <w:link w:val="19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955">
    <w:name w:val="Subtitle"/>
    <w:basedOn w:val="1992"/>
    <w:next w:val="1992"/>
    <w:link w:val="19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956">
    <w:name w:val="Subtitle Char"/>
    <w:basedOn w:val="1993"/>
    <w:link w:val="19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957">
    <w:name w:val="Quote"/>
    <w:basedOn w:val="1992"/>
    <w:next w:val="1992"/>
    <w:link w:val="19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958">
    <w:name w:val="Quote Char"/>
    <w:basedOn w:val="1993"/>
    <w:link w:val="195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959">
    <w:name w:val="Intense Emphasis"/>
    <w:basedOn w:val="19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960">
    <w:name w:val="Intense Quote"/>
    <w:basedOn w:val="1992"/>
    <w:next w:val="1992"/>
    <w:link w:val="19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961">
    <w:name w:val="Intense Quote Char"/>
    <w:basedOn w:val="1993"/>
    <w:link w:val="19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962">
    <w:name w:val="Intense Reference"/>
    <w:basedOn w:val="19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963">
    <w:name w:val="No Spacing"/>
    <w:basedOn w:val="1992"/>
    <w:uiPriority w:val="1"/>
    <w:qFormat/>
    <w:pPr>
      <w:pBdr/>
      <w:spacing w:after="0" w:line="240" w:lineRule="auto"/>
      <w:ind/>
    </w:pPr>
  </w:style>
  <w:style w:type="character" w:styleId="1964">
    <w:name w:val="Subtle Emphasis"/>
    <w:basedOn w:val="19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965">
    <w:name w:val="Emphasis"/>
    <w:basedOn w:val="1993"/>
    <w:uiPriority w:val="20"/>
    <w:qFormat/>
    <w:pPr>
      <w:pBdr/>
      <w:spacing/>
      <w:ind/>
    </w:pPr>
    <w:rPr>
      <w:i/>
      <w:iCs/>
    </w:rPr>
  </w:style>
  <w:style w:type="character" w:styleId="1966">
    <w:name w:val="Strong"/>
    <w:basedOn w:val="1993"/>
    <w:uiPriority w:val="22"/>
    <w:qFormat/>
    <w:pPr>
      <w:pBdr/>
      <w:spacing/>
      <w:ind/>
    </w:pPr>
    <w:rPr>
      <w:b/>
      <w:bCs/>
    </w:rPr>
  </w:style>
  <w:style w:type="character" w:styleId="1967">
    <w:name w:val="Subtle Reference"/>
    <w:basedOn w:val="19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968">
    <w:name w:val="Book Title"/>
    <w:basedOn w:val="199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969">
    <w:name w:val="Header Char"/>
    <w:basedOn w:val="1993"/>
    <w:link w:val="1999"/>
    <w:uiPriority w:val="99"/>
    <w:pPr>
      <w:pBdr/>
      <w:spacing/>
      <w:ind/>
    </w:pPr>
  </w:style>
  <w:style w:type="character" w:styleId="1970">
    <w:name w:val="Footer Char"/>
    <w:basedOn w:val="1993"/>
    <w:link w:val="2001"/>
    <w:uiPriority w:val="99"/>
    <w:pPr>
      <w:pBdr/>
      <w:spacing/>
      <w:ind/>
    </w:pPr>
  </w:style>
  <w:style w:type="paragraph" w:styleId="1971">
    <w:name w:val="Caption"/>
    <w:basedOn w:val="1992"/>
    <w:next w:val="19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972">
    <w:name w:val="footnote text"/>
    <w:basedOn w:val="1992"/>
    <w:link w:val="19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73">
    <w:name w:val="Footnote Text Char"/>
    <w:basedOn w:val="1993"/>
    <w:link w:val="1972"/>
    <w:uiPriority w:val="99"/>
    <w:semiHidden/>
    <w:pPr>
      <w:pBdr/>
      <w:spacing/>
      <w:ind/>
    </w:pPr>
    <w:rPr>
      <w:sz w:val="20"/>
      <w:szCs w:val="20"/>
    </w:rPr>
  </w:style>
  <w:style w:type="character" w:styleId="1974">
    <w:name w:val="footnote reference"/>
    <w:basedOn w:val="1993"/>
    <w:uiPriority w:val="99"/>
    <w:semiHidden/>
    <w:unhideWhenUsed/>
    <w:pPr>
      <w:pBdr/>
      <w:spacing/>
      <w:ind/>
    </w:pPr>
    <w:rPr>
      <w:vertAlign w:val="superscript"/>
    </w:rPr>
  </w:style>
  <w:style w:type="paragraph" w:styleId="1975">
    <w:name w:val="endnote text"/>
    <w:basedOn w:val="1992"/>
    <w:link w:val="19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76">
    <w:name w:val="Endnote Text Char"/>
    <w:basedOn w:val="1993"/>
    <w:link w:val="1975"/>
    <w:uiPriority w:val="99"/>
    <w:semiHidden/>
    <w:pPr>
      <w:pBdr/>
      <w:spacing/>
      <w:ind/>
    </w:pPr>
    <w:rPr>
      <w:sz w:val="20"/>
      <w:szCs w:val="20"/>
    </w:rPr>
  </w:style>
  <w:style w:type="character" w:styleId="1977">
    <w:name w:val="endnote reference"/>
    <w:basedOn w:val="1993"/>
    <w:uiPriority w:val="99"/>
    <w:semiHidden/>
    <w:unhideWhenUsed/>
    <w:pPr>
      <w:pBdr/>
      <w:spacing/>
      <w:ind/>
    </w:pPr>
    <w:rPr>
      <w:vertAlign w:val="superscript"/>
    </w:rPr>
  </w:style>
  <w:style w:type="character" w:styleId="1978">
    <w:name w:val="Hyperlink"/>
    <w:basedOn w:val="19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979">
    <w:name w:val="FollowedHyperlink"/>
    <w:basedOn w:val="19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80">
    <w:name w:val="toc 1"/>
    <w:basedOn w:val="1992"/>
    <w:next w:val="1992"/>
    <w:uiPriority w:val="39"/>
    <w:unhideWhenUsed/>
    <w:pPr>
      <w:pBdr/>
      <w:spacing w:after="100"/>
      <w:ind/>
    </w:pPr>
  </w:style>
  <w:style w:type="paragraph" w:styleId="1981">
    <w:name w:val="toc 2"/>
    <w:basedOn w:val="1992"/>
    <w:next w:val="1992"/>
    <w:uiPriority w:val="39"/>
    <w:unhideWhenUsed/>
    <w:pPr>
      <w:pBdr/>
      <w:spacing w:after="100"/>
      <w:ind w:left="220"/>
    </w:pPr>
  </w:style>
  <w:style w:type="paragraph" w:styleId="1982">
    <w:name w:val="toc 3"/>
    <w:basedOn w:val="1992"/>
    <w:next w:val="1992"/>
    <w:uiPriority w:val="39"/>
    <w:unhideWhenUsed/>
    <w:pPr>
      <w:pBdr/>
      <w:spacing w:after="100"/>
      <w:ind w:left="440"/>
    </w:pPr>
  </w:style>
  <w:style w:type="paragraph" w:styleId="1983">
    <w:name w:val="toc 4"/>
    <w:basedOn w:val="1992"/>
    <w:next w:val="1992"/>
    <w:uiPriority w:val="39"/>
    <w:unhideWhenUsed/>
    <w:pPr>
      <w:pBdr/>
      <w:spacing w:after="100"/>
      <w:ind w:left="660"/>
    </w:pPr>
  </w:style>
  <w:style w:type="paragraph" w:styleId="1984">
    <w:name w:val="toc 5"/>
    <w:basedOn w:val="1992"/>
    <w:next w:val="1992"/>
    <w:uiPriority w:val="39"/>
    <w:unhideWhenUsed/>
    <w:pPr>
      <w:pBdr/>
      <w:spacing w:after="100"/>
      <w:ind w:left="880"/>
    </w:pPr>
  </w:style>
  <w:style w:type="paragraph" w:styleId="1985">
    <w:name w:val="toc 6"/>
    <w:basedOn w:val="1992"/>
    <w:next w:val="1992"/>
    <w:uiPriority w:val="39"/>
    <w:unhideWhenUsed/>
    <w:pPr>
      <w:pBdr/>
      <w:spacing w:after="100"/>
      <w:ind w:left="1100"/>
    </w:pPr>
  </w:style>
  <w:style w:type="paragraph" w:styleId="1986">
    <w:name w:val="toc 7"/>
    <w:basedOn w:val="1992"/>
    <w:next w:val="1992"/>
    <w:uiPriority w:val="39"/>
    <w:unhideWhenUsed/>
    <w:pPr>
      <w:pBdr/>
      <w:spacing w:after="100"/>
      <w:ind w:left="1320"/>
    </w:pPr>
  </w:style>
  <w:style w:type="paragraph" w:styleId="1987">
    <w:name w:val="toc 8"/>
    <w:basedOn w:val="1992"/>
    <w:next w:val="1992"/>
    <w:uiPriority w:val="39"/>
    <w:unhideWhenUsed/>
    <w:pPr>
      <w:pBdr/>
      <w:spacing w:after="100"/>
      <w:ind w:left="1540"/>
    </w:pPr>
  </w:style>
  <w:style w:type="paragraph" w:styleId="1988">
    <w:name w:val="toc 9"/>
    <w:basedOn w:val="1992"/>
    <w:next w:val="1992"/>
    <w:uiPriority w:val="39"/>
    <w:unhideWhenUsed/>
    <w:pPr>
      <w:pBdr/>
      <w:spacing w:after="100"/>
      <w:ind w:left="1760"/>
    </w:pPr>
  </w:style>
  <w:style w:type="character" w:styleId="1989">
    <w:name w:val="Placeholder Text"/>
    <w:basedOn w:val="1993"/>
    <w:uiPriority w:val="99"/>
    <w:semiHidden/>
    <w:pPr>
      <w:pBdr/>
      <w:spacing/>
      <w:ind/>
    </w:pPr>
    <w:rPr>
      <w:color w:val="666666"/>
    </w:rPr>
  </w:style>
  <w:style w:type="paragraph" w:styleId="1990">
    <w:name w:val="TOC Heading"/>
    <w:uiPriority w:val="39"/>
    <w:unhideWhenUsed/>
    <w:pPr>
      <w:pBdr/>
      <w:spacing/>
      <w:ind/>
    </w:pPr>
  </w:style>
  <w:style w:type="paragraph" w:styleId="1991">
    <w:name w:val="table of figures"/>
    <w:basedOn w:val="1992"/>
    <w:next w:val="1992"/>
    <w:uiPriority w:val="99"/>
    <w:unhideWhenUsed/>
    <w:pPr>
      <w:pBdr/>
      <w:spacing w:after="0" w:afterAutospacing="0"/>
      <w:ind/>
    </w:pPr>
  </w:style>
  <w:style w:type="paragraph" w:styleId="1992" w:default="1">
    <w:name w:val="Normal"/>
    <w:qFormat/>
    <w:pPr>
      <w:pBdr/>
      <w:spacing/>
      <w:ind/>
    </w:pPr>
  </w:style>
  <w:style w:type="character" w:styleId="1993" w:default="1">
    <w:name w:val="Default Paragraph Font"/>
    <w:uiPriority w:val="1"/>
    <w:semiHidden/>
    <w:unhideWhenUsed/>
    <w:pPr>
      <w:pBdr/>
      <w:spacing/>
      <w:ind/>
    </w:pPr>
  </w:style>
  <w:style w:type="table" w:styleId="19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995" w:default="1">
    <w:name w:val="No List"/>
    <w:uiPriority w:val="99"/>
    <w:semiHidden/>
    <w:unhideWhenUsed/>
    <w:pPr>
      <w:pBdr/>
      <w:spacing/>
      <w:ind/>
    </w:pPr>
  </w:style>
  <w:style w:type="character" w:styleId="1996" w:customStyle="1">
    <w:name w:val="t"/>
    <w:basedOn w:val="1993"/>
    <w:pPr>
      <w:pBdr/>
      <w:spacing/>
      <w:ind/>
    </w:pPr>
  </w:style>
  <w:style w:type="paragraph" w:styleId="1997">
    <w:name w:val="List Paragraph"/>
    <w:basedOn w:val="1992"/>
    <w:uiPriority w:val="34"/>
    <w:qFormat/>
    <w:pPr>
      <w:pBdr/>
      <w:spacing/>
      <w:ind w:left="720"/>
      <w:contextualSpacing w:val="true"/>
    </w:pPr>
  </w:style>
  <w:style w:type="table" w:styleId="1998">
    <w:name w:val="Table Grid"/>
    <w:basedOn w:val="199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999">
    <w:name w:val="Header"/>
    <w:basedOn w:val="1992"/>
    <w:link w:val="2000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00" w:customStyle="1">
    <w:name w:val="Верхний колонтитул Знак"/>
    <w:basedOn w:val="1993"/>
    <w:link w:val="1999"/>
    <w:uiPriority w:val="99"/>
    <w:pPr>
      <w:pBdr/>
      <w:spacing/>
      <w:ind/>
    </w:pPr>
  </w:style>
  <w:style w:type="paragraph" w:styleId="2001">
    <w:name w:val="Footer"/>
    <w:basedOn w:val="1992"/>
    <w:link w:val="2002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02" w:customStyle="1">
    <w:name w:val="Нижний колонтитул Знак"/>
    <w:basedOn w:val="1993"/>
    <w:link w:val="2001"/>
    <w:uiPriority w:val="99"/>
    <w:pPr>
      <w:pBdr/>
      <w:spacing/>
      <w:ind/>
    </w:pPr>
  </w:style>
  <w:style w:type="paragraph" w:styleId="2003" w:customStyle="1">
    <w:name w:val="Чертежный"/>
    <w:pPr>
      <w:pBdr/>
      <w:spacing w:after="0" w:line="240" w:lineRule="auto"/>
      <w:ind/>
      <w:jc w:val="both"/>
    </w:pPr>
    <w:rPr>
      <w:rFonts w:ascii="ISOCPEUR" w:hAnsi="ISOCPEUR" w:eastAsia="Calibri" w:cs="Times New Roman"/>
      <w:i/>
      <w:sz w:val="28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Шевчук Дмитрій</dc:creator>
  <cp:keywords/>
  <dc:description/>
  <cp:revision>12</cp:revision>
  <dcterms:created xsi:type="dcterms:W3CDTF">2025-03-25T14:10:00Z</dcterms:created>
  <dcterms:modified xsi:type="dcterms:W3CDTF">2026-03-13T22:38:57Z</dcterms:modified>
</cp:coreProperties>
</file>