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Assumptions Made: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General: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 does not accept user input, but it would be fairly easy to implement in the main. Did not accept user input to consistently test edge cases of various functions.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Functions: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pushFront()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pushBack()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popFront()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is not empty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popBack()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is not empty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front()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is not empty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back()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is not empty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isEmpty()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insert(index, item)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index is outside bounds, adjusts value to be equal to either first or last index value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remove(index)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find(item)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display()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How to run: Compile program files, run the main.cpp to test SingleLinkedList using preset values.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Sample output: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